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D30" w:rsidRPr="00570D30" w:rsidRDefault="00570D30" w:rsidP="00570D30">
      <w:pPr>
        <w:bidi/>
        <w:spacing w:after="0" w:line="600" w:lineRule="atLeast"/>
        <w:outlineLvl w:val="1"/>
        <w:rPr>
          <w:rFonts w:ascii="BMitra" w:eastAsia="Times New Roman" w:hAnsi="BMitra" w:cs="2  Nazanin"/>
          <w:b/>
          <w:bCs/>
          <w:color w:val="000000"/>
          <w:sz w:val="24"/>
          <w:szCs w:val="24"/>
        </w:rPr>
      </w:pPr>
      <w:bookmarkStart w:id="0" w:name="_GoBack"/>
      <w:r w:rsidRPr="00570D30"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  <w:t>به گزارش</w:t>
      </w:r>
      <w:r w:rsidRPr="00570D30">
        <w:rPr>
          <w:rFonts w:ascii="Times New Roman" w:eastAsia="Times New Roman" w:hAnsi="Times New Roman" w:cs="Times New Roman" w:hint="cs"/>
          <w:b/>
          <w:bCs/>
          <w:color w:val="000000"/>
          <w:sz w:val="24"/>
          <w:szCs w:val="24"/>
          <w:rtl/>
        </w:rPr>
        <w:t> </w:t>
      </w:r>
      <w:hyperlink r:id="rId5" w:tgtFrame="_blank" w:history="1">
        <w:r w:rsidRPr="00570D30">
          <w:rPr>
            <w:rFonts w:ascii="BMitra" w:eastAsia="Times New Roman" w:hAnsi="BMitra" w:cs="2  Nazanin"/>
            <w:b/>
            <w:bCs/>
            <w:color w:val="0088CC"/>
            <w:sz w:val="24"/>
            <w:szCs w:val="24"/>
            <w:rtl/>
          </w:rPr>
          <w:t>خبرگزاری تسنیم</w:t>
        </w:r>
      </w:hyperlink>
      <w:r w:rsidRPr="00570D30">
        <w:rPr>
          <w:rFonts w:ascii="Times New Roman" w:eastAsia="Times New Roman" w:hAnsi="Times New Roman" w:cs="Times New Roman" w:hint="cs"/>
          <w:b/>
          <w:bCs/>
          <w:color w:val="000000"/>
          <w:sz w:val="24"/>
          <w:szCs w:val="24"/>
          <w:rtl/>
        </w:rPr>
        <w:t> </w:t>
      </w:r>
      <w:r w:rsidRPr="00570D30">
        <w:rPr>
          <w:rFonts w:ascii="BMitra" w:eastAsia="Times New Roman" w:hAnsi="BMitra" w:cs="2  Nazanin" w:hint="cs"/>
          <w:b/>
          <w:bCs/>
          <w:color w:val="000000"/>
          <w:sz w:val="24"/>
          <w:szCs w:val="24"/>
          <w:rtl/>
        </w:rPr>
        <w:t>از</w:t>
      </w:r>
      <w:r w:rsidRPr="00570D30">
        <w:rPr>
          <w:rFonts w:ascii="Times New Roman" w:eastAsia="Times New Roman" w:hAnsi="Times New Roman" w:cs="Times New Roman" w:hint="cs"/>
          <w:b/>
          <w:bCs/>
          <w:color w:val="000000"/>
          <w:sz w:val="24"/>
          <w:szCs w:val="24"/>
          <w:rtl/>
        </w:rPr>
        <w:t> </w:t>
      </w:r>
      <w:r w:rsidRPr="00570D30">
        <w:rPr>
          <w:rFonts w:ascii="BMitra" w:eastAsia="Times New Roman" w:hAnsi="BMitra" w:cs="2  Nazanin"/>
          <w:b/>
          <w:bCs/>
          <w:color w:val="FF0000"/>
          <w:sz w:val="24"/>
          <w:szCs w:val="24"/>
          <w:rtl/>
        </w:rPr>
        <w:t>نطنز</w:t>
      </w:r>
      <w:r w:rsidRPr="00570D30"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  <w:t>، حجت‌الاسلام علیرضا قاسمی در خطبه‌های نماز جمعه این هفته بادرود با اشاره به در پیش بودن انتخابات ریاست جمهوری آمریکا اظهار داشت: چه بایدن برسر کار بیاید و چه ترامپ، نقشه‌ی راه دشمن هیچگاه تغییر نخواهد کرد.</w:t>
      </w:r>
    </w:p>
    <w:p w:rsidR="00570D30" w:rsidRPr="00570D30" w:rsidRDefault="00570D30" w:rsidP="00570D30">
      <w:pPr>
        <w:bidi/>
        <w:spacing w:before="144" w:after="144" w:line="600" w:lineRule="atLeast"/>
        <w:outlineLvl w:val="1"/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</w:pPr>
      <w:r w:rsidRPr="00570D30"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  <w:t>قاسمی گفت: امروز استکبار جهانی بیش از انرژى هسته‌ای از نفوذ منطقه‌ای و گسترش عمق راهبردى ایران انقلابى عصبانى و ناراحت است؛ خشم و غضب صهیونیست‌ها ازبرهم خوردن تمام معادلات آن‌ها در کمپین فشار حداکثرى بر ایران است که در همه ابعاد آن به شکست انجامیده است.</w:t>
      </w:r>
    </w:p>
    <w:p w:rsidR="00570D30" w:rsidRPr="00570D30" w:rsidRDefault="00570D30" w:rsidP="00570D30">
      <w:pPr>
        <w:bidi/>
        <w:spacing w:before="144" w:after="144" w:line="600" w:lineRule="atLeast"/>
        <w:outlineLvl w:val="1"/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</w:pPr>
      <w:r w:rsidRPr="00570D30"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  <w:t>خطیب جمعه بادرود افزود: آنچه</w:t>
      </w:r>
      <w:r w:rsidRPr="00570D30">
        <w:rPr>
          <w:rFonts w:ascii="Times New Roman" w:eastAsia="Times New Roman" w:hAnsi="Times New Roman" w:cs="Times New Roman" w:hint="cs"/>
          <w:b/>
          <w:bCs/>
          <w:color w:val="000000"/>
          <w:sz w:val="24"/>
          <w:szCs w:val="24"/>
          <w:rtl/>
        </w:rPr>
        <w:t> </w:t>
      </w:r>
      <w:r w:rsidRPr="00570D30"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  <w:t xml:space="preserve"> </w:t>
      </w:r>
      <w:r w:rsidRPr="00570D30">
        <w:rPr>
          <w:rFonts w:ascii="BMitra" w:eastAsia="Times New Roman" w:hAnsi="BMitra" w:cs="2  Nazanin" w:hint="cs"/>
          <w:b/>
          <w:bCs/>
          <w:color w:val="000000"/>
          <w:sz w:val="24"/>
          <w:szCs w:val="24"/>
          <w:rtl/>
        </w:rPr>
        <w:t>که</w:t>
      </w:r>
      <w:r w:rsidRPr="00570D30"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  <w:t xml:space="preserve"> </w:t>
      </w:r>
      <w:r w:rsidRPr="00570D30">
        <w:rPr>
          <w:rFonts w:ascii="BMitra" w:eastAsia="Times New Roman" w:hAnsi="BMitra" w:cs="2  Nazanin" w:hint="cs"/>
          <w:b/>
          <w:bCs/>
          <w:color w:val="000000"/>
          <w:sz w:val="24"/>
          <w:szCs w:val="24"/>
          <w:rtl/>
        </w:rPr>
        <w:t>درباره</w:t>
      </w:r>
      <w:r w:rsidRPr="00570D30"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  <w:t xml:space="preserve"> </w:t>
      </w:r>
      <w:r w:rsidRPr="00570D30">
        <w:rPr>
          <w:rFonts w:ascii="BMitra" w:eastAsia="Times New Roman" w:hAnsi="BMitra" w:cs="2  Nazanin" w:hint="cs"/>
          <w:b/>
          <w:bCs/>
          <w:color w:val="000000"/>
          <w:sz w:val="24"/>
          <w:szCs w:val="24"/>
          <w:rtl/>
        </w:rPr>
        <w:t>تفا</w:t>
      </w:r>
      <w:r w:rsidRPr="00570D30"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  <w:t>وت بایدن و ترامپ گفته مى‌شود بیشتر تاریخ مصرف انتخاباتى دارد.گروهى به پیروزى جو بایدن بدین خاطر دل‌خوش داشته‌اند که‌ دوباره آمریکا به برجام برگردد و گشایش‌هایى حاصل شود و به زعم خودشان، برگ برنده‌ای براى انتخابات خرداد آینده، نصیبشان شود که تصورى باطل و نتیجه‌ای جزفرصت‌سوزى و خسارت ندارد.</w:t>
      </w:r>
    </w:p>
    <w:p w:rsidR="00570D30" w:rsidRPr="00570D30" w:rsidRDefault="00570D30" w:rsidP="00570D30">
      <w:pPr>
        <w:bidi/>
        <w:spacing w:before="144" w:after="144" w:line="600" w:lineRule="atLeast"/>
        <w:outlineLvl w:val="1"/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</w:pPr>
      <w:r w:rsidRPr="00570D30"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  <w:t>امام جمعه شهر بادرود ضمن اشاره به عزم و اراده ملت ایران در پیشرفت و تعالی کشور تصریح کرد: نقشه حرکت ملت ایران به سمت پیشرفت و قوت و رفع مشکلات مزمن اقتصادى و فرهنگى و اجتماعى فقط از مسیر فرهنگ ناب اسلامى و انقلابى و اتکاء به توان جوانان متعهد و انقلابی ایران</w:t>
      </w:r>
      <w:r w:rsidRPr="00570D30">
        <w:rPr>
          <w:rFonts w:ascii="Times New Roman" w:eastAsia="Times New Roman" w:hAnsi="Times New Roman" w:cs="Times New Roman" w:hint="cs"/>
          <w:b/>
          <w:bCs/>
          <w:color w:val="000000"/>
          <w:sz w:val="24"/>
          <w:szCs w:val="24"/>
          <w:rtl/>
        </w:rPr>
        <w:t> </w:t>
      </w:r>
      <w:r w:rsidRPr="00570D30"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  <w:t xml:space="preserve"> </w:t>
      </w:r>
      <w:r w:rsidRPr="00570D30">
        <w:rPr>
          <w:rFonts w:ascii="BMitra" w:eastAsia="Times New Roman" w:hAnsi="BMitra" w:cs="2  Nazanin" w:hint="cs"/>
          <w:b/>
          <w:bCs/>
          <w:color w:val="000000"/>
          <w:sz w:val="24"/>
          <w:szCs w:val="24"/>
          <w:rtl/>
        </w:rPr>
        <w:t>مى‌گذرد</w:t>
      </w:r>
      <w:r w:rsidRPr="00570D30"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  <w:t>.</w:t>
      </w:r>
    </w:p>
    <w:p w:rsidR="00570D30" w:rsidRPr="00570D30" w:rsidRDefault="00570D30" w:rsidP="00570D30">
      <w:pPr>
        <w:bidi/>
        <w:spacing w:before="144" w:after="144" w:line="600" w:lineRule="atLeast"/>
        <w:outlineLvl w:val="1"/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</w:pPr>
      <w:r w:rsidRPr="00570D30"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  <w:t>قاسمی به سفر اخیر رئیس مجلس به خوزستان اشاره کرد و گفت: آنچه امروز در خوزستان</w:t>
      </w:r>
      <w:r w:rsidRPr="00570D30">
        <w:rPr>
          <w:rFonts w:ascii="Times New Roman" w:eastAsia="Times New Roman" w:hAnsi="Times New Roman" w:cs="Times New Roman" w:hint="cs"/>
          <w:b/>
          <w:bCs/>
          <w:color w:val="000000"/>
          <w:sz w:val="24"/>
          <w:szCs w:val="24"/>
          <w:rtl/>
        </w:rPr>
        <w:t> </w:t>
      </w:r>
      <w:r w:rsidRPr="00570D30"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  <w:t xml:space="preserve"> </w:t>
      </w:r>
      <w:r w:rsidRPr="00570D30">
        <w:rPr>
          <w:rFonts w:ascii="BMitra" w:eastAsia="Times New Roman" w:hAnsi="BMitra" w:cs="2  Nazanin" w:hint="cs"/>
          <w:b/>
          <w:bCs/>
          <w:color w:val="000000"/>
          <w:sz w:val="24"/>
          <w:szCs w:val="24"/>
          <w:rtl/>
        </w:rPr>
        <w:t>با</w:t>
      </w:r>
      <w:r w:rsidRPr="00570D30"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  <w:t xml:space="preserve"> </w:t>
      </w:r>
      <w:r w:rsidRPr="00570D30">
        <w:rPr>
          <w:rFonts w:ascii="BMitra" w:eastAsia="Times New Roman" w:hAnsi="BMitra" w:cs="2  Nazanin" w:hint="cs"/>
          <w:b/>
          <w:bCs/>
          <w:color w:val="000000"/>
          <w:sz w:val="24"/>
          <w:szCs w:val="24"/>
          <w:rtl/>
        </w:rPr>
        <w:t>مردم</w:t>
      </w:r>
      <w:r w:rsidRPr="00570D30"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  <w:t xml:space="preserve"> </w:t>
      </w:r>
      <w:r w:rsidRPr="00570D30">
        <w:rPr>
          <w:rFonts w:ascii="BMitra" w:eastAsia="Times New Roman" w:hAnsi="BMitra" w:cs="2  Nazanin" w:hint="cs"/>
          <w:b/>
          <w:bCs/>
          <w:color w:val="000000"/>
          <w:sz w:val="24"/>
          <w:szCs w:val="24"/>
          <w:rtl/>
        </w:rPr>
        <w:t>صبور</w:t>
      </w:r>
      <w:r w:rsidRPr="00570D30"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  <w:t xml:space="preserve"> </w:t>
      </w:r>
      <w:r w:rsidRPr="00570D30">
        <w:rPr>
          <w:rFonts w:ascii="BMitra" w:eastAsia="Times New Roman" w:hAnsi="BMitra" w:cs="2  Nazanin" w:hint="cs"/>
          <w:b/>
          <w:bCs/>
          <w:color w:val="000000"/>
          <w:sz w:val="24"/>
          <w:szCs w:val="24"/>
          <w:rtl/>
        </w:rPr>
        <w:t>و</w:t>
      </w:r>
      <w:r w:rsidRPr="00570D30"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  <w:t xml:space="preserve"> </w:t>
      </w:r>
      <w:r w:rsidRPr="00570D30">
        <w:rPr>
          <w:rFonts w:ascii="BMitra" w:eastAsia="Times New Roman" w:hAnsi="BMitra" w:cs="2  Nazanin" w:hint="cs"/>
          <w:b/>
          <w:bCs/>
          <w:color w:val="000000"/>
          <w:sz w:val="24"/>
          <w:szCs w:val="24"/>
          <w:rtl/>
        </w:rPr>
        <w:t>مقاوم</w:t>
      </w:r>
      <w:r w:rsidRPr="00570D30"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  <w:t xml:space="preserve"> </w:t>
      </w:r>
      <w:r w:rsidRPr="00570D30">
        <w:rPr>
          <w:rFonts w:ascii="BMitra" w:eastAsia="Times New Roman" w:hAnsi="BMitra" w:cs="2  Nazanin" w:hint="cs"/>
          <w:b/>
          <w:bCs/>
          <w:color w:val="000000"/>
          <w:sz w:val="24"/>
          <w:szCs w:val="24"/>
          <w:rtl/>
        </w:rPr>
        <w:t>مشاهده</w:t>
      </w:r>
      <w:r w:rsidRPr="00570D30"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  <w:t xml:space="preserve"> </w:t>
      </w:r>
      <w:r w:rsidRPr="00570D30">
        <w:rPr>
          <w:rFonts w:ascii="BMitra" w:eastAsia="Times New Roman" w:hAnsi="BMitra" w:cs="2  Nazanin" w:hint="cs"/>
          <w:b/>
          <w:bCs/>
          <w:color w:val="000000"/>
          <w:sz w:val="24"/>
          <w:szCs w:val="24"/>
          <w:rtl/>
        </w:rPr>
        <w:t>مى‌کنیم،</w:t>
      </w:r>
      <w:r w:rsidRPr="00570D30"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  <w:t xml:space="preserve"> </w:t>
      </w:r>
      <w:r w:rsidRPr="00570D30">
        <w:rPr>
          <w:rFonts w:ascii="BMitra" w:eastAsia="Times New Roman" w:hAnsi="BMitra" w:cs="2  Nazanin" w:hint="cs"/>
          <w:b/>
          <w:bCs/>
          <w:color w:val="000000"/>
          <w:sz w:val="24"/>
          <w:szCs w:val="24"/>
          <w:rtl/>
        </w:rPr>
        <w:t>نه</w:t>
      </w:r>
      <w:r w:rsidRPr="00570D30">
        <w:rPr>
          <w:rFonts w:ascii="Times New Roman" w:eastAsia="Times New Roman" w:hAnsi="Times New Roman" w:cs="Times New Roman" w:hint="cs"/>
          <w:b/>
          <w:bCs/>
          <w:color w:val="000000"/>
          <w:sz w:val="24"/>
          <w:szCs w:val="24"/>
          <w:rtl/>
        </w:rPr>
        <w:t> </w:t>
      </w:r>
      <w:r w:rsidRPr="00570D30"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  <w:t xml:space="preserve"> </w:t>
      </w:r>
      <w:r w:rsidRPr="00570D30">
        <w:rPr>
          <w:rFonts w:ascii="BMitra" w:eastAsia="Times New Roman" w:hAnsi="BMitra" w:cs="2  Nazanin" w:hint="cs"/>
          <w:b/>
          <w:bCs/>
          <w:color w:val="000000"/>
          <w:sz w:val="24"/>
          <w:szCs w:val="24"/>
          <w:rtl/>
        </w:rPr>
        <w:t>در</w:t>
      </w:r>
      <w:r w:rsidRPr="00570D30"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  <w:t xml:space="preserve"> </w:t>
      </w:r>
      <w:r w:rsidRPr="00570D30">
        <w:rPr>
          <w:rFonts w:ascii="BMitra" w:eastAsia="Times New Roman" w:hAnsi="BMitra" w:cs="2  Nazanin" w:hint="cs"/>
          <w:b/>
          <w:bCs/>
          <w:color w:val="000000"/>
          <w:sz w:val="24"/>
          <w:szCs w:val="24"/>
          <w:rtl/>
        </w:rPr>
        <w:t>خورِ</w:t>
      </w:r>
      <w:r w:rsidRPr="00570D30"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  <w:t xml:space="preserve"> </w:t>
      </w:r>
      <w:r w:rsidRPr="00570D30">
        <w:rPr>
          <w:rFonts w:ascii="BMitra" w:eastAsia="Times New Roman" w:hAnsi="BMitra" w:cs="2  Nazanin" w:hint="cs"/>
          <w:b/>
          <w:bCs/>
          <w:color w:val="000000"/>
          <w:sz w:val="24"/>
          <w:szCs w:val="24"/>
          <w:rtl/>
        </w:rPr>
        <w:t>شأن</w:t>
      </w:r>
      <w:r w:rsidRPr="00570D30"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  <w:t xml:space="preserve"> </w:t>
      </w:r>
      <w:r w:rsidRPr="00570D30">
        <w:rPr>
          <w:rFonts w:ascii="BMitra" w:eastAsia="Times New Roman" w:hAnsi="BMitra" w:cs="2  Nazanin" w:hint="cs"/>
          <w:b/>
          <w:bCs/>
          <w:color w:val="000000"/>
          <w:sz w:val="24"/>
          <w:szCs w:val="24"/>
          <w:rtl/>
        </w:rPr>
        <w:t>این</w:t>
      </w:r>
      <w:r w:rsidRPr="00570D30"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  <w:t xml:space="preserve"> </w:t>
      </w:r>
      <w:r w:rsidRPr="00570D30">
        <w:rPr>
          <w:rFonts w:ascii="BMitra" w:eastAsia="Times New Roman" w:hAnsi="BMitra" w:cs="2  Nazanin" w:hint="cs"/>
          <w:b/>
          <w:bCs/>
          <w:color w:val="000000"/>
          <w:sz w:val="24"/>
          <w:szCs w:val="24"/>
          <w:rtl/>
        </w:rPr>
        <w:t>استان</w:t>
      </w:r>
      <w:r w:rsidRPr="00570D30"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  <w:t xml:space="preserve"> </w:t>
      </w:r>
      <w:r w:rsidRPr="00570D30">
        <w:rPr>
          <w:rFonts w:ascii="BMitra" w:eastAsia="Times New Roman" w:hAnsi="BMitra" w:cs="2  Nazanin" w:hint="cs"/>
          <w:b/>
          <w:bCs/>
          <w:color w:val="000000"/>
          <w:sz w:val="24"/>
          <w:szCs w:val="24"/>
          <w:rtl/>
        </w:rPr>
        <w:t>و</w:t>
      </w:r>
      <w:r w:rsidRPr="00570D30"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  <w:t xml:space="preserve"> </w:t>
      </w:r>
      <w:r w:rsidRPr="00570D30">
        <w:rPr>
          <w:rFonts w:ascii="BMitra" w:eastAsia="Times New Roman" w:hAnsi="BMitra" w:cs="2  Nazanin" w:hint="cs"/>
          <w:b/>
          <w:bCs/>
          <w:color w:val="000000"/>
          <w:sz w:val="24"/>
          <w:szCs w:val="24"/>
          <w:rtl/>
        </w:rPr>
        <w:t>مردم</w:t>
      </w:r>
      <w:r w:rsidRPr="00570D30"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  <w:t xml:space="preserve"> </w:t>
      </w:r>
      <w:r w:rsidRPr="00570D30">
        <w:rPr>
          <w:rFonts w:ascii="BMitra" w:eastAsia="Times New Roman" w:hAnsi="BMitra" w:cs="2  Nazanin" w:hint="cs"/>
          <w:b/>
          <w:bCs/>
          <w:color w:val="000000"/>
          <w:sz w:val="24"/>
          <w:szCs w:val="24"/>
          <w:rtl/>
        </w:rPr>
        <w:t>آن</w:t>
      </w:r>
      <w:r w:rsidRPr="00570D30"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  <w:t xml:space="preserve"> </w:t>
      </w:r>
      <w:r w:rsidRPr="00570D30">
        <w:rPr>
          <w:rFonts w:ascii="BMitra" w:eastAsia="Times New Roman" w:hAnsi="BMitra" w:cs="2  Nazanin" w:hint="cs"/>
          <w:b/>
          <w:bCs/>
          <w:color w:val="000000"/>
          <w:sz w:val="24"/>
          <w:szCs w:val="24"/>
          <w:rtl/>
        </w:rPr>
        <w:t>و</w:t>
      </w:r>
      <w:r w:rsidRPr="00570D30"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  <w:t xml:space="preserve"> </w:t>
      </w:r>
      <w:r w:rsidRPr="00570D30">
        <w:rPr>
          <w:rFonts w:ascii="BMitra" w:eastAsia="Times New Roman" w:hAnsi="BMitra" w:cs="2  Nazanin" w:hint="cs"/>
          <w:b/>
          <w:bCs/>
          <w:color w:val="000000"/>
          <w:sz w:val="24"/>
          <w:szCs w:val="24"/>
          <w:rtl/>
        </w:rPr>
        <w:t>نه</w:t>
      </w:r>
      <w:r w:rsidRPr="00570D30"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  <w:t xml:space="preserve"> </w:t>
      </w:r>
      <w:r w:rsidRPr="00570D30">
        <w:rPr>
          <w:rFonts w:ascii="BMitra" w:eastAsia="Times New Roman" w:hAnsi="BMitra" w:cs="2  Nazanin" w:hint="cs"/>
          <w:b/>
          <w:bCs/>
          <w:color w:val="000000"/>
          <w:sz w:val="24"/>
          <w:szCs w:val="24"/>
          <w:rtl/>
        </w:rPr>
        <w:t>در</w:t>
      </w:r>
      <w:r w:rsidRPr="00570D30"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  <w:t xml:space="preserve"> </w:t>
      </w:r>
      <w:r w:rsidRPr="00570D30">
        <w:rPr>
          <w:rFonts w:ascii="BMitra" w:eastAsia="Times New Roman" w:hAnsi="BMitra" w:cs="2  Nazanin" w:hint="cs"/>
          <w:b/>
          <w:bCs/>
          <w:color w:val="000000"/>
          <w:sz w:val="24"/>
          <w:szCs w:val="24"/>
          <w:rtl/>
        </w:rPr>
        <w:t>شان</w:t>
      </w:r>
      <w:r w:rsidRPr="00570D30"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  <w:t xml:space="preserve"> </w:t>
      </w:r>
      <w:r w:rsidRPr="00570D30">
        <w:rPr>
          <w:rFonts w:ascii="BMitra" w:eastAsia="Times New Roman" w:hAnsi="BMitra" w:cs="2  Nazanin" w:hint="cs"/>
          <w:b/>
          <w:bCs/>
          <w:color w:val="000000"/>
          <w:sz w:val="24"/>
          <w:szCs w:val="24"/>
          <w:rtl/>
        </w:rPr>
        <w:t>نظام</w:t>
      </w:r>
      <w:r w:rsidRPr="00570D30"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  <w:t xml:space="preserve"> </w:t>
      </w:r>
      <w:r w:rsidRPr="00570D30">
        <w:rPr>
          <w:rFonts w:ascii="BMitra" w:eastAsia="Times New Roman" w:hAnsi="BMitra" w:cs="2  Nazanin" w:hint="cs"/>
          <w:b/>
          <w:bCs/>
          <w:color w:val="000000"/>
          <w:sz w:val="24"/>
          <w:szCs w:val="24"/>
          <w:rtl/>
        </w:rPr>
        <w:t>اسلامى</w:t>
      </w:r>
      <w:r w:rsidRPr="00570D30"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  <w:t xml:space="preserve"> </w:t>
      </w:r>
      <w:r w:rsidRPr="00570D30">
        <w:rPr>
          <w:rFonts w:ascii="BMitra" w:eastAsia="Times New Roman" w:hAnsi="BMitra" w:cs="2  Nazanin" w:hint="cs"/>
          <w:b/>
          <w:bCs/>
          <w:color w:val="000000"/>
          <w:sz w:val="24"/>
          <w:szCs w:val="24"/>
          <w:rtl/>
        </w:rPr>
        <w:t>است</w:t>
      </w:r>
      <w:r w:rsidRPr="00570D30"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  <w:t xml:space="preserve"> </w:t>
      </w:r>
      <w:r w:rsidRPr="00570D30">
        <w:rPr>
          <w:rFonts w:ascii="BMitra" w:eastAsia="Times New Roman" w:hAnsi="BMitra" w:cs="2  Nazanin" w:hint="cs"/>
          <w:b/>
          <w:bCs/>
          <w:color w:val="000000"/>
          <w:sz w:val="24"/>
          <w:szCs w:val="24"/>
          <w:rtl/>
        </w:rPr>
        <w:t>و</w:t>
      </w:r>
      <w:r w:rsidRPr="00570D30"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  <w:t xml:space="preserve"> </w:t>
      </w:r>
      <w:r w:rsidRPr="00570D30">
        <w:rPr>
          <w:rFonts w:ascii="BMitra" w:eastAsia="Times New Roman" w:hAnsi="BMitra" w:cs="2  Nazanin" w:hint="cs"/>
          <w:b/>
          <w:bCs/>
          <w:color w:val="000000"/>
          <w:sz w:val="24"/>
          <w:szCs w:val="24"/>
          <w:rtl/>
        </w:rPr>
        <w:t>این</w:t>
      </w:r>
      <w:r w:rsidRPr="00570D30"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  <w:t xml:space="preserve"> </w:t>
      </w:r>
      <w:r w:rsidRPr="00570D30">
        <w:rPr>
          <w:rFonts w:ascii="BMitra" w:eastAsia="Times New Roman" w:hAnsi="BMitra" w:cs="2  Nazanin" w:hint="cs"/>
          <w:b/>
          <w:bCs/>
          <w:color w:val="000000"/>
          <w:sz w:val="24"/>
          <w:szCs w:val="24"/>
          <w:rtl/>
        </w:rPr>
        <w:t>بدین</w:t>
      </w:r>
      <w:r w:rsidRPr="00570D30"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  <w:t xml:space="preserve"> </w:t>
      </w:r>
      <w:r w:rsidRPr="00570D30">
        <w:rPr>
          <w:rFonts w:ascii="BMitra" w:eastAsia="Times New Roman" w:hAnsi="BMitra" w:cs="2  Nazanin" w:hint="cs"/>
          <w:b/>
          <w:bCs/>
          <w:color w:val="000000"/>
          <w:sz w:val="24"/>
          <w:szCs w:val="24"/>
          <w:rtl/>
        </w:rPr>
        <w:t>جهت</w:t>
      </w:r>
      <w:r w:rsidRPr="00570D30"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  <w:t xml:space="preserve"> </w:t>
      </w:r>
      <w:r w:rsidRPr="00570D30">
        <w:rPr>
          <w:rFonts w:ascii="BMitra" w:eastAsia="Times New Roman" w:hAnsi="BMitra" w:cs="2  Nazanin" w:hint="cs"/>
          <w:b/>
          <w:bCs/>
          <w:color w:val="000000"/>
          <w:sz w:val="24"/>
          <w:szCs w:val="24"/>
          <w:rtl/>
        </w:rPr>
        <w:t>است</w:t>
      </w:r>
      <w:r w:rsidRPr="00570D30"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  <w:t xml:space="preserve"> </w:t>
      </w:r>
      <w:r w:rsidRPr="00570D30">
        <w:rPr>
          <w:rFonts w:ascii="BMitra" w:eastAsia="Times New Roman" w:hAnsi="BMitra" w:cs="2  Nazanin" w:hint="cs"/>
          <w:b/>
          <w:bCs/>
          <w:color w:val="000000"/>
          <w:sz w:val="24"/>
          <w:szCs w:val="24"/>
          <w:rtl/>
        </w:rPr>
        <w:t>که</w:t>
      </w:r>
      <w:r w:rsidRPr="00570D30"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  <w:t xml:space="preserve"> </w:t>
      </w:r>
      <w:r w:rsidRPr="00570D30">
        <w:rPr>
          <w:rFonts w:ascii="BMitra" w:eastAsia="Times New Roman" w:hAnsi="BMitra" w:cs="2  Nazanin" w:hint="cs"/>
          <w:b/>
          <w:bCs/>
          <w:color w:val="000000"/>
          <w:sz w:val="24"/>
          <w:szCs w:val="24"/>
          <w:rtl/>
        </w:rPr>
        <w:t>باید</w:t>
      </w:r>
      <w:r w:rsidRPr="00570D30"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  <w:t xml:space="preserve"> </w:t>
      </w:r>
      <w:r w:rsidRPr="00570D30">
        <w:rPr>
          <w:rFonts w:ascii="BMitra" w:eastAsia="Times New Roman" w:hAnsi="BMitra" w:cs="2  Nazanin" w:hint="cs"/>
          <w:b/>
          <w:bCs/>
          <w:color w:val="000000"/>
          <w:sz w:val="24"/>
          <w:szCs w:val="24"/>
          <w:rtl/>
        </w:rPr>
        <w:t>به</w:t>
      </w:r>
      <w:r w:rsidRPr="00570D30"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  <w:t xml:space="preserve"> خوزستان فارغ از هرگونه افراط و تفریط با نگاه ویژه و خاص نگریست و براى مشکلات آن برنامه‌ریزى و اقدام کرد و بنابراین انجام اولین سفر نظارتى به استان خوزستان از این نگاه، قابل تقدیر و تحسین است.</w:t>
      </w:r>
    </w:p>
    <w:p w:rsidR="00570D30" w:rsidRPr="00570D30" w:rsidRDefault="00570D30" w:rsidP="00570D30">
      <w:pPr>
        <w:bidi/>
        <w:spacing w:before="144" w:after="144" w:line="600" w:lineRule="atLeast"/>
        <w:outlineLvl w:val="1"/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</w:pPr>
      <w:r w:rsidRPr="00570D30">
        <w:rPr>
          <w:rFonts w:ascii="BMitra" w:eastAsia="Times New Roman" w:hAnsi="BMitra" w:cs="2  Nazanin"/>
          <w:b/>
          <w:bCs/>
          <w:color w:val="000000"/>
          <w:sz w:val="24"/>
          <w:szCs w:val="24"/>
          <w:rtl/>
        </w:rPr>
        <w:t>وی با انتقاد از فضاسازى‌هاى پرحجم رسانه‌اى در داخل و خارج نسبت به سفر رئیس مجلس گفت: معلوم است عده‌اى که دستشان از برنامه و عمل خالى است این‌گونه اقدامات انقلابى و جهادى را که از مجلس انتظار مى‌رود برنمى‌تابند و آنچه در این میان مهم است این‌که این نحوه حضور درمیان مردم که سال گذشته با ابتکار رئیس قوه قضائیه آغاز شد، باید با برنامه و هدفمند و با نتایج گره‌گشا و ملموس براى مردم ادامه یابد.امام جمعه بادرود ضمن محکوم کردن اهانت نشریه فرانسوی گفت: اهانت به پیامبر اسلام(ص) برای منحرف کردن اذهان از نقشه‌های آمریکا در منطقه است؛ دشمنان اسلام با اقدامات نابخردانه و مذبوحانه خود بدنبال برانگیختن احساسات پاک مسلمانان جهان هستند لذا برای رسیدن به اهداف کثیف و پلید خود نسبت به ساحت مقدس پیامبر اسلام اهانت می‌کنند.</w:t>
      </w:r>
    </w:p>
    <w:bookmarkEnd w:id="0"/>
    <w:p w:rsidR="00605DB2" w:rsidRDefault="00605DB2" w:rsidP="00CD1E6F">
      <w:pPr>
        <w:spacing w:before="144" w:after="144" w:line="600" w:lineRule="atLeast"/>
        <w:jc w:val="right"/>
        <w:outlineLvl w:val="1"/>
      </w:pPr>
    </w:p>
    <w:sectPr w:rsidR="00605DB2" w:rsidSect="00CD1E6F">
      <w:pgSz w:w="12240" w:h="15840"/>
      <w:pgMar w:top="284" w:right="333" w:bottom="1440" w:left="42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Mitra">
    <w:altName w:val="Times New Roman"/>
    <w:panose1 w:val="00000000000000000000"/>
    <w:charset w:val="00"/>
    <w:family w:val="roman"/>
    <w:notTrueType/>
    <w:pitch w:val="default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E6F"/>
    <w:rsid w:val="0001420D"/>
    <w:rsid w:val="0001685F"/>
    <w:rsid w:val="0002299A"/>
    <w:rsid w:val="00041208"/>
    <w:rsid w:val="00045BD1"/>
    <w:rsid w:val="00062E74"/>
    <w:rsid w:val="00072CF3"/>
    <w:rsid w:val="00076996"/>
    <w:rsid w:val="000B2F49"/>
    <w:rsid w:val="000B62FC"/>
    <w:rsid w:val="000C7465"/>
    <w:rsid w:val="000D265C"/>
    <w:rsid w:val="001328D7"/>
    <w:rsid w:val="00147025"/>
    <w:rsid w:val="0015288A"/>
    <w:rsid w:val="0016708D"/>
    <w:rsid w:val="00183FC4"/>
    <w:rsid w:val="00193CC6"/>
    <w:rsid w:val="001A2C94"/>
    <w:rsid w:val="001B1958"/>
    <w:rsid w:val="001C0C6E"/>
    <w:rsid w:val="001C0EBB"/>
    <w:rsid w:val="001C45E2"/>
    <w:rsid w:val="001D0675"/>
    <w:rsid w:val="001F4538"/>
    <w:rsid w:val="001F57C7"/>
    <w:rsid w:val="002135D8"/>
    <w:rsid w:val="002268EA"/>
    <w:rsid w:val="0023582E"/>
    <w:rsid w:val="00240C12"/>
    <w:rsid w:val="00247444"/>
    <w:rsid w:val="00254819"/>
    <w:rsid w:val="00260362"/>
    <w:rsid w:val="002758BC"/>
    <w:rsid w:val="00284267"/>
    <w:rsid w:val="0029051A"/>
    <w:rsid w:val="0029269C"/>
    <w:rsid w:val="002B5F59"/>
    <w:rsid w:val="002C256E"/>
    <w:rsid w:val="002C4856"/>
    <w:rsid w:val="002D474C"/>
    <w:rsid w:val="00301948"/>
    <w:rsid w:val="003030D4"/>
    <w:rsid w:val="0030428E"/>
    <w:rsid w:val="0031020F"/>
    <w:rsid w:val="0031615A"/>
    <w:rsid w:val="0033036D"/>
    <w:rsid w:val="00344EC0"/>
    <w:rsid w:val="00347A74"/>
    <w:rsid w:val="00361984"/>
    <w:rsid w:val="003951F6"/>
    <w:rsid w:val="00395BFB"/>
    <w:rsid w:val="003B0ED9"/>
    <w:rsid w:val="003C6CAF"/>
    <w:rsid w:val="003D2196"/>
    <w:rsid w:val="003F0F31"/>
    <w:rsid w:val="004107A9"/>
    <w:rsid w:val="00426A30"/>
    <w:rsid w:val="00427457"/>
    <w:rsid w:val="00441EBC"/>
    <w:rsid w:val="00443FA2"/>
    <w:rsid w:val="00452615"/>
    <w:rsid w:val="004536C9"/>
    <w:rsid w:val="00463702"/>
    <w:rsid w:val="00477ACE"/>
    <w:rsid w:val="004D3E39"/>
    <w:rsid w:val="004E44FF"/>
    <w:rsid w:val="004E4966"/>
    <w:rsid w:val="004F409C"/>
    <w:rsid w:val="004F76A6"/>
    <w:rsid w:val="005024FB"/>
    <w:rsid w:val="00502607"/>
    <w:rsid w:val="00514874"/>
    <w:rsid w:val="00523465"/>
    <w:rsid w:val="005242D4"/>
    <w:rsid w:val="00524A7A"/>
    <w:rsid w:val="005308B3"/>
    <w:rsid w:val="00533CD4"/>
    <w:rsid w:val="00554A2A"/>
    <w:rsid w:val="00570D30"/>
    <w:rsid w:val="00585301"/>
    <w:rsid w:val="00591B13"/>
    <w:rsid w:val="00592662"/>
    <w:rsid w:val="00596EA5"/>
    <w:rsid w:val="005A74FB"/>
    <w:rsid w:val="005C3376"/>
    <w:rsid w:val="005D05D1"/>
    <w:rsid w:val="005D47DF"/>
    <w:rsid w:val="005E39E4"/>
    <w:rsid w:val="005E7E3F"/>
    <w:rsid w:val="00605DB2"/>
    <w:rsid w:val="0063331C"/>
    <w:rsid w:val="00633B46"/>
    <w:rsid w:val="0064006D"/>
    <w:rsid w:val="006460EE"/>
    <w:rsid w:val="0068282C"/>
    <w:rsid w:val="0068555A"/>
    <w:rsid w:val="00686E7F"/>
    <w:rsid w:val="006924D8"/>
    <w:rsid w:val="006A6AA3"/>
    <w:rsid w:val="006C493E"/>
    <w:rsid w:val="006E5AD0"/>
    <w:rsid w:val="00702EC4"/>
    <w:rsid w:val="007078E7"/>
    <w:rsid w:val="00712383"/>
    <w:rsid w:val="007153BA"/>
    <w:rsid w:val="00733CA5"/>
    <w:rsid w:val="00753DC4"/>
    <w:rsid w:val="00767A96"/>
    <w:rsid w:val="00791CB4"/>
    <w:rsid w:val="007A55F2"/>
    <w:rsid w:val="007A6BAE"/>
    <w:rsid w:val="007C587B"/>
    <w:rsid w:val="007C671F"/>
    <w:rsid w:val="007C6D3D"/>
    <w:rsid w:val="007E56C5"/>
    <w:rsid w:val="007E570F"/>
    <w:rsid w:val="007F2FB8"/>
    <w:rsid w:val="007F610B"/>
    <w:rsid w:val="0080149E"/>
    <w:rsid w:val="008245A3"/>
    <w:rsid w:val="00824FE9"/>
    <w:rsid w:val="00837201"/>
    <w:rsid w:val="008453EC"/>
    <w:rsid w:val="00852CB9"/>
    <w:rsid w:val="00856CF4"/>
    <w:rsid w:val="0086368F"/>
    <w:rsid w:val="00870152"/>
    <w:rsid w:val="00887B7D"/>
    <w:rsid w:val="00895742"/>
    <w:rsid w:val="008A2C40"/>
    <w:rsid w:val="008A465F"/>
    <w:rsid w:val="008A51C3"/>
    <w:rsid w:val="008B624F"/>
    <w:rsid w:val="008C2A1F"/>
    <w:rsid w:val="008C79EB"/>
    <w:rsid w:val="00904B2E"/>
    <w:rsid w:val="009239E6"/>
    <w:rsid w:val="00952073"/>
    <w:rsid w:val="009628C3"/>
    <w:rsid w:val="00980BA3"/>
    <w:rsid w:val="009877D8"/>
    <w:rsid w:val="009A4698"/>
    <w:rsid w:val="009A658F"/>
    <w:rsid w:val="009C6EAD"/>
    <w:rsid w:val="009E1603"/>
    <w:rsid w:val="00A10CCE"/>
    <w:rsid w:val="00A33F5A"/>
    <w:rsid w:val="00A42D60"/>
    <w:rsid w:val="00A44453"/>
    <w:rsid w:val="00A467B5"/>
    <w:rsid w:val="00A52E8E"/>
    <w:rsid w:val="00A53E59"/>
    <w:rsid w:val="00A66299"/>
    <w:rsid w:val="00A84E85"/>
    <w:rsid w:val="00A862E1"/>
    <w:rsid w:val="00A9460B"/>
    <w:rsid w:val="00AC336E"/>
    <w:rsid w:val="00AD2CCB"/>
    <w:rsid w:val="00AE4CB0"/>
    <w:rsid w:val="00B05BCA"/>
    <w:rsid w:val="00B109A4"/>
    <w:rsid w:val="00B37ACF"/>
    <w:rsid w:val="00B570C4"/>
    <w:rsid w:val="00B5773C"/>
    <w:rsid w:val="00B60A84"/>
    <w:rsid w:val="00B60C75"/>
    <w:rsid w:val="00B810F1"/>
    <w:rsid w:val="00B81B6C"/>
    <w:rsid w:val="00B83BC2"/>
    <w:rsid w:val="00B848C6"/>
    <w:rsid w:val="00BC0368"/>
    <w:rsid w:val="00BC0978"/>
    <w:rsid w:val="00BD0220"/>
    <w:rsid w:val="00BE2379"/>
    <w:rsid w:val="00C00AEB"/>
    <w:rsid w:val="00C02345"/>
    <w:rsid w:val="00C05A39"/>
    <w:rsid w:val="00C10381"/>
    <w:rsid w:val="00C12B37"/>
    <w:rsid w:val="00C26805"/>
    <w:rsid w:val="00C3087F"/>
    <w:rsid w:val="00C33325"/>
    <w:rsid w:val="00C757B5"/>
    <w:rsid w:val="00C77223"/>
    <w:rsid w:val="00C856BB"/>
    <w:rsid w:val="00CA68FC"/>
    <w:rsid w:val="00CB31EE"/>
    <w:rsid w:val="00CB5897"/>
    <w:rsid w:val="00CC44BC"/>
    <w:rsid w:val="00CC52B2"/>
    <w:rsid w:val="00CC7A46"/>
    <w:rsid w:val="00CD1E6F"/>
    <w:rsid w:val="00CD7975"/>
    <w:rsid w:val="00CE0034"/>
    <w:rsid w:val="00CE04F8"/>
    <w:rsid w:val="00CF0DDC"/>
    <w:rsid w:val="00CF1DFF"/>
    <w:rsid w:val="00CF4BBD"/>
    <w:rsid w:val="00D036F9"/>
    <w:rsid w:val="00D03DE3"/>
    <w:rsid w:val="00D23D9C"/>
    <w:rsid w:val="00D33B14"/>
    <w:rsid w:val="00D42532"/>
    <w:rsid w:val="00D44A4E"/>
    <w:rsid w:val="00D45337"/>
    <w:rsid w:val="00D60115"/>
    <w:rsid w:val="00D613D2"/>
    <w:rsid w:val="00D62F78"/>
    <w:rsid w:val="00D63565"/>
    <w:rsid w:val="00D85AC3"/>
    <w:rsid w:val="00D90DC9"/>
    <w:rsid w:val="00D95C9C"/>
    <w:rsid w:val="00DA307D"/>
    <w:rsid w:val="00DA4786"/>
    <w:rsid w:val="00DB4DBF"/>
    <w:rsid w:val="00DB5345"/>
    <w:rsid w:val="00DC624F"/>
    <w:rsid w:val="00DE65EB"/>
    <w:rsid w:val="00DF6620"/>
    <w:rsid w:val="00E13D5E"/>
    <w:rsid w:val="00E154E5"/>
    <w:rsid w:val="00E16485"/>
    <w:rsid w:val="00E17613"/>
    <w:rsid w:val="00E2184A"/>
    <w:rsid w:val="00E3530F"/>
    <w:rsid w:val="00E6002F"/>
    <w:rsid w:val="00E92AB2"/>
    <w:rsid w:val="00E94CB6"/>
    <w:rsid w:val="00E94F60"/>
    <w:rsid w:val="00EA3E44"/>
    <w:rsid w:val="00EB2357"/>
    <w:rsid w:val="00EB6420"/>
    <w:rsid w:val="00EF1F9A"/>
    <w:rsid w:val="00EF4D92"/>
    <w:rsid w:val="00F07812"/>
    <w:rsid w:val="00F208B6"/>
    <w:rsid w:val="00F251BE"/>
    <w:rsid w:val="00F31F21"/>
    <w:rsid w:val="00F5508A"/>
    <w:rsid w:val="00F56E28"/>
    <w:rsid w:val="00F613BC"/>
    <w:rsid w:val="00F9385D"/>
    <w:rsid w:val="00FB0B5B"/>
    <w:rsid w:val="00FF025B"/>
    <w:rsid w:val="00FF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D1E6F"/>
    <w:pPr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CD1E6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D1E6F"/>
    <w:pPr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CD1E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38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75137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28903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215610">
                  <w:marLeft w:val="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714278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tasnimnews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3</cp:revision>
  <dcterms:created xsi:type="dcterms:W3CDTF">2020-08-02T06:13:00Z</dcterms:created>
  <dcterms:modified xsi:type="dcterms:W3CDTF">2020-09-13T06:15:00Z</dcterms:modified>
</cp:coreProperties>
</file>