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56893" w14:textId="05A2FDFB" w:rsidR="008A1CF6" w:rsidRDefault="00E26C9B" w:rsidP="008A1CF6">
      <w:pPr>
        <w:spacing w:line="240" w:lineRule="auto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11 آبان</w:t>
      </w:r>
      <w:r w:rsidR="008A1CF6">
        <w:rPr>
          <w:rFonts w:hint="cs"/>
          <w:sz w:val="36"/>
          <w:szCs w:val="36"/>
          <w:rtl/>
        </w:rPr>
        <w:t xml:space="preserve"> 1403  - شهر چمران خوزستان</w:t>
      </w:r>
    </w:p>
    <w:p w14:paraId="4342C85A" w14:textId="6E43A2B8" w:rsidR="00831561" w:rsidRPr="0023478D" w:rsidRDefault="00831561" w:rsidP="00556C46">
      <w:pPr>
        <w:spacing w:line="240" w:lineRule="auto"/>
        <w:rPr>
          <w:sz w:val="36"/>
          <w:szCs w:val="36"/>
          <w:rtl/>
        </w:rPr>
      </w:pPr>
      <w:r w:rsidRPr="0023478D">
        <w:rPr>
          <w:rFonts w:hint="cs"/>
          <w:sz w:val="36"/>
          <w:szCs w:val="36"/>
          <w:rtl/>
        </w:rPr>
        <w:t>خطبه</w:t>
      </w:r>
      <w:r w:rsidRPr="0023478D">
        <w:rPr>
          <w:sz w:val="36"/>
          <w:szCs w:val="36"/>
          <w:rtl/>
        </w:rPr>
        <w:t xml:space="preserve"> </w:t>
      </w:r>
      <w:r w:rsidRPr="0023478D">
        <w:rPr>
          <w:rFonts w:hint="cs"/>
          <w:sz w:val="36"/>
          <w:szCs w:val="36"/>
          <w:rtl/>
        </w:rPr>
        <w:t>اول</w:t>
      </w:r>
      <w:r w:rsidRPr="0023478D">
        <w:rPr>
          <w:sz w:val="36"/>
          <w:szCs w:val="36"/>
          <w:rtl/>
        </w:rPr>
        <w:t>:</w:t>
      </w:r>
    </w:p>
    <w:p w14:paraId="740D0AD2" w14:textId="77777777" w:rsidR="00831561" w:rsidRPr="0023478D" w:rsidRDefault="00831561" w:rsidP="00556C46">
      <w:pPr>
        <w:spacing w:line="240" w:lineRule="auto"/>
        <w:rPr>
          <w:sz w:val="40"/>
          <w:szCs w:val="40"/>
          <w:rtl/>
        </w:rPr>
      </w:pPr>
      <w:r w:rsidRPr="0023478D">
        <w:rPr>
          <w:rFonts w:hint="cs"/>
          <w:sz w:val="40"/>
          <w:szCs w:val="40"/>
          <w:rtl/>
        </w:rPr>
        <w:t>بسم‌الله‌الرّحمن‌الرّحیم</w:t>
      </w:r>
    </w:p>
    <w:p w14:paraId="33650A3C" w14:textId="77777777" w:rsidR="00831561" w:rsidRPr="0023478D" w:rsidRDefault="00831561" w:rsidP="00556C46">
      <w:pPr>
        <w:spacing w:line="240" w:lineRule="auto"/>
        <w:rPr>
          <w:b/>
          <w:bCs/>
          <w:sz w:val="40"/>
          <w:szCs w:val="40"/>
          <w:rtl/>
        </w:rPr>
      </w:pPr>
      <w:r w:rsidRPr="0023478D">
        <w:rPr>
          <w:rFonts w:hint="cs"/>
          <w:b/>
          <w:bCs/>
          <w:sz w:val="40"/>
          <w:szCs w:val="40"/>
          <w:rtl/>
        </w:rPr>
        <w:t>الحمد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لله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رب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العالمین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نَحْمَدُهُ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و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نَسْتَعينُهُ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و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نَسْتَغْفِرُهُ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و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نَتَوَکَّلُ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علیه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و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نُصَلّي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و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نُسَلِّمُ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على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حبیبه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و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نجیبه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و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خیرته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فى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خلقه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حافظ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سِرِّهِ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و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مُبَلِّغِ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رسالاته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بشیرِ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نعمته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و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نذیر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نقمته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سیّدنا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و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نبیّنا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ابى‌القاسم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المصطفی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محمّد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و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على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آله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الاطیبین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الاطهرین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المنتجبین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الهداة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المهدیّین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سیّما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بقیّة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الله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فى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الارضین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و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صلّ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الله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على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ائمّة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المؤمنین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و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هداة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المستضعفین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و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حماة</w:t>
      </w:r>
      <w:r w:rsidRPr="0023478D">
        <w:rPr>
          <w:b/>
          <w:bCs/>
          <w:sz w:val="40"/>
          <w:szCs w:val="40"/>
          <w:rtl/>
        </w:rPr>
        <w:t xml:space="preserve"> </w:t>
      </w:r>
      <w:r w:rsidRPr="0023478D">
        <w:rPr>
          <w:rFonts w:hint="cs"/>
          <w:b/>
          <w:bCs/>
          <w:sz w:val="40"/>
          <w:szCs w:val="40"/>
          <w:rtl/>
        </w:rPr>
        <w:t>المؤمنین</w:t>
      </w:r>
      <w:r w:rsidRPr="0023478D">
        <w:rPr>
          <w:b/>
          <w:bCs/>
          <w:sz w:val="40"/>
          <w:szCs w:val="40"/>
          <w:rtl/>
        </w:rPr>
        <w:t>.</w:t>
      </w:r>
    </w:p>
    <w:p w14:paraId="464661A9" w14:textId="71CD7B0E" w:rsidR="00B33C2E" w:rsidRPr="0023478D" w:rsidRDefault="0023478D" w:rsidP="00556C46">
      <w:pPr>
        <w:spacing w:line="240" w:lineRule="auto"/>
        <w:rPr>
          <w:b/>
          <w:bCs/>
          <w:sz w:val="40"/>
          <w:szCs w:val="40"/>
          <w:rtl/>
        </w:rPr>
      </w:pPr>
      <w:r w:rsidRPr="0023478D">
        <w:rPr>
          <w:b/>
          <w:bCs/>
          <w:sz w:val="40"/>
          <w:szCs w:val="40"/>
          <w:rtl/>
        </w:rPr>
        <w:t>عِبادَ اللَّهِ</w:t>
      </w:r>
      <w:r w:rsidRPr="0023478D">
        <w:rPr>
          <w:rFonts w:hint="cs"/>
          <w:b/>
          <w:bCs/>
          <w:sz w:val="40"/>
          <w:szCs w:val="40"/>
          <w:rtl/>
        </w:rPr>
        <w:t xml:space="preserve"> </w:t>
      </w:r>
      <w:r w:rsidR="00831561" w:rsidRPr="0023478D">
        <w:rPr>
          <w:rFonts w:hint="cs"/>
          <w:b/>
          <w:bCs/>
          <w:sz w:val="40"/>
          <w:szCs w:val="40"/>
          <w:rtl/>
        </w:rPr>
        <w:t>اوصیکم</w:t>
      </w:r>
      <w:r w:rsidR="00831561" w:rsidRPr="0023478D">
        <w:rPr>
          <w:b/>
          <w:bCs/>
          <w:sz w:val="40"/>
          <w:szCs w:val="40"/>
          <w:rtl/>
        </w:rPr>
        <w:t xml:space="preserve"> </w:t>
      </w:r>
      <w:r w:rsidR="00831561" w:rsidRPr="0023478D">
        <w:rPr>
          <w:rFonts w:hint="cs"/>
          <w:b/>
          <w:bCs/>
          <w:sz w:val="40"/>
          <w:szCs w:val="40"/>
          <w:rtl/>
        </w:rPr>
        <w:t>و</w:t>
      </w:r>
      <w:r w:rsidR="00831561" w:rsidRPr="0023478D">
        <w:rPr>
          <w:b/>
          <w:bCs/>
          <w:sz w:val="40"/>
          <w:szCs w:val="40"/>
          <w:rtl/>
        </w:rPr>
        <w:t xml:space="preserve"> </w:t>
      </w:r>
      <w:r w:rsidR="00831561" w:rsidRPr="0023478D">
        <w:rPr>
          <w:rFonts w:hint="cs"/>
          <w:b/>
          <w:bCs/>
          <w:sz w:val="40"/>
          <w:szCs w:val="40"/>
          <w:rtl/>
        </w:rPr>
        <w:t>نفسی</w:t>
      </w:r>
      <w:r w:rsidR="00831561" w:rsidRPr="0023478D">
        <w:rPr>
          <w:b/>
          <w:bCs/>
          <w:sz w:val="40"/>
          <w:szCs w:val="40"/>
          <w:rtl/>
        </w:rPr>
        <w:t xml:space="preserve"> </w:t>
      </w:r>
      <w:r w:rsidR="00831561" w:rsidRPr="0023478D">
        <w:rPr>
          <w:rFonts w:hint="cs"/>
          <w:b/>
          <w:bCs/>
          <w:sz w:val="40"/>
          <w:szCs w:val="40"/>
          <w:rtl/>
        </w:rPr>
        <w:t>بتقوی</w:t>
      </w:r>
      <w:r w:rsidR="00831561" w:rsidRPr="0023478D">
        <w:rPr>
          <w:b/>
          <w:bCs/>
          <w:sz w:val="40"/>
          <w:szCs w:val="40"/>
          <w:rtl/>
        </w:rPr>
        <w:t xml:space="preserve"> </w:t>
      </w:r>
      <w:r w:rsidR="00831561" w:rsidRPr="0023478D">
        <w:rPr>
          <w:rFonts w:hint="cs"/>
          <w:b/>
          <w:bCs/>
          <w:sz w:val="40"/>
          <w:szCs w:val="40"/>
          <w:rtl/>
        </w:rPr>
        <w:t>الله</w:t>
      </w:r>
    </w:p>
    <w:p w14:paraId="710E43EC" w14:textId="77777777" w:rsidR="00440A5A" w:rsidRDefault="00440A5A">
      <w:pPr>
        <w:bidi w:val="0"/>
        <w:jc w:val="left"/>
        <w:rPr>
          <w:b/>
          <w:bCs/>
          <w:sz w:val="36"/>
          <w:szCs w:val="36"/>
          <w:rtl/>
        </w:rPr>
      </w:pPr>
      <w:r>
        <w:rPr>
          <w:b/>
          <w:bCs/>
          <w:sz w:val="36"/>
          <w:szCs w:val="36"/>
          <w:rtl/>
        </w:rPr>
        <w:br w:type="page"/>
      </w:r>
    </w:p>
    <w:p w14:paraId="55028D5A" w14:textId="3D2D31B2" w:rsidR="00595107" w:rsidRPr="00595107" w:rsidRDefault="00595107" w:rsidP="00595107">
      <w:pPr>
        <w:spacing w:line="240" w:lineRule="auto"/>
        <w:rPr>
          <w:sz w:val="36"/>
          <w:szCs w:val="36"/>
          <w:rtl/>
        </w:rPr>
      </w:pPr>
      <w:r w:rsidRPr="00595107">
        <w:rPr>
          <w:sz w:val="36"/>
          <w:szCs w:val="36"/>
          <w:rtl/>
        </w:rPr>
        <w:lastRenderedPageBreak/>
        <w:t>قَالَ</w:t>
      </w:r>
      <w:r>
        <w:rPr>
          <w:rFonts w:hint="cs"/>
          <w:sz w:val="36"/>
          <w:szCs w:val="36"/>
          <w:rtl/>
        </w:rPr>
        <w:t xml:space="preserve"> امیرالمومنین</w:t>
      </w:r>
      <w:r w:rsidRPr="00595107">
        <w:rPr>
          <w:sz w:val="36"/>
          <w:szCs w:val="36"/>
          <w:rtl/>
        </w:rPr>
        <w:t xml:space="preserve"> (عل</w:t>
      </w:r>
      <w:r w:rsidRPr="00595107">
        <w:rPr>
          <w:rFonts w:hint="cs"/>
          <w:sz w:val="36"/>
          <w:szCs w:val="36"/>
          <w:rtl/>
        </w:rPr>
        <w:t>ی</w:t>
      </w:r>
      <w:r w:rsidRPr="00595107">
        <w:rPr>
          <w:rFonts w:hint="eastAsia"/>
          <w:sz w:val="36"/>
          <w:szCs w:val="36"/>
          <w:rtl/>
        </w:rPr>
        <w:t>ه</w:t>
      </w:r>
      <w:r w:rsidRPr="00595107">
        <w:rPr>
          <w:sz w:val="36"/>
          <w:szCs w:val="36"/>
          <w:rtl/>
        </w:rPr>
        <w:t xml:space="preserve"> السلام): </w:t>
      </w:r>
      <w:r w:rsidRPr="00595107">
        <w:rPr>
          <w:b/>
          <w:bCs/>
          <w:sz w:val="36"/>
          <w:szCs w:val="36"/>
          <w:rtl/>
        </w:rPr>
        <w:t>مَنْ أَحَبَّنَا أَهْلَ الْبَيْتِ، فَلْيَسْتَعِدَّ لِلْفَقْرِ جِلْبَاباً.</w:t>
      </w:r>
    </w:p>
    <w:p w14:paraId="60B7A25D" w14:textId="24973B7E" w:rsidR="00595107" w:rsidRPr="00595107" w:rsidRDefault="007B23E2" w:rsidP="007B23E2">
      <w:pPr>
        <w:spacing w:line="240" w:lineRule="auto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آقا امیرالمومنین (ع) در حدیثی که در حکمت </w:t>
      </w:r>
      <w:r w:rsidRPr="00595107">
        <w:rPr>
          <w:sz w:val="36"/>
          <w:szCs w:val="36"/>
          <w:rtl/>
        </w:rPr>
        <w:t>112 نهج البلاغه</w:t>
      </w:r>
      <w:r>
        <w:rPr>
          <w:rFonts w:hint="cs"/>
          <w:sz w:val="36"/>
          <w:szCs w:val="36"/>
          <w:rtl/>
        </w:rPr>
        <w:t xml:space="preserve"> ذکر شده است، می فرماید:</w:t>
      </w:r>
      <w:r w:rsidR="00595107" w:rsidRPr="00595107">
        <w:rPr>
          <w:sz w:val="36"/>
          <w:szCs w:val="36"/>
          <w:rtl/>
        </w:rPr>
        <w:t xml:space="preserve"> </w:t>
      </w:r>
      <w:r w:rsidR="00595107" w:rsidRPr="00595107">
        <w:rPr>
          <w:rFonts w:hint="eastAsia"/>
          <w:sz w:val="36"/>
          <w:szCs w:val="36"/>
          <w:rtl/>
        </w:rPr>
        <w:t>هر</w:t>
      </w:r>
      <w:r w:rsidR="00595107" w:rsidRPr="00595107">
        <w:rPr>
          <w:sz w:val="36"/>
          <w:szCs w:val="36"/>
          <w:rtl/>
        </w:rPr>
        <w:t xml:space="preserve"> كس كه ما اهل بيت</w:t>
      </w:r>
      <w:r>
        <w:rPr>
          <w:rFonts w:hint="cs"/>
          <w:sz w:val="36"/>
          <w:szCs w:val="36"/>
          <w:rtl/>
        </w:rPr>
        <w:t xml:space="preserve"> (ع)</w:t>
      </w:r>
      <w:r w:rsidR="00595107" w:rsidRPr="00595107">
        <w:rPr>
          <w:sz w:val="36"/>
          <w:szCs w:val="36"/>
          <w:rtl/>
        </w:rPr>
        <w:t xml:space="preserve"> را به دوستى گيرد، بايد جامه درويشى را بر تن بپذيرد.</w:t>
      </w:r>
    </w:p>
    <w:p w14:paraId="7FDCAA10" w14:textId="77777777" w:rsidR="00595107" w:rsidRPr="00595107" w:rsidRDefault="00595107" w:rsidP="00595107">
      <w:pPr>
        <w:spacing w:line="240" w:lineRule="auto"/>
        <w:rPr>
          <w:sz w:val="36"/>
          <w:szCs w:val="36"/>
          <w:rtl/>
        </w:rPr>
      </w:pPr>
      <w:r w:rsidRPr="00595107">
        <w:rPr>
          <w:sz w:val="36"/>
          <w:szCs w:val="36"/>
          <w:rtl/>
        </w:rPr>
        <w:t xml:space="preserve"> </w:t>
      </w:r>
    </w:p>
    <w:p w14:paraId="5EE5B818" w14:textId="77777777" w:rsidR="00595107" w:rsidRPr="00595107" w:rsidRDefault="00595107" w:rsidP="00595107">
      <w:pPr>
        <w:spacing w:line="240" w:lineRule="auto"/>
        <w:rPr>
          <w:sz w:val="36"/>
          <w:szCs w:val="36"/>
          <w:rtl/>
        </w:rPr>
      </w:pPr>
      <w:r w:rsidRPr="00595107">
        <w:rPr>
          <w:rFonts w:hint="eastAsia"/>
          <w:sz w:val="36"/>
          <w:szCs w:val="36"/>
          <w:rtl/>
        </w:rPr>
        <w:t>شرح</w:t>
      </w:r>
      <w:r w:rsidRPr="00595107">
        <w:rPr>
          <w:sz w:val="36"/>
          <w:szCs w:val="36"/>
          <w:rtl/>
        </w:rPr>
        <w:t>:</w:t>
      </w:r>
    </w:p>
    <w:p w14:paraId="0D964AD3" w14:textId="77777777" w:rsidR="00E66DC6" w:rsidRDefault="00595107" w:rsidP="00C317AE">
      <w:pPr>
        <w:spacing w:line="240" w:lineRule="auto"/>
        <w:rPr>
          <w:sz w:val="36"/>
          <w:szCs w:val="36"/>
          <w:rtl/>
        </w:rPr>
      </w:pPr>
      <w:r w:rsidRPr="00595107">
        <w:rPr>
          <w:rFonts w:hint="eastAsia"/>
          <w:sz w:val="36"/>
          <w:szCs w:val="36"/>
          <w:rtl/>
        </w:rPr>
        <w:t>«جلباب»</w:t>
      </w:r>
      <w:r w:rsidRPr="00595107">
        <w:rPr>
          <w:sz w:val="36"/>
          <w:szCs w:val="36"/>
          <w:rtl/>
        </w:rPr>
        <w:t xml:space="preserve"> به لباسى مى گويند كه تمام بدن يا قسمت عمده آن را بپوشاند; چادر يا مانند آن.</w:t>
      </w:r>
    </w:p>
    <w:p w14:paraId="6DE36A15" w14:textId="024E36BB" w:rsidR="00595107" w:rsidRPr="00595107" w:rsidRDefault="00595107" w:rsidP="00C317AE">
      <w:pPr>
        <w:spacing w:line="240" w:lineRule="auto"/>
        <w:rPr>
          <w:sz w:val="36"/>
          <w:szCs w:val="36"/>
          <w:rtl/>
        </w:rPr>
      </w:pPr>
      <w:r w:rsidRPr="00595107">
        <w:rPr>
          <w:sz w:val="36"/>
          <w:szCs w:val="36"/>
          <w:rtl/>
        </w:rPr>
        <w:t>در اين كه چه رابطه اى در ميان محبت اهل بيت و پوشش فقر است تفسيرهاى مختلفى شده كه از ميان همه آنها سه تفسير زير از همه مناسب تر است:</w:t>
      </w:r>
    </w:p>
    <w:p w14:paraId="48699027" w14:textId="77777777" w:rsidR="00595107" w:rsidRPr="00595107" w:rsidRDefault="00595107" w:rsidP="00595107">
      <w:pPr>
        <w:spacing w:line="240" w:lineRule="auto"/>
        <w:rPr>
          <w:sz w:val="36"/>
          <w:szCs w:val="36"/>
          <w:rtl/>
        </w:rPr>
      </w:pPr>
      <w:r w:rsidRPr="00595107">
        <w:rPr>
          <w:rFonts w:hint="eastAsia"/>
          <w:sz w:val="36"/>
          <w:szCs w:val="36"/>
          <w:rtl/>
        </w:rPr>
        <w:lastRenderedPageBreak/>
        <w:t>نخست</w:t>
      </w:r>
      <w:r w:rsidRPr="00595107">
        <w:rPr>
          <w:sz w:val="36"/>
          <w:szCs w:val="36"/>
          <w:rtl/>
        </w:rPr>
        <w:t xml:space="preserve"> اين كه به مقتضاى «</w:t>
      </w:r>
      <w:r w:rsidRPr="00E66DC6">
        <w:rPr>
          <w:b/>
          <w:bCs/>
          <w:sz w:val="36"/>
          <w:szCs w:val="36"/>
          <w:rtl/>
        </w:rPr>
        <w:t>اَلْبَلاءُ لِلْوِلاءِ</w:t>
      </w:r>
      <w:r w:rsidRPr="00595107">
        <w:rPr>
          <w:sz w:val="36"/>
          <w:szCs w:val="36"/>
          <w:rtl/>
        </w:rPr>
        <w:t>»; بلاها به سراغ دوستان خدا مى روند و همچنين به مقتضاى حديث «</w:t>
      </w:r>
      <w:r w:rsidRPr="00E66DC6">
        <w:rPr>
          <w:b/>
          <w:bCs/>
          <w:sz w:val="36"/>
          <w:szCs w:val="36"/>
          <w:rtl/>
        </w:rPr>
        <w:t>إنَّ أشَدَّ النّاسِ بَلاءً اَلاْنْبياءُ ثُمَّ الَّذينَ يَلَوْنَهُمْ ثُمَّ الاْمْثَلُ فَالاْمْثَلُ</w:t>
      </w:r>
      <w:r w:rsidRPr="00595107">
        <w:rPr>
          <w:sz w:val="36"/>
          <w:szCs w:val="36"/>
          <w:rtl/>
        </w:rPr>
        <w:t xml:space="preserve">; گرفتارى ها و مشكلات بيش از همه دامان پيامبران را مى </w:t>
      </w:r>
      <w:r w:rsidRPr="00595107">
        <w:rPr>
          <w:rFonts w:hint="eastAsia"/>
          <w:sz w:val="36"/>
          <w:szCs w:val="36"/>
          <w:rtl/>
        </w:rPr>
        <w:t>گيرد</w:t>
      </w:r>
      <w:r w:rsidRPr="00595107">
        <w:rPr>
          <w:sz w:val="36"/>
          <w:szCs w:val="36"/>
          <w:rtl/>
        </w:rPr>
        <w:t xml:space="preserve"> سپس كسانى كه به دنبال آنها هستند سپس نيكان يكى پس از ديگرى». افرادى كه به امام(عليه السلام) كه مجموعه اى از فضايل انسانى و بركات معنوى و الهى است عشق بورزند در صف اوليا قرار مى گيرند و به حكم اين كه مقرب ترند جام بلا بيشترشان مى دهند كه هم آزمونى است </w:t>
      </w:r>
      <w:r w:rsidRPr="00595107">
        <w:rPr>
          <w:rFonts w:hint="eastAsia"/>
          <w:sz w:val="36"/>
          <w:szCs w:val="36"/>
          <w:rtl/>
        </w:rPr>
        <w:t>براى</w:t>
      </w:r>
      <w:r w:rsidRPr="00595107">
        <w:rPr>
          <w:sz w:val="36"/>
          <w:szCs w:val="36"/>
          <w:rtl/>
        </w:rPr>
        <w:t xml:space="preserve"> آنان و همه وسيله اى است براى ترفيع درجاتشان.</w:t>
      </w:r>
    </w:p>
    <w:p w14:paraId="14CC10FF" w14:textId="77777777" w:rsidR="00595107" w:rsidRPr="00595107" w:rsidRDefault="00595107" w:rsidP="00595107">
      <w:pPr>
        <w:spacing w:line="240" w:lineRule="auto"/>
        <w:rPr>
          <w:sz w:val="36"/>
          <w:szCs w:val="36"/>
          <w:rtl/>
        </w:rPr>
      </w:pPr>
      <w:r w:rsidRPr="00595107">
        <w:rPr>
          <w:rFonts w:hint="eastAsia"/>
          <w:sz w:val="36"/>
          <w:szCs w:val="36"/>
          <w:rtl/>
        </w:rPr>
        <w:t>بنا</w:t>
      </w:r>
      <w:r w:rsidRPr="00595107">
        <w:rPr>
          <w:sz w:val="36"/>
          <w:szCs w:val="36"/>
          <w:rtl/>
        </w:rPr>
        <w:t xml:space="preserve"> به تفسير ديگر منظور آن است كسانى كه عشق به امام مى روزند يا حب اهل بيت دارند بايد فقر به معناى سادگى زندگى را پيشه كنند; همان فقرى كه پيغمبر اكرم درباره آن مى فرمود: «</w:t>
      </w:r>
      <w:r w:rsidRPr="0091467B">
        <w:rPr>
          <w:b/>
          <w:bCs/>
          <w:sz w:val="36"/>
          <w:szCs w:val="36"/>
          <w:rtl/>
        </w:rPr>
        <w:t>اَلْفَقْرُ فَخْرى وَ بِهِ أفْتَخِرُ عَلى سايِرِ الاْنْبِياءِ</w:t>
      </w:r>
      <w:r w:rsidRPr="00595107">
        <w:rPr>
          <w:sz w:val="36"/>
          <w:szCs w:val="36"/>
          <w:rtl/>
        </w:rPr>
        <w:t xml:space="preserve">; فقر مايه افتخار من است </w:t>
      </w:r>
      <w:r w:rsidRPr="00595107">
        <w:rPr>
          <w:rFonts w:hint="eastAsia"/>
          <w:sz w:val="36"/>
          <w:szCs w:val="36"/>
          <w:rtl/>
        </w:rPr>
        <w:lastRenderedPageBreak/>
        <w:t>و</w:t>
      </w:r>
      <w:r w:rsidRPr="00595107">
        <w:rPr>
          <w:sz w:val="36"/>
          <w:szCs w:val="36"/>
          <w:rtl/>
        </w:rPr>
        <w:t xml:space="preserve"> با آن بر ساير پيامبران افتخار مى كنم» اين تعبير اگر به معناى فقر «فقر الى الله» نباشد به معناى ساده زيستن و قانع به زندگى خالى از هر گونه زرق و برق و تجمل بودن است. پيروان اين مكتب نيز مانند پيشوايانشان بايد به چنين زندگى اى قانع باشند.</w:t>
      </w:r>
    </w:p>
    <w:p w14:paraId="73B4BE88" w14:textId="77777777" w:rsidR="00595107" w:rsidRPr="00595107" w:rsidRDefault="00595107" w:rsidP="00595107">
      <w:pPr>
        <w:spacing w:line="240" w:lineRule="auto"/>
        <w:rPr>
          <w:sz w:val="36"/>
          <w:szCs w:val="36"/>
          <w:rtl/>
        </w:rPr>
      </w:pPr>
      <w:r w:rsidRPr="00595107">
        <w:rPr>
          <w:rFonts w:hint="eastAsia"/>
          <w:sz w:val="36"/>
          <w:szCs w:val="36"/>
          <w:rtl/>
        </w:rPr>
        <w:t>تفسير</w:t>
      </w:r>
      <w:r w:rsidRPr="00595107">
        <w:rPr>
          <w:sz w:val="36"/>
          <w:szCs w:val="36"/>
          <w:rtl/>
        </w:rPr>
        <w:t xml:space="preserve"> سوم اين كه منظور از كلام حكمت آميز بالا آن است كه دشمنان اهل بيت به ويژه بنى اميه و پس از آنها بنى عباس در صدد بودند كه هر كس را پيرو اين مكتب و عاشق اين پيشوايان ببينند از هر نظر در فشار قرار دهند تا آنجا كه حتى از نظر معيشت نيز در تنگنا واقع شوند. </w:t>
      </w:r>
      <w:r w:rsidRPr="00595107">
        <w:rPr>
          <w:rFonts w:hint="eastAsia"/>
          <w:sz w:val="36"/>
          <w:szCs w:val="36"/>
          <w:rtl/>
        </w:rPr>
        <w:t>از</w:t>
      </w:r>
      <w:r w:rsidRPr="00595107">
        <w:rPr>
          <w:sz w:val="36"/>
          <w:szCs w:val="36"/>
          <w:rtl/>
        </w:rPr>
        <w:t xml:space="preserve"> اين گذشته ولاى اهل بيت همان ولاى حق است و طرفدار حق در هر عصر و زمان مورد تهاجم طرفداران باطل كه عِده و عُده آنها غالبا كم نيست واقع مى شود.</w:t>
      </w:r>
    </w:p>
    <w:p w14:paraId="1C2EA03A" w14:textId="77777777" w:rsidR="0091467B" w:rsidRDefault="00595107" w:rsidP="00595107">
      <w:pPr>
        <w:spacing w:line="240" w:lineRule="auto"/>
        <w:rPr>
          <w:sz w:val="36"/>
          <w:szCs w:val="36"/>
          <w:rtl/>
        </w:rPr>
      </w:pPr>
      <w:r w:rsidRPr="00595107">
        <w:rPr>
          <w:rFonts w:hint="eastAsia"/>
          <w:sz w:val="36"/>
          <w:szCs w:val="36"/>
          <w:rtl/>
        </w:rPr>
        <w:t>تاريخ</w:t>
      </w:r>
      <w:r w:rsidRPr="00595107">
        <w:rPr>
          <w:sz w:val="36"/>
          <w:szCs w:val="36"/>
          <w:rtl/>
        </w:rPr>
        <w:t xml:space="preserve"> اسلام نيز نشان مى دهد كسانى كه طرفدار پيغمبر اكرم يا پيشوايان معصومين(عليهم السلام) مى شدند از طرف دشمنان در فشار شديد قرار مى گرفتند. داستان شعب ابى طالب و اب</w:t>
      </w:r>
      <w:r w:rsidR="0091467B">
        <w:rPr>
          <w:rFonts w:hint="cs"/>
          <w:sz w:val="36"/>
          <w:szCs w:val="36"/>
          <w:rtl/>
        </w:rPr>
        <w:t>و</w:t>
      </w:r>
      <w:r w:rsidRPr="00595107">
        <w:rPr>
          <w:sz w:val="36"/>
          <w:szCs w:val="36"/>
          <w:rtl/>
        </w:rPr>
        <w:t xml:space="preserve">ذر و </w:t>
      </w:r>
      <w:r w:rsidRPr="00595107">
        <w:rPr>
          <w:sz w:val="36"/>
          <w:szCs w:val="36"/>
          <w:rtl/>
        </w:rPr>
        <w:lastRenderedPageBreak/>
        <w:t>مشكلاتى كه معاويه و عثمان براى او فراهم كردند تا آنجا كه مظلومانه در بيابان محروم «ر</w:t>
      </w:r>
      <w:r w:rsidRPr="00595107">
        <w:rPr>
          <w:rFonts w:hint="eastAsia"/>
          <w:sz w:val="36"/>
          <w:szCs w:val="36"/>
          <w:rtl/>
        </w:rPr>
        <w:t>بذه»</w:t>
      </w:r>
      <w:r w:rsidRPr="00595107">
        <w:rPr>
          <w:sz w:val="36"/>
          <w:szCs w:val="36"/>
          <w:rtl/>
        </w:rPr>
        <w:t xml:space="preserve"> در شديدترين فقر جان به جان آفرين سپرد، نمونه اى از اين دست است.</w:t>
      </w:r>
    </w:p>
    <w:p w14:paraId="3F59D6E1" w14:textId="0E605F2B" w:rsidR="006E0ADB" w:rsidRDefault="00595107" w:rsidP="0091467B">
      <w:pPr>
        <w:spacing w:line="240" w:lineRule="auto"/>
        <w:rPr>
          <w:sz w:val="36"/>
          <w:szCs w:val="36"/>
          <w:rtl/>
        </w:rPr>
      </w:pPr>
      <w:r w:rsidRPr="00595107">
        <w:rPr>
          <w:sz w:val="36"/>
          <w:szCs w:val="36"/>
          <w:rtl/>
        </w:rPr>
        <w:t>از شعبى نيز كه يكى از تابعين معروف است نقل شده مى گفت: «</w:t>
      </w:r>
      <w:r w:rsidRPr="0091467B">
        <w:rPr>
          <w:b/>
          <w:bCs/>
          <w:sz w:val="36"/>
          <w:szCs w:val="36"/>
          <w:rtl/>
        </w:rPr>
        <w:t>ما نَدْرى ما نَصْنَعُ بِعَلىّ بْنِ أبى طالِب إنَّ اَحْبَبْناهُ إفْتَقَرْنا وَإنْ أبْغَضْناهُ كَفَرنا</w:t>
      </w:r>
      <w:r w:rsidRPr="00595107">
        <w:rPr>
          <w:sz w:val="36"/>
          <w:szCs w:val="36"/>
          <w:rtl/>
        </w:rPr>
        <w:t>; نمى دانيم با على(عليه السلام) چه كنيم اگر او را دوست بداريم (چنان بر ما سخت مى گيرند كه) فقير و نيازمند مى شويم و اگر او را دشمن بداريم كافر مى شويم».</w:t>
      </w:r>
      <w:r w:rsidR="006E0ADB">
        <w:rPr>
          <w:sz w:val="36"/>
          <w:szCs w:val="36"/>
          <w:rtl/>
        </w:rPr>
        <w:br w:type="page"/>
      </w:r>
    </w:p>
    <w:p w14:paraId="181FFADE" w14:textId="768DF76C" w:rsidR="001D08F0" w:rsidRPr="0023478D" w:rsidRDefault="00763658" w:rsidP="00556C46">
      <w:pPr>
        <w:spacing w:line="240" w:lineRule="auto"/>
        <w:rPr>
          <w:sz w:val="36"/>
          <w:szCs w:val="36"/>
          <w:rtl/>
        </w:rPr>
      </w:pPr>
      <w:r w:rsidRPr="0023478D">
        <w:rPr>
          <w:rFonts w:hint="cs"/>
          <w:sz w:val="36"/>
          <w:szCs w:val="36"/>
          <w:rtl/>
        </w:rPr>
        <w:lastRenderedPageBreak/>
        <w:t>خطبه</w:t>
      </w:r>
      <w:r w:rsidRPr="0023478D">
        <w:rPr>
          <w:sz w:val="36"/>
          <w:szCs w:val="36"/>
          <w:rtl/>
        </w:rPr>
        <w:t xml:space="preserve"> </w:t>
      </w:r>
      <w:r w:rsidRPr="0023478D">
        <w:rPr>
          <w:rFonts w:hint="cs"/>
          <w:sz w:val="36"/>
          <w:szCs w:val="36"/>
          <w:rtl/>
        </w:rPr>
        <w:t>دوم</w:t>
      </w:r>
      <w:r w:rsidRPr="0023478D">
        <w:rPr>
          <w:sz w:val="36"/>
          <w:szCs w:val="36"/>
          <w:rtl/>
        </w:rPr>
        <w:t>:</w:t>
      </w:r>
    </w:p>
    <w:p w14:paraId="1DE7CFD2" w14:textId="77777777" w:rsidR="00763658" w:rsidRPr="0023478D" w:rsidRDefault="00763658" w:rsidP="00556C46">
      <w:pPr>
        <w:spacing w:line="240" w:lineRule="auto"/>
        <w:rPr>
          <w:b/>
          <w:bCs/>
          <w:sz w:val="36"/>
          <w:szCs w:val="36"/>
          <w:rtl/>
        </w:rPr>
      </w:pPr>
      <w:r w:rsidRPr="0023478D">
        <w:rPr>
          <w:rFonts w:hint="cs"/>
          <w:b/>
          <w:bCs/>
          <w:sz w:val="36"/>
          <w:szCs w:val="36"/>
          <w:rtl/>
        </w:rPr>
        <w:t>بسم‌اللّه‌الرّحمن‌الرّحيم‌</w:t>
      </w:r>
    </w:p>
    <w:p w14:paraId="611C7577" w14:textId="6094AAE6" w:rsidR="00763658" w:rsidRPr="0023478D" w:rsidRDefault="00763658" w:rsidP="00556C46">
      <w:pPr>
        <w:spacing w:line="240" w:lineRule="auto"/>
        <w:rPr>
          <w:b/>
          <w:bCs/>
          <w:sz w:val="36"/>
          <w:szCs w:val="36"/>
          <w:rtl/>
        </w:rPr>
      </w:pPr>
      <w:r w:rsidRPr="0023478D">
        <w:rPr>
          <w:rFonts w:hint="cs"/>
          <w:b/>
          <w:bCs/>
          <w:sz w:val="36"/>
          <w:szCs w:val="36"/>
          <w:rtl/>
        </w:rPr>
        <w:t>الحمد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للّه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ربّ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العالمين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الصّلاة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السّلام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على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سيّدنا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نبيّنا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ابى‌القاسم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المصطفى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محمّد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على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ءاله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الأطيبين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الأطهرين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سيّما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بقيّة</w:t>
      </w:r>
      <w:r w:rsidR="00C61CA7" w:rsidRPr="0023478D">
        <w:rPr>
          <w:rFonts w:hint="cs"/>
          <w:b/>
          <w:bCs/>
          <w:sz w:val="36"/>
          <w:szCs w:val="36"/>
          <w:rtl/>
        </w:rPr>
        <w:t>ِ</w:t>
      </w:r>
      <w:r w:rsidRPr="0023478D">
        <w:rPr>
          <w:rFonts w:hint="cs"/>
          <w:b/>
          <w:bCs/>
          <w:sz w:val="36"/>
          <w:szCs w:val="36"/>
          <w:rtl/>
        </w:rPr>
        <w:t>اللّه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فى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الأرضين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صلّ</w:t>
      </w:r>
      <w:r w:rsidR="00C61CA7" w:rsidRPr="0023478D">
        <w:rPr>
          <w:rFonts w:hint="cs"/>
          <w:b/>
          <w:bCs/>
          <w:sz w:val="36"/>
          <w:szCs w:val="36"/>
          <w:rtl/>
        </w:rPr>
        <w:t>ِ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عل</w:t>
      </w:r>
      <w:r w:rsidR="00C61CA7" w:rsidRPr="0023478D">
        <w:rPr>
          <w:rFonts w:hint="cs"/>
          <w:b/>
          <w:bCs/>
          <w:sz w:val="36"/>
          <w:szCs w:val="36"/>
          <w:rtl/>
        </w:rPr>
        <w:t>ی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علىّ</w:t>
      </w:r>
      <w:r w:rsidR="00C61CA7" w:rsidRPr="0023478D">
        <w:rPr>
          <w:rFonts w:hint="cs"/>
          <w:b/>
          <w:bCs/>
          <w:sz w:val="36"/>
          <w:szCs w:val="36"/>
          <w:rtl/>
        </w:rPr>
        <w:t>ٍ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اميرالمؤمنين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فاطمة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الزّهراء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سيّدة</w:t>
      </w:r>
      <w:r w:rsidR="00A144AB" w:rsidRPr="0023478D">
        <w:rPr>
          <w:rFonts w:hint="cs"/>
          <w:b/>
          <w:bCs/>
          <w:sz w:val="36"/>
          <w:szCs w:val="36"/>
          <w:rtl/>
        </w:rPr>
        <w:t>ِ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نساءالعالمين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صلّ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على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الحسن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الحسين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سيّدى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شباب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اهل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الجنّة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على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علىّ‌بن‌الحسين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محمّدبن‌علىّ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جعفربن‌محمّد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موسى‌بن‌جعفر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علىّ‌بن‌موسى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محمّدبن‌علىّ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علىّ‌بن‌محمّد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الحسن‌بن‌علىّ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الخلف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القائم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المهدىّ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حججك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على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عبادك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امنائك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فى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بلادك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صلّ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على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ائمّة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المسلمين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حماة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المستضعفين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و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هداة</w:t>
      </w:r>
      <w:r w:rsidRPr="0023478D">
        <w:rPr>
          <w:b/>
          <w:bCs/>
          <w:sz w:val="36"/>
          <w:szCs w:val="36"/>
          <w:rtl/>
        </w:rPr>
        <w:t xml:space="preserve"> </w:t>
      </w:r>
      <w:r w:rsidRPr="0023478D">
        <w:rPr>
          <w:rFonts w:hint="cs"/>
          <w:b/>
          <w:bCs/>
          <w:sz w:val="36"/>
          <w:szCs w:val="36"/>
          <w:rtl/>
        </w:rPr>
        <w:t>المؤمنين</w:t>
      </w:r>
      <w:r w:rsidRPr="0023478D">
        <w:rPr>
          <w:b/>
          <w:bCs/>
          <w:sz w:val="36"/>
          <w:szCs w:val="36"/>
          <w:rtl/>
        </w:rPr>
        <w:t>.</w:t>
      </w:r>
    </w:p>
    <w:p w14:paraId="58E93CAB" w14:textId="05A4FAD9" w:rsidR="002445CF" w:rsidRDefault="0023478D" w:rsidP="00721EF6">
      <w:pPr>
        <w:spacing w:line="240" w:lineRule="auto"/>
        <w:rPr>
          <w:b/>
          <w:bCs/>
          <w:sz w:val="36"/>
          <w:szCs w:val="36"/>
          <w:rtl/>
        </w:rPr>
      </w:pPr>
      <w:r w:rsidRPr="0023478D">
        <w:rPr>
          <w:b/>
          <w:bCs/>
          <w:sz w:val="36"/>
          <w:szCs w:val="36"/>
          <w:rtl/>
        </w:rPr>
        <w:t>عِبادَ اللَّهِ</w:t>
      </w:r>
      <w:r w:rsidRPr="0023478D">
        <w:rPr>
          <w:rFonts w:hint="cs"/>
          <w:b/>
          <w:bCs/>
          <w:sz w:val="36"/>
          <w:szCs w:val="36"/>
          <w:rtl/>
        </w:rPr>
        <w:t xml:space="preserve"> </w:t>
      </w:r>
      <w:r w:rsidR="00763658" w:rsidRPr="0023478D">
        <w:rPr>
          <w:rFonts w:hint="cs"/>
          <w:b/>
          <w:bCs/>
          <w:sz w:val="36"/>
          <w:szCs w:val="36"/>
          <w:rtl/>
        </w:rPr>
        <w:t>اوصیکم</w:t>
      </w:r>
      <w:r w:rsidR="00763658" w:rsidRPr="0023478D">
        <w:rPr>
          <w:b/>
          <w:bCs/>
          <w:sz w:val="36"/>
          <w:szCs w:val="36"/>
          <w:rtl/>
        </w:rPr>
        <w:t xml:space="preserve"> </w:t>
      </w:r>
      <w:r w:rsidR="00763658" w:rsidRPr="0023478D">
        <w:rPr>
          <w:rFonts w:hint="cs"/>
          <w:b/>
          <w:bCs/>
          <w:sz w:val="36"/>
          <w:szCs w:val="36"/>
          <w:rtl/>
        </w:rPr>
        <w:t>و</w:t>
      </w:r>
      <w:r w:rsidR="00763658" w:rsidRPr="0023478D">
        <w:rPr>
          <w:b/>
          <w:bCs/>
          <w:sz w:val="36"/>
          <w:szCs w:val="36"/>
          <w:rtl/>
        </w:rPr>
        <w:t xml:space="preserve"> </w:t>
      </w:r>
      <w:r w:rsidR="00763658" w:rsidRPr="0023478D">
        <w:rPr>
          <w:rFonts w:hint="cs"/>
          <w:b/>
          <w:bCs/>
          <w:sz w:val="36"/>
          <w:szCs w:val="36"/>
          <w:rtl/>
        </w:rPr>
        <w:t>نفسی</w:t>
      </w:r>
      <w:r w:rsidR="00763658" w:rsidRPr="0023478D">
        <w:rPr>
          <w:b/>
          <w:bCs/>
          <w:sz w:val="36"/>
          <w:szCs w:val="36"/>
          <w:rtl/>
        </w:rPr>
        <w:t xml:space="preserve"> </w:t>
      </w:r>
      <w:r w:rsidR="00763658" w:rsidRPr="0023478D">
        <w:rPr>
          <w:rFonts w:hint="cs"/>
          <w:b/>
          <w:bCs/>
          <w:sz w:val="36"/>
          <w:szCs w:val="36"/>
          <w:rtl/>
        </w:rPr>
        <w:t>بتقوی</w:t>
      </w:r>
      <w:r w:rsidR="00763658" w:rsidRPr="0023478D">
        <w:rPr>
          <w:b/>
          <w:bCs/>
          <w:sz w:val="36"/>
          <w:szCs w:val="36"/>
          <w:rtl/>
        </w:rPr>
        <w:t xml:space="preserve"> </w:t>
      </w:r>
      <w:r w:rsidR="00763658" w:rsidRPr="0023478D">
        <w:rPr>
          <w:rFonts w:hint="cs"/>
          <w:b/>
          <w:bCs/>
          <w:sz w:val="36"/>
          <w:szCs w:val="36"/>
          <w:rtl/>
        </w:rPr>
        <w:t>الله</w:t>
      </w:r>
    </w:p>
    <w:p w14:paraId="7282E3C6" w14:textId="77777777" w:rsidR="00721EF6" w:rsidRDefault="00721EF6" w:rsidP="00721EF6">
      <w:pPr>
        <w:spacing w:line="240" w:lineRule="auto"/>
        <w:rPr>
          <w:b/>
          <w:bCs/>
          <w:sz w:val="36"/>
          <w:szCs w:val="36"/>
          <w:rtl/>
        </w:rPr>
      </w:pPr>
    </w:p>
    <w:p w14:paraId="279F921A" w14:textId="621DEF2B" w:rsidR="001A1F47" w:rsidRPr="001A1F47" w:rsidRDefault="001A1F47" w:rsidP="004D2F29">
      <w:pPr>
        <w:spacing w:line="240" w:lineRule="auto"/>
        <w:rPr>
          <w:b/>
          <w:bCs/>
          <w:sz w:val="36"/>
          <w:szCs w:val="36"/>
          <w:rtl/>
        </w:rPr>
      </w:pPr>
      <w:bookmarkStart w:id="0" w:name="_Hlk181351504"/>
      <w:r w:rsidRPr="001A1F47">
        <w:rPr>
          <w:b/>
          <w:bCs/>
          <w:sz w:val="36"/>
          <w:szCs w:val="36"/>
          <w:rtl/>
        </w:rPr>
        <w:lastRenderedPageBreak/>
        <w:t>بزرگ‌نما</w:t>
      </w:r>
      <w:r w:rsidRPr="001A1F47">
        <w:rPr>
          <w:rFonts w:hint="cs"/>
          <w:b/>
          <w:bCs/>
          <w:sz w:val="36"/>
          <w:szCs w:val="36"/>
          <w:rtl/>
        </w:rPr>
        <w:t>یی</w:t>
      </w:r>
      <w:r w:rsidRPr="001A1F47">
        <w:rPr>
          <w:b/>
          <w:bCs/>
          <w:sz w:val="36"/>
          <w:szCs w:val="36"/>
          <w:rtl/>
        </w:rPr>
        <w:t xml:space="preserve"> و کوچک‌انگار</w:t>
      </w:r>
      <w:r w:rsidRPr="001A1F47">
        <w:rPr>
          <w:rFonts w:hint="cs"/>
          <w:b/>
          <w:bCs/>
          <w:sz w:val="36"/>
          <w:szCs w:val="36"/>
          <w:rtl/>
        </w:rPr>
        <w:t>ی</w:t>
      </w:r>
      <w:r w:rsidRPr="001A1F47">
        <w:rPr>
          <w:b/>
          <w:bCs/>
          <w:sz w:val="36"/>
          <w:szCs w:val="36"/>
          <w:rtl/>
        </w:rPr>
        <w:t xml:space="preserve"> </w:t>
      </w:r>
      <w:r w:rsidRPr="001A1F47">
        <w:rPr>
          <w:rFonts w:hint="cs"/>
          <w:b/>
          <w:bCs/>
          <w:sz w:val="36"/>
          <w:szCs w:val="36"/>
          <w:rtl/>
        </w:rPr>
        <w:t>حمله رژیم صهیونیستی به ایران ممنوع است</w:t>
      </w:r>
    </w:p>
    <w:p w14:paraId="2F3AD5D7" w14:textId="21146CD3" w:rsidR="004D2F29" w:rsidRPr="004D2F29" w:rsidRDefault="004D2F29" w:rsidP="004D2F29">
      <w:pPr>
        <w:spacing w:line="240" w:lineRule="auto"/>
        <w:rPr>
          <w:sz w:val="36"/>
          <w:szCs w:val="36"/>
          <w:rtl/>
        </w:rPr>
      </w:pPr>
      <w:r w:rsidRPr="004D2F29">
        <w:rPr>
          <w:sz w:val="36"/>
          <w:szCs w:val="36"/>
          <w:rtl/>
        </w:rPr>
        <w:t>روند تحولات و درگ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ر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ها در منطقه غرب آس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ا</w:t>
      </w:r>
      <w:r w:rsidRPr="004D2F29">
        <w:rPr>
          <w:sz w:val="36"/>
          <w:szCs w:val="36"/>
          <w:rtl/>
        </w:rPr>
        <w:t xml:space="preserve"> به نقطه حساس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رس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ده</w:t>
      </w:r>
      <w:r w:rsidRPr="004D2F29">
        <w:rPr>
          <w:sz w:val="36"/>
          <w:szCs w:val="36"/>
          <w:rtl/>
        </w:rPr>
        <w:t xml:space="preserve"> است. در 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ن</w:t>
      </w:r>
      <w:r w:rsidRPr="004D2F29">
        <w:rPr>
          <w:sz w:val="36"/>
          <w:szCs w:val="36"/>
          <w:rtl/>
        </w:rPr>
        <w:t xml:space="preserve"> چهارچوب، با گذشت ب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ش</w:t>
      </w:r>
      <w:r w:rsidRPr="004D2F29">
        <w:rPr>
          <w:sz w:val="36"/>
          <w:szCs w:val="36"/>
          <w:rtl/>
        </w:rPr>
        <w:t xml:space="preserve"> از 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ک</w:t>
      </w:r>
      <w:r w:rsidRPr="004D2F29">
        <w:rPr>
          <w:sz w:val="36"/>
          <w:szCs w:val="36"/>
          <w:rtl/>
        </w:rPr>
        <w:t xml:space="preserve"> سال از اجرا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موفق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ت</w:t>
      </w:r>
      <w:r w:rsidRPr="004D2F29">
        <w:rPr>
          <w:sz w:val="36"/>
          <w:szCs w:val="36"/>
          <w:rtl/>
        </w:rPr>
        <w:t xml:space="preserve"> آم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ز</w:t>
      </w:r>
      <w:r w:rsidRPr="004D2F29">
        <w:rPr>
          <w:sz w:val="36"/>
          <w:szCs w:val="36"/>
          <w:rtl/>
        </w:rPr>
        <w:t xml:space="preserve"> عمل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ات</w:t>
      </w:r>
      <w:r w:rsidRPr="004D2F29">
        <w:rPr>
          <w:sz w:val="36"/>
          <w:szCs w:val="36"/>
          <w:rtl/>
        </w:rPr>
        <w:t xml:space="preserve"> طوفان الاقص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و آغاز جنگ ها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غزه و لبنان، شاهد هست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م</w:t>
      </w:r>
      <w:r w:rsidRPr="004D2F29">
        <w:rPr>
          <w:sz w:val="36"/>
          <w:szCs w:val="36"/>
          <w:rtl/>
        </w:rPr>
        <w:t xml:space="preserve"> که محور مقاومت در تمام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جبهه ها، نه تنها توانسته از تحقق دستورکارها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مط</w:t>
      </w:r>
      <w:r w:rsidRPr="004D2F29">
        <w:rPr>
          <w:rFonts w:hint="eastAsia"/>
          <w:sz w:val="36"/>
          <w:szCs w:val="36"/>
          <w:rtl/>
        </w:rPr>
        <w:t>لوب</w:t>
      </w:r>
      <w:r w:rsidRPr="004D2F29">
        <w:rPr>
          <w:sz w:val="36"/>
          <w:szCs w:val="36"/>
          <w:rtl/>
        </w:rPr>
        <w:t xml:space="preserve"> رژ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م</w:t>
      </w:r>
      <w:r w:rsidRPr="004D2F29">
        <w:rPr>
          <w:sz w:val="36"/>
          <w:szCs w:val="36"/>
          <w:rtl/>
        </w:rPr>
        <w:t xml:space="preserve"> اشغالگر قدس جلوگ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ر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کند، بلکه حت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به نحو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فعال قادر به پ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شبرد</w:t>
      </w:r>
      <w:r w:rsidRPr="004D2F29">
        <w:rPr>
          <w:sz w:val="36"/>
          <w:szCs w:val="36"/>
          <w:rtl/>
        </w:rPr>
        <w:t xml:space="preserve"> دستورکارها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مطلوب خود در برابر رژ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م</w:t>
      </w:r>
      <w:r w:rsidRPr="004D2F29">
        <w:rPr>
          <w:sz w:val="36"/>
          <w:szCs w:val="36"/>
          <w:rtl/>
        </w:rPr>
        <w:t xml:space="preserve"> صه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ون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ست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و تحم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ل</w:t>
      </w:r>
      <w:r w:rsidRPr="004D2F29">
        <w:rPr>
          <w:sz w:val="36"/>
          <w:szCs w:val="36"/>
          <w:rtl/>
        </w:rPr>
        <w:t xml:space="preserve"> فعالانه آن ها به دشمن اسرائ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ل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ن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ز</w:t>
      </w:r>
      <w:r w:rsidRPr="004D2F29">
        <w:rPr>
          <w:sz w:val="36"/>
          <w:szCs w:val="36"/>
          <w:rtl/>
        </w:rPr>
        <w:t xml:space="preserve"> بوده است. به عنوان مثال، در جنگ ها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غزه و لبنان، صه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ون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ست</w:t>
      </w:r>
      <w:r w:rsidRPr="004D2F29">
        <w:rPr>
          <w:sz w:val="36"/>
          <w:szCs w:val="36"/>
          <w:rtl/>
        </w:rPr>
        <w:t xml:space="preserve"> ها نه تنها نتوانسته اند به اهداف مطلوب خود در رابطه با گروه‌ها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مقاومت دست 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ابند</w:t>
      </w:r>
      <w:r w:rsidRPr="004D2F29">
        <w:rPr>
          <w:sz w:val="36"/>
          <w:szCs w:val="36"/>
          <w:rtl/>
        </w:rPr>
        <w:t xml:space="preserve"> بلکه به نوع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در باتلاق درگ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ر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ها</w:t>
      </w:r>
      <w:r w:rsidRPr="004D2F29">
        <w:rPr>
          <w:sz w:val="36"/>
          <w:szCs w:val="36"/>
          <w:rtl/>
        </w:rPr>
        <w:t xml:space="preserve"> با آن ها فرو رفته اند و ه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چ</w:t>
      </w:r>
      <w:r w:rsidRPr="004D2F29">
        <w:rPr>
          <w:sz w:val="36"/>
          <w:szCs w:val="36"/>
          <w:rtl/>
        </w:rPr>
        <w:t xml:space="preserve"> راه نجات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را ن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ز</w:t>
      </w:r>
      <w:r w:rsidRPr="004D2F29">
        <w:rPr>
          <w:sz w:val="36"/>
          <w:szCs w:val="36"/>
          <w:rtl/>
        </w:rPr>
        <w:t xml:space="preserve"> برا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خروج از 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ن</w:t>
      </w:r>
      <w:r w:rsidRPr="004D2F29">
        <w:rPr>
          <w:sz w:val="36"/>
          <w:szCs w:val="36"/>
          <w:rtl/>
        </w:rPr>
        <w:t xml:space="preserve"> وضع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ت</w:t>
      </w:r>
      <w:r w:rsidRPr="004D2F29">
        <w:rPr>
          <w:sz w:val="36"/>
          <w:szCs w:val="36"/>
          <w:rtl/>
        </w:rPr>
        <w:t xml:space="preserve"> پ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ش</w:t>
      </w:r>
      <w:r w:rsidRPr="004D2F29">
        <w:rPr>
          <w:sz w:val="36"/>
          <w:szCs w:val="36"/>
          <w:rtl/>
        </w:rPr>
        <w:t xml:space="preserve"> رو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خودشان نم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ب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نند</w:t>
      </w:r>
      <w:r w:rsidRPr="004D2F29">
        <w:rPr>
          <w:sz w:val="36"/>
          <w:szCs w:val="36"/>
          <w:rtl/>
        </w:rPr>
        <w:t xml:space="preserve">. در </w:t>
      </w:r>
      <w:r w:rsidRPr="004D2F29">
        <w:rPr>
          <w:sz w:val="36"/>
          <w:szCs w:val="36"/>
          <w:rtl/>
        </w:rPr>
        <w:lastRenderedPageBreak/>
        <w:t>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ن</w:t>
      </w:r>
      <w:r w:rsidRPr="004D2F29">
        <w:rPr>
          <w:sz w:val="36"/>
          <w:szCs w:val="36"/>
          <w:rtl/>
        </w:rPr>
        <w:t xml:space="preserve"> چهارچوب، به تازگ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شاهد تشد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د</w:t>
      </w:r>
      <w:r w:rsidRPr="004D2F29">
        <w:rPr>
          <w:sz w:val="36"/>
          <w:szCs w:val="36"/>
          <w:rtl/>
        </w:rPr>
        <w:t xml:space="preserve"> درگ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ر</w:t>
      </w:r>
      <w:r w:rsidRPr="004D2F29">
        <w:rPr>
          <w:rFonts w:hint="cs"/>
          <w:sz w:val="36"/>
          <w:szCs w:val="36"/>
          <w:rtl/>
        </w:rPr>
        <w:t>ی‌</w:t>
      </w:r>
      <w:r w:rsidRPr="004D2F29">
        <w:rPr>
          <w:rFonts w:hint="eastAsia"/>
          <w:sz w:val="36"/>
          <w:szCs w:val="36"/>
          <w:rtl/>
        </w:rPr>
        <w:t>ها</w:t>
      </w:r>
      <w:r w:rsidRPr="004D2F29">
        <w:rPr>
          <w:sz w:val="36"/>
          <w:szCs w:val="36"/>
          <w:rtl/>
        </w:rPr>
        <w:t xml:space="preserve"> م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ان</w:t>
      </w:r>
      <w:r w:rsidRPr="004D2F29">
        <w:rPr>
          <w:sz w:val="36"/>
          <w:szCs w:val="36"/>
          <w:rtl/>
        </w:rPr>
        <w:t xml:space="preserve"> 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ران</w:t>
      </w:r>
      <w:r w:rsidRPr="004D2F29">
        <w:rPr>
          <w:sz w:val="36"/>
          <w:szCs w:val="36"/>
          <w:rtl/>
        </w:rPr>
        <w:t xml:space="preserve"> و رژ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م</w:t>
      </w:r>
      <w:r w:rsidRPr="004D2F29">
        <w:rPr>
          <w:sz w:val="36"/>
          <w:szCs w:val="36"/>
          <w:rtl/>
        </w:rPr>
        <w:t xml:space="preserve"> صه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ون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ست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ن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ز</w:t>
      </w:r>
      <w:r w:rsidRPr="004D2F29">
        <w:rPr>
          <w:sz w:val="36"/>
          <w:szCs w:val="36"/>
          <w:rtl/>
        </w:rPr>
        <w:t xml:space="preserve"> بوده 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م</w:t>
      </w:r>
      <w:r w:rsidRPr="004D2F29">
        <w:rPr>
          <w:sz w:val="36"/>
          <w:szCs w:val="36"/>
          <w:rtl/>
        </w:rPr>
        <w:t xml:space="preserve"> </w:t>
      </w:r>
      <w:r w:rsidRPr="004D2F29">
        <w:rPr>
          <w:rFonts w:hint="eastAsia"/>
          <w:sz w:val="36"/>
          <w:szCs w:val="36"/>
          <w:rtl/>
        </w:rPr>
        <w:t>گه</w:t>
      </w:r>
      <w:r w:rsidRPr="004D2F29">
        <w:rPr>
          <w:sz w:val="36"/>
          <w:szCs w:val="36"/>
          <w:rtl/>
        </w:rPr>
        <w:t xml:space="preserve"> در ذ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ل</w:t>
      </w:r>
      <w:r w:rsidRPr="004D2F29">
        <w:rPr>
          <w:sz w:val="36"/>
          <w:szCs w:val="36"/>
          <w:rtl/>
        </w:rPr>
        <w:t xml:space="preserve"> به آن اشاره خواه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م</w:t>
      </w:r>
      <w:r w:rsidRPr="004D2F29">
        <w:rPr>
          <w:sz w:val="36"/>
          <w:szCs w:val="36"/>
          <w:rtl/>
        </w:rPr>
        <w:t xml:space="preserve"> کرد. </w:t>
      </w:r>
    </w:p>
    <w:p w14:paraId="41F1DA54" w14:textId="77777777" w:rsidR="004D2F29" w:rsidRDefault="004D2F29" w:rsidP="004D2F29">
      <w:pPr>
        <w:spacing w:line="240" w:lineRule="auto"/>
        <w:rPr>
          <w:sz w:val="36"/>
          <w:szCs w:val="36"/>
          <w:rtl/>
        </w:rPr>
      </w:pPr>
      <w:r w:rsidRPr="004D2F29">
        <w:rPr>
          <w:sz w:val="36"/>
          <w:szCs w:val="36"/>
          <w:rtl/>
        </w:rPr>
        <w:t>گرچه از د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د</w:t>
      </w:r>
      <w:r w:rsidRPr="004D2F29">
        <w:rPr>
          <w:sz w:val="36"/>
          <w:szCs w:val="36"/>
          <w:rtl/>
        </w:rPr>
        <w:t xml:space="preserve"> مردم و خ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ل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از رسانه ها، 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ن</w:t>
      </w:r>
      <w:r w:rsidRPr="004D2F29">
        <w:rPr>
          <w:sz w:val="36"/>
          <w:szCs w:val="36"/>
          <w:rtl/>
        </w:rPr>
        <w:t xml:space="preserve"> حمله خ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ل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ضع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ف</w:t>
      </w:r>
      <w:r w:rsidRPr="004D2F29">
        <w:rPr>
          <w:sz w:val="36"/>
          <w:szCs w:val="36"/>
          <w:rtl/>
        </w:rPr>
        <w:t xml:space="preserve"> به نظر آمد، اما در واقع حمله ضع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ف</w:t>
      </w:r>
      <w:r w:rsidRPr="004D2F29">
        <w:rPr>
          <w:sz w:val="36"/>
          <w:szCs w:val="36"/>
          <w:rtl/>
        </w:rPr>
        <w:t xml:space="preserve"> نبود، بلکه سامانه‌ها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پدافند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ران</w:t>
      </w:r>
      <w:r w:rsidRPr="004D2F29">
        <w:rPr>
          <w:sz w:val="36"/>
          <w:szCs w:val="36"/>
          <w:rtl/>
        </w:rPr>
        <w:t xml:space="preserve"> قو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بود و توانست تجاوز رژ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م</w:t>
      </w:r>
      <w:r w:rsidRPr="004D2F29">
        <w:rPr>
          <w:sz w:val="36"/>
          <w:szCs w:val="36"/>
          <w:rtl/>
        </w:rPr>
        <w:t xml:space="preserve"> را خنث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کند.</w:t>
      </w:r>
    </w:p>
    <w:p w14:paraId="326CEA26" w14:textId="3A27E472" w:rsidR="004D2F29" w:rsidRDefault="004D2F29" w:rsidP="004D2F29">
      <w:pPr>
        <w:spacing w:line="240" w:lineRule="auto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جا دارد که از رشادت نیروهای مسلح به ویژه ارتش همیشه قهرمان بابت هوشیاری و چشم بیدارش در برابر رژیم صهیونیستی و دشمنان تشکر کرد و شهادت جمعی از غیور مردان پدافند هوایی را تبریک و تسلیت گفت.</w:t>
      </w:r>
    </w:p>
    <w:p w14:paraId="412FEA89" w14:textId="3992707A" w:rsidR="004D2F29" w:rsidRDefault="004D2F29" w:rsidP="004D2F29">
      <w:pPr>
        <w:spacing w:line="240" w:lineRule="auto"/>
        <w:rPr>
          <w:sz w:val="36"/>
          <w:szCs w:val="36"/>
          <w:rtl/>
        </w:rPr>
      </w:pPr>
      <w:r w:rsidRPr="004D2F29">
        <w:rPr>
          <w:sz w:val="36"/>
          <w:szCs w:val="36"/>
          <w:rtl/>
        </w:rPr>
        <w:t>رهبر معظم انقلاب اسلام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در د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دار</w:t>
      </w:r>
      <w:r w:rsidRPr="004D2F29">
        <w:rPr>
          <w:sz w:val="36"/>
          <w:szCs w:val="36"/>
          <w:rtl/>
        </w:rPr>
        <w:t xml:space="preserve"> خانواده‌ها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شهدا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امن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ت</w:t>
      </w:r>
      <w:r w:rsidRPr="004D2F29">
        <w:rPr>
          <w:sz w:val="36"/>
          <w:szCs w:val="36"/>
          <w:rtl/>
        </w:rPr>
        <w:t xml:space="preserve"> فرمودند: «</w:t>
      </w:r>
      <w:r w:rsidRPr="004D2F29">
        <w:rPr>
          <w:b/>
          <w:bCs/>
          <w:sz w:val="36"/>
          <w:szCs w:val="36"/>
          <w:rtl/>
        </w:rPr>
        <w:t>شرارت رژ</w:t>
      </w:r>
      <w:r w:rsidRPr="004D2F29">
        <w:rPr>
          <w:rFonts w:hint="cs"/>
          <w:b/>
          <w:bCs/>
          <w:sz w:val="36"/>
          <w:szCs w:val="36"/>
          <w:rtl/>
        </w:rPr>
        <w:t>ی</w:t>
      </w:r>
      <w:r w:rsidRPr="004D2F29">
        <w:rPr>
          <w:rFonts w:hint="eastAsia"/>
          <w:b/>
          <w:bCs/>
          <w:sz w:val="36"/>
          <w:szCs w:val="36"/>
          <w:rtl/>
        </w:rPr>
        <w:t>م</w:t>
      </w:r>
      <w:r w:rsidRPr="004D2F29">
        <w:rPr>
          <w:b/>
          <w:bCs/>
          <w:sz w:val="36"/>
          <w:szCs w:val="36"/>
          <w:rtl/>
        </w:rPr>
        <w:t xml:space="preserve"> صه</w:t>
      </w:r>
      <w:r w:rsidRPr="004D2F29">
        <w:rPr>
          <w:rFonts w:hint="cs"/>
          <w:b/>
          <w:bCs/>
          <w:sz w:val="36"/>
          <w:szCs w:val="36"/>
          <w:rtl/>
        </w:rPr>
        <w:t>ی</w:t>
      </w:r>
      <w:r w:rsidRPr="004D2F29">
        <w:rPr>
          <w:rFonts w:hint="eastAsia"/>
          <w:b/>
          <w:bCs/>
          <w:sz w:val="36"/>
          <w:szCs w:val="36"/>
          <w:rtl/>
        </w:rPr>
        <w:t>ون</w:t>
      </w:r>
      <w:r w:rsidRPr="004D2F29">
        <w:rPr>
          <w:rFonts w:hint="cs"/>
          <w:b/>
          <w:bCs/>
          <w:sz w:val="36"/>
          <w:szCs w:val="36"/>
          <w:rtl/>
        </w:rPr>
        <w:t>ی</w:t>
      </w:r>
      <w:r w:rsidRPr="004D2F29">
        <w:rPr>
          <w:rFonts w:hint="eastAsia"/>
          <w:b/>
          <w:bCs/>
          <w:sz w:val="36"/>
          <w:szCs w:val="36"/>
          <w:rtl/>
        </w:rPr>
        <w:t>ست</w:t>
      </w:r>
      <w:r w:rsidRPr="004D2F29">
        <w:rPr>
          <w:rFonts w:hint="cs"/>
          <w:b/>
          <w:bCs/>
          <w:sz w:val="36"/>
          <w:szCs w:val="36"/>
          <w:rtl/>
        </w:rPr>
        <w:t>ی</w:t>
      </w:r>
      <w:r w:rsidRPr="004D2F29">
        <w:rPr>
          <w:b/>
          <w:bCs/>
          <w:sz w:val="36"/>
          <w:szCs w:val="36"/>
          <w:rtl/>
        </w:rPr>
        <w:t xml:space="preserve"> نه با</w:t>
      </w:r>
      <w:r w:rsidRPr="004D2F29">
        <w:rPr>
          <w:rFonts w:hint="cs"/>
          <w:b/>
          <w:bCs/>
          <w:sz w:val="36"/>
          <w:szCs w:val="36"/>
          <w:rtl/>
        </w:rPr>
        <w:t>ی</w:t>
      </w:r>
      <w:r w:rsidRPr="004D2F29">
        <w:rPr>
          <w:rFonts w:hint="eastAsia"/>
          <w:b/>
          <w:bCs/>
          <w:sz w:val="36"/>
          <w:szCs w:val="36"/>
          <w:rtl/>
        </w:rPr>
        <w:t>د</w:t>
      </w:r>
      <w:r w:rsidRPr="004D2F29">
        <w:rPr>
          <w:b/>
          <w:bCs/>
          <w:sz w:val="36"/>
          <w:szCs w:val="36"/>
          <w:rtl/>
        </w:rPr>
        <w:t xml:space="preserve"> بزرگنما</w:t>
      </w:r>
      <w:r w:rsidRPr="004D2F29">
        <w:rPr>
          <w:rFonts w:hint="cs"/>
          <w:b/>
          <w:bCs/>
          <w:sz w:val="36"/>
          <w:szCs w:val="36"/>
          <w:rtl/>
        </w:rPr>
        <w:t>یی</w:t>
      </w:r>
      <w:r w:rsidRPr="004D2F29">
        <w:rPr>
          <w:b/>
          <w:bCs/>
          <w:sz w:val="36"/>
          <w:szCs w:val="36"/>
          <w:rtl/>
        </w:rPr>
        <w:t xml:space="preserve"> شود و نه کوچک‌انگار</w:t>
      </w:r>
      <w:r w:rsidRPr="004D2F29">
        <w:rPr>
          <w:rFonts w:hint="cs"/>
          <w:b/>
          <w:bCs/>
          <w:sz w:val="36"/>
          <w:szCs w:val="36"/>
          <w:rtl/>
        </w:rPr>
        <w:t>ی</w:t>
      </w:r>
      <w:r w:rsidRPr="004D2F29">
        <w:rPr>
          <w:b/>
          <w:bCs/>
          <w:sz w:val="36"/>
          <w:szCs w:val="36"/>
          <w:rtl/>
        </w:rPr>
        <w:t>. با</w:t>
      </w:r>
      <w:r w:rsidRPr="004D2F29">
        <w:rPr>
          <w:rFonts w:hint="cs"/>
          <w:b/>
          <w:bCs/>
          <w:sz w:val="36"/>
          <w:szCs w:val="36"/>
          <w:rtl/>
        </w:rPr>
        <w:t>ی</w:t>
      </w:r>
      <w:r w:rsidRPr="004D2F29">
        <w:rPr>
          <w:rFonts w:hint="eastAsia"/>
          <w:b/>
          <w:bCs/>
          <w:sz w:val="36"/>
          <w:szCs w:val="36"/>
          <w:rtl/>
        </w:rPr>
        <w:t>د</w:t>
      </w:r>
      <w:r w:rsidRPr="004D2F29">
        <w:rPr>
          <w:b/>
          <w:bCs/>
          <w:sz w:val="36"/>
          <w:szCs w:val="36"/>
          <w:rtl/>
        </w:rPr>
        <w:t xml:space="preserve"> خطا</w:t>
      </w:r>
      <w:r w:rsidRPr="004D2F29">
        <w:rPr>
          <w:rFonts w:hint="cs"/>
          <w:b/>
          <w:bCs/>
          <w:sz w:val="36"/>
          <w:szCs w:val="36"/>
          <w:rtl/>
        </w:rPr>
        <w:t>ی</w:t>
      </w:r>
      <w:r w:rsidRPr="004D2F29">
        <w:rPr>
          <w:b/>
          <w:bCs/>
          <w:sz w:val="36"/>
          <w:szCs w:val="36"/>
          <w:rtl/>
        </w:rPr>
        <w:t xml:space="preserve"> محاسبات</w:t>
      </w:r>
      <w:r w:rsidRPr="004D2F29">
        <w:rPr>
          <w:rFonts w:hint="cs"/>
          <w:b/>
          <w:bCs/>
          <w:sz w:val="36"/>
          <w:szCs w:val="36"/>
          <w:rtl/>
        </w:rPr>
        <w:t>ی</w:t>
      </w:r>
      <w:r w:rsidRPr="004D2F29">
        <w:rPr>
          <w:b/>
          <w:bCs/>
          <w:sz w:val="36"/>
          <w:szCs w:val="36"/>
          <w:rtl/>
        </w:rPr>
        <w:t xml:space="preserve"> رژ</w:t>
      </w:r>
      <w:r w:rsidRPr="004D2F29">
        <w:rPr>
          <w:rFonts w:hint="cs"/>
          <w:b/>
          <w:bCs/>
          <w:sz w:val="36"/>
          <w:szCs w:val="36"/>
          <w:rtl/>
        </w:rPr>
        <w:t>ی</w:t>
      </w:r>
      <w:r w:rsidRPr="004D2F29">
        <w:rPr>
          <w:rFonts w:hint="eastAsia"/>
          <w:b/>
          <w:bCs/>
          <w:sz w:val="36"/>
          <w:szCs w:val="36"/>
          <w:rtl/>
        </w:rPr>
        <w:t>م</w:t>
      </w:r>
      <w:r w:rsidRPr="004D2F29">
        <w:rPr>
          <w:b/>
          <w:bCs/>
          <w:sz w:val="36"/>
          <w:szCs w:val="36"/>
          <w:rtl/>
        </w:rPr>
        <w:t xml:space="preserve"> صه</w:t>
      </w:r>
      <w:r w:rsidRPr="004D2F29">
        <w:rPr>
          <w:rFonts w:hint="cs"/>
          <w:b/>
          <w:bCs/>
          <w:sz w:val="36"/>
          <w:szCs w:val="36"/>
          <w:rtl/>
        </w:rPr>
        <w:t>ی</w:t>
      </w:r>
      <w:r w:rsidRPr="004D2F29">
        <w:rPr>
          <w:rFonts w:hint="eastAsia"/>
          <w:b/>
          <w:bCs/>
          <w:sz w:val="36"/>
          <w:szCs w:val="36"/>
          <w:rtl/>
        </w:rPr>
        <w:t>ون</w:t>
      </w:r>
      <w:r w:rsidRPr="004D2F29">
        <w:rPr>
          <w:rFonts w:hint="cs"/>
          <w:b/>
          <w:bCs/>
          <w:sz w:val="36"/>
          <w:szCs w:val="36"/>
          <w:rtl/>
        </w:rPr>
        <w:t>ی</w:t>
      </w:r>
      <w:r w:rsidRPr="004D2F29">
        <w:rPr>
          <w:rFonts w:hint="eastAsia"/>
          <w:b/>
          <w:bCs/>
          <w:sz w:val="36"/>
          <w:szCs w:val="36"/>
          <w:rtl/>
        </w:rPr>
        <w:t>ست</w:t>
      </w:r>
      <w:r w:rsidRPr="004D2F29">
        <w:rPr>
          <w:rFonts w:hint="cs"/>
          <w:b/>
          <w:bCs/>
          <w:sz w:val="36"/>
          <w:szCs w:val="36"/>
          <w:rtl/>
        </w:rPr>
        <w:t>ی</w:t>
      </w:r>
      <w:r w:rsidRPr="004D2F29">
        <w:rPr>
          <w:b/>
          <w:bCs/>
          <w:sz w:val="36"/>
          <w:szCs w:val="36"/>
          <w:rtl/>
        </w:rPr>
        <w:t xml:space="preserve"> به هم بخورد. با</w:t>
      </w:r>
      <w:r w:rsidRPr="004D2F29">
        <w:rPr>
          <w:rFonts w:hint="cs"/>
          <w:b/>
          <w:bCs/>
          <w:sz w:val="36"/>
          <w:szCs w:val="36"/>
          <w:rtl/>
        </w:rPr>
        <w:t>ی</w:t>
      </w:r>
      <w:r w:rsidRPr="004D2F29">
        <w:rPr>
          <w:rFonts w:hint="eastAsia"/>
          <w:b/>
          <w:bCs/>
          <w:sz w:val="36"/>
          <w:szCs w:val="36"/>
          <w:rtl/>
        </w:rPr>
        <w:t>د</w:t>
      </w:r>
      <w:r w:rsidRPr="004D2F29">
        <w:rPr>
          <w:b/>
          <w:bCs/>
          <w:sz w:val="36"/>
          <w:szCs w:val="36"/>
          <w:rtl/>
        </w:rPr>
        <w:t xml:space="preserve"> قدرت و اراده و ابتکار ملت ا</w:t>
      </w:r>
      <w:r w:rsidRPr="004D2F29">
        <w:rPr>
          <w:rFonts w:hint="cs"/>
          <w:b/>
          <w:bCs/>
          <w:sz w:val="36"/>
          <w:szCs w:val="36"/>
          <w:rtl/>
        </w:rPr>
        <w:t>ی</w:t>
      </w:r>
      <w:r w:rsidRPr="004D2F29">
        <w:rPr>
          <w:rFonts w:hint="eastAsia"/>
          <w:b/>
          <w:bCs/>
          <w:sz w:val="36"/>
          <w:szCs w:val="36"/>
          <w:rtl/>
        </w:rPr>
        <w:t>ران</w:t>
      </w:r>
      <w:r w:rsidRPr="004D2F29">
        <w:rPr>
          <w:b/>
          <w:bCs/>
          <w:sz w:val="36"/>
          <w:szCs w:val="36"/>
          <w:rtl/>
        </w:rPr>
        <w:t xml:space="preserve"> و جوانان کشور را به آنان فهماند</w:t>
      </w:r>
      <w:r w:rsidRPr="004D2F29">
        <w:rPr>
          <w:sz w:val="36"/>
          <w:szCs w:val="36"/>
          <w:rtl/>
        </w:rPr>
        <w:t>.» 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ن</w:t>
      </w:r>
      <w:r w:rsidRPr="004D2F29">
        <w:rPr>
          <w:sz w:val="36"/>
          <w:szCs w:val="36"/>
          <w:rtl/>
        </w:rPr>
        <w:t xml:space="preserve"> موضع </w:t>
      </w:r>
      <w:r w:rsidRPr="004D2F29">
        <w:rPr>
          <w:sz w:val="36"/>
          <w:szCs w:val="36"/>
          <w:rtl/>
        </w:rPr>
        <w:lastRenderedPageBreak/>
        <w:t>گ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ر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رهبر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،</w:t>
      </w:r>
      <w:r w:rsidRPr="004D2F29">
        <w:rPr>
          <w:sz w:val="36"/>
          <w:szCs w:val="36"/>
          <w:rtl/>
        </w:rPr>
        <w:t xml:space="preserve"> در نوع خود جهان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از معنا را به دنبال داد. در 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ن</w:t>
      </w:r>
      <w:r w:rsidRPr="004D2F29">
        <w:rPr>
          <w:sz w:val="36"/>
          <w:szCs w:val="36"/>
          <w:rtl/>
        </w:rPr>
        <w:t xml:space="preserve"> رابطه، نکات ذ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ل</w:t>
      </w:r>
      <w:r w:rsidRPr="004D2F29">
        <w:rPr>
          <w:sz w:val="36"/>
          <w:szCs w:val="36"/>
          <w:rtl/>
        </w:rPr>
        <w:t xml:space="preserve"> ضرور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است:</w:t>
      </w:r>
    </w:p>
    <w:p w14:paraId="6D6D97AE" w14:textId="2773B505" w:rsidR="004D2F29" w:rsidRDefault="004D2F29" w:rsidP="004D2F29">
      <w:pPr>
        <w:spacing w:line="240" w:lineRule="auto"/>
        <w:rPr>
          <w:sz w:val="36"/>
          <w:szCs w:val="36"/>
          <w:rtl/>
        </w:rPr>
      </w:pPr>
      <w:r w:rsidRPr="004D2F29">
        <w:rPr>
          <w:rFonts w:hint="eastAsia"/>
          <w:sz w:val="36"/>
          <w:szCs w:val="36"/>
          <w:rtl/>
        </w:rPr>
        <w:t>بزرگ‌نما</w:t>
      </w:r>
      <w:r w:rsidRPr="004D2F29">
        <w:rPr>
          <w:rFonts w:hint="cs"/>
          <w:sz w:val="36"/>
          <w:szCs w:val="36"/>
          <w:rtl/>
        </w:rPr>
        <w:t>یی</w:t>
      </w:r>
      <w:r w:rsidRPr="004D2F29">
        <w:rPr>
          <w:sz w:val="36"/>
          <w:szCs w:val="36"/>
          <w:rtl/>
        </w:rPr>
        <w:t xml:space="preserve"> حمله‌ا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که رژ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م</w:t>
      </w:r>
      <w:r w:rsidRPr="004D2F29">
        <w:rPr>
          <w:sz w:val="36"/>
          <w:szCs w:val="36"/>
          <w:rtl/>
        </w:rPr>
        <w:t xml:space="preserve"> صه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ون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ست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به برخ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مراکز و سا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ت‌ها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نظام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و پدافند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انجام داد، دق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قاً</w:t>
      </w:r>
      <w:r w:rsidRPr="004D2F29">
        <w:rPr>
          <w:sz w:val="36"/>
          <w:szCs w:val="36"/>
          <w:rtl/>
        </w:rPr>
        <w:t xml:space="preserve"> همان چ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ز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که خود رژ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م</w:t>
      </w:r>
      <w:r w:rsidRPr="004D2F29">
        <w:rPr>
          <w:sz w:val="36"/>
          <w:szCs w:val="36"/>
          <w:rtl/>
        </w:rPr>
        <w:t xml:space="preserve"> دنبال م</w:t>
      </w:r>
      <w:r w:rsidRPr="004D2F29">
        <w:rPr>
          <w:rFonts w:hint="cs"/>
          <w:sz w:val="36"/>
          <w:szCs w:val="36"/>
          <w:rtl/>
        </w:rPr>
        <w:t>ی‌</w:t>
      </w:r>
      <w:r w:rsidRPr="004D2F29">
        <w:rPr>
          <w:rFonts w:hint="eastAsia"/>
          <w:sz w:val="36"/>
          <w:szCs w:val="36"/>
          <w:rtl/>
        </w:rPr>
        <w:t>کند</w:t>
      </w:r>
      <w:r w:rsidRPr="004D2F29">
        <w:rPr>
          <w:sz w:val="36"/>
          <w:szCs w:val="36"/>
          <w:rtl/>
        </w:rPr>
        <w:t xml:space="preserve"> که از قابل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ت‌ها</w:t>
      </w:r>
      <w:r w:rsidRPr="004D2F29">
        <w:rPr>
          <w:sz w:val="36"/>
          <w:szCs w:val="36"/>
          <w:rtl/>
        </w:rPr>
        <w:t xml:space="preserve"> و مهارت‌ها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فوق‌العاده‌ا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در برجسته‌ساز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و بزرگ‌نما</w:t>
      </w:r>
      <w:r w:rsidRPr="004D2F29">
        <w:rPr>
          <w:rFonts w:hint="cs"/>
          <w:sz w:val="36"/>
          <w:szCs w:val="36"/>
          <w:rtl/>
        </w:rPr>
        <w:t>یی</w:t>
      </w:r>
      <w:r w:rsidRPr="004D2F29">
        <w:rPr>
          <w:sz w:val="36"/>
          <w:szCs w:val="36"/>
          <w:rtl/>
        </w:rPr>
        <w:t xml:space="preserve"> اقدامات امن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ت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و نظام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خود عل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ه</w:t>
      </w:r>
      <w:r w:rsidRPr="004D2F29">
        <w:rPr>
          <w:sz w:val="36"/>
          <w:szCs w:val="36"/>
          <w:rtl/>
        </w:rPr>
        <w:t xml:space="preserve"> د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گران</w:t>
      </w:r>
      <w:r w:rsidRPr="004D2F29">
        <w:rPr>
          <w:sz w:val="36"/>
          <w:szCs w:val="36"/>
          <w:rtl/>
        </w:rPr>
        <w:t xml:space="preserve"> دارد. </w:t>
      </w:r>
    </w:p>
    <w:p w14:paraId="2060E666" w14:textId="77777777" w:rsidR="004D2F29" w:rsidRPr="004D2F29" w:rsidRDefault="004D2F29" w:rsidP="004D2F29">
      <w:pPr>
        <w:spacing w:line="240" w:lineRule="auto"/>
        <w:rPr>
          <w:sz w:val="36"/>
          <w:szCs w:val="36"/>
          <w:rtl/>
        </w:rPr>
      </w:pPr>
      <w:r w:rsidRPr="004D2F29">
        <w:rPr>
          <w:rFonts w:hint="eastAsia"/>
          <w:sz w:val="36"/>
          <w:szCs w:val="36"/>
          <w:rtl/>
        </w:rPr>
        <w:t>در</w:t>
      </w:r>
      <w:r w:rsidRPr="004D2F29">
        <w:rPr>
          <w:sz w:val="36"/>
          <w:szCs w:val="36"/>
          <w:rtl/>
        </w:rPr>
        <w:t xml:space="preserve"> تحولات 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ک</w:t>
      </w:r>
      <w:r w:rsidRPr="004D2F29">
        <w:rPr>
          <w:sz w:val="36"/>
          <w:szCs w:val="36"/>
          <w:rtl/>
        </w:rPr>
        <w:t xml:space="preserve"> سال اخ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ر</w:t>
      </w:r>
      <w:r w:rsidRPr="004D2F29">
        <w:rPr>
          <w:sz w:val="36"/>
          <w:szCs w:val="36"/>
          <w:rtl/>
        </w:rPr>
        <w:t xml:space="preserve"> بار‌ها مشاهده شده است که حجم عمل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ات</w:t>
      </w:r>
      <w:r w:rsidRPr="004D2F29">
        <w:rPr>
          <w:sz w:val="36"/>
          <w:szCs w:val="36"/>
          <w:rtl/>
        </w:rPr>
        <w:t xml:space="preserve"> روان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رژ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م</w:t>
      </w:r>
      <w:r w:rsidRPr="004D2F29">
        <w:rPr>
          <w:sz w:val="36"/>
          <w:szCs w:val="36"/>
          <w:rtl/>
        </w:rPr>
        <w:t xml:space="preserve"> صه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ون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ست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در منطقه اگر ب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شتر</w:t>
      </w:r>
      <w:r w:rsidRPr="004D2F29">
        <w:rPr>
          <w:sz w:val="36"/>
          <w:szCs w:val="36"/>
          <w:rtl/>
        </w:rPr>
        <w:t xml:space="preserve"> از م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زان</w:t>
      </w:r>
      <w:r w:rsidRPr="004D2F29">
        <w:rPr>
          <w:sz w:val="36"/>
          <w:szCs w:val="36"/>
          <w:rtl/>
        </w:rPr>
        <w:t xml:space="preserve"> جنگ نظام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نباشد، کمتر از آن نبوده است. جنگ روان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،</w:t>
      </w:r>
      <w:r w:rsidRPr="004D2F29">
        <w:rPr>
          <w:sz w:val="36"/>
          <w:szCs w:val="36"/>
          <w:rtl/>
        </w:rPr>
        <w:t xml:space="preserve"> به عنوان مکمل اهداف واقع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نظام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و ترور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ست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رژ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م</w:t>
      </w:r>
      <w:r w:rsidRPr="004D2F29">
        <w:rPr>
          <w:sz w:val="36"/>
          <w:szCs w:val="36"/>
          <w:rtl/>
        </w:rPr>
        <w:t xml:space="preserve"> صه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ون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ست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عمل م</w:t>
      </w:r>
      <w:r w:rsidRPr="004D2F29">
        <w:rPr>
          <w:rFonts w:hint="cs"/>
          <w:sz w:val="36"/>
          <w:szCs w:val="36"/>
          <w:rtl/>
        </w:rPr>
        <w:t>ی‌</w:t>
      </w:r>
      <w:r w:rsidRPr="004D2F29">
        <w:rPr>
          <w:rFonts w:hint="eastAsia"/>
          <w:sz w:val="36"/>
          <w:szCs w:val="36"/>
          <w:rtl/>
        </w:rPr>
        <w:t>کند</w:t>
      </w:r>
      <w:r w:rsidRPr="004D2F29">
        <w:rPr>
          <w:sz w:val="36"/>
          <w:szCs w:val="36"/>
          <w:rtl/>
        </w:rPr>
        <w:t>.</w:t>
      </w:r>
    </w:p>
    <w:p w14:paraId="40739805" w14:textId="77777777" w:rsidR="004D2F29" w:rsidRPr="004D2F29" w:rsidRDefault="004D2F29" w:rsidP="004D2F29">
      <w:pPr>
        <w:spacing w:line="240" w:lineRule="auto"/>
        <w:rPr>
          <w:sz w:val="36"/>
          <w:szCs w:val="36"/>
          <w:rtl/>
        </w:rPr>
      </w:pPr>
      <w:r w:rsidRPr="004D2F29">
        <w:rPr>
          <w:rFonts w:hint="eastAsia"/>
          <w:sz w:val="36"/>
          <w:szCs w:val="36"/>
          <w:rtl/>
        </w:rPr>
        <w:t>با</w:t>
      </w:r>
      <w:r w:rsidRPr="004D2F29">
        <w:rPr>
          <w:sz w:val="36"/>
          <w:szCs w:val="36"/>
          <w:rtl/>
        </w:rPr>
        <w:t xml:space="preserve"> بررس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تحولات و رخداد‌ها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سال‌ها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اخ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ر</w:t>
      </w:r>
      <w:r w:rsidRPr="004D2F29">
        <w:rPr>
          <w:sz w:val="36"/>
          <w:szCs w:val="36"/>
          <w:rtl/>
        </w:rPr>
        <w:t xml:space="preserve"> به خوب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م</w:t>
      </w:r>
      <w:r w:rsidRPr="004D2F29">
        <w:rPr>
          <w:rFonts w:hint="cs"/>
          <w:sz w:val="36"/>
          <w:szCs w:val="36"/>
          <w:rtl/>
        </w:rPr>
        <w:t>ی‌</w:t>
      </w:r>
      <w:r w:rsidRPr="004D2F29">
        <w:rPr>
          <w:rFonts w:hint="eastAsia"/>
          <w:sz w:val="36"/>
          <w:szCs w:val="36"/>
          <w:rtl/>
        </w:rPr>
        <w:t>توان</w:t>
      </w:r>
      <w:r w:rsidRPr="004D2F29">
        <w:rPr>
          <w:sz w:val="36"/>
          <w:szCs w:val="36"/>
          <w:rtl/>
        </w:rPr>
        <w:t xml:space="preserve"> به 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ن</w:t>
      </w:r>
      <w:r w:rsidRPr="004D2F29">
        <w:rPr>
          <w:sz w:val="36"/>
          <w:szCs w:val="36"/>
          <w:rtl/>
        </w:rPr>
        <w:t xml:space="preserve"> «اصل کل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د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»</w:t>
      </w:r>
      <w:r w:rsidRPr="004D2F29">
        <w:rPr>
          <w:sz w:val="36"/>
          <w:szCs w:val="36"/>
          <w:rtl/>
        </w:rPr>
        <w:t xml:space="preserve"> پ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برد که رژ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م</w:t>
      </w:r>
      <w:r w:rsidRPr="004D2F29">
        <w:rPr>
          <w:sz w:val="36"/>
          <w:szCs w:val="36"/>
          <w:rtl/>
        </w:rPr>
        <w:t xml:space="preserve"> صه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ون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ست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به و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ژه</w:t>
      </w:r>
      <w:r w:rsidRPr="004D2F29">
        <w:rPr>
          <w:sz w:val="36"/>
          <w:szCs w:val="36"/>
          <w:rtl/>
        </w:rPr>
        <w:t xml:space="preserve"> در مواقع </w:t>
      </w:r>
      <w:r w:rsidRPr="004D2F29">
        <w:rPr>
          <w:sz w:val="36"/>
          <w:szCs w:val="36"/>
          <w:rtl/>
        </w:rPr>
        <w:lastRenderedPageBreak/>
        <w:t>خاص و بحران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،</w:t>
      </w:r>
      <w:r w:rsidRPr="004D2F29">
        <w:rPr>
          <w:sz w:val="36"/>
          <w:szCs w:val="36"/>
          <w:rtl/>
        </w:rPr>
        <w:t xml:space="preserve"> بدون «بهره‌بردار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از تکن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ک‌ها</w:t>
      </w:r>
      <w:r w:rsidRPr="004D2F29">
        <w:rPr>
          <w:sz w:val="36"/>
          <w:szCs w:val="36"/>
          <w:rtl/>
        </w:rPr>
        <w:t xml:space="preserve"> و ابزار‌ها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خاص روان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»،</w:t>
      </w:r>
      <w:r w:rsidRPr="004D2F29">
        <w:rPr>
          <w:sz w:val="36"/>
          <w:szCs w:val="36"/>
          <w:rtl/>
        </w:rPr>
        <w:t xml:space="preserve"> مبادرت به انجام عمل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ات‌ها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ترور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ست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،</w:t>
      </w:r>
      <w:r w:rsidRPr="004D2F29">
        <w:rPr>
          <w:sz w:val="36"/>
          <w:szCs w:val="36"/>
          <w:rtl/>
        </w:rPr>
        <w:t xml:space="preserve"> نظام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و اقدامات امن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ت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عل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ه</w:t>
      </w:r>
      <w:r w:rsidRPr="004D2F29">
        <w:rPr>
          <w:sz w:val="36"/>
          <w:szCs w:val="36"/>
          <w:rtl/>
        </w:rPr>
        <w:t xml:space="preserve"> محور </w:t>
      </w:r>
      <w:r w:rsidRPr="004D2F29">
        <w:rPr>
          <w:rFonts w:hint="eastAsia"/>
          <w:sz w:val="36"/>
          <w:szCs w:val="36"/>
          <w:rtl/>
        </w:rPr>
        <w:t>مقاومت</w:t>
      </w:r>
      <w:r w:rsidRPr="004D2F29">
        <w:rPr>
          <w:sz w:val="36"/>
          <w:szCs w:val="36"/>
          <w:rtl/>
        </w:rPr>
        <w:t xml:space="preserve"> و مشخصاً جمهور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اسلام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ران</w:t>
      </w:r>
      <w:r w:rsidRPr="004D2F29">
        <w:rPr>
          <w:sz w:val="36"/>
          <w:szCs w:val="36"/>
          <w:rtl/>
        </w:rPr>
        <w:t xml:space="preserve"> نم</w:t>
      </w:r>
      <w:r w:rsidRPr="004D2F29">
        <w:rPr>
          <w:rFonts w:hint="cs"/>
          <w:sz w:val="36"/>
          <w:szCs w:val="36"/>
          <w:rtl/>
        </w:rPr>
        <w:t>ی‌</w:t>
      </w:r>
      <w:r w:rsidRPr="004D2F29">
        <w:rPr>
          <w:rFonts w:hint="eastAsia"/>
          <w:sz w:val="36"/>
          <w:szCs w:val="36"/>
          <w:rtl/>
        </w:rPr>
        <w:t>کند</w:t>
      </w:r>
      <w:r w:rsidRPr="004D2F29">
        <w:rPr>
          <w:sz w:val="36"/>
          <w:szCs w:val="36"/>
          <w:rtl/>
        </w:rPr>
        <w:t>.</w:t>
      </w:r>
    </w:p>
    <w:p w14:paraId="6F02E1D7" w14:textId="77777777" w:rsidR="004D2F29" w:rsidRDefault="004D2F29" w:rsidP="004D2F29">
      <w:pPr>
        <w:spacing w:line="240" w:lineRule="auto"/>
        <w:rPr>
          <w:sz w:val="36"/>
          <w:szCs w:val="36"/>
          <w:rtl/>
        </w:rPr>
      </w:pPr>
      <w:r w:rsidRPr="004D2F29">
        <w:rPr>
          <w:rFonts w:hint="eastAsia"/>
          <w:sz w:val="36"/>
          <w:szCs w:val="36"/>
          <w:rtl/>
        </w:rPr>
        <w:t>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ن</w:t>
      </w:r>
      <w:r w:rsidRPr="004D2F29">
        <w:rPr>
          <w:sz w:val="36"/>
          <w:szCs w:val="36"/>
          <w:rtl/>
        </w:rPr>
        <w:t xml:space="preserve"> کار</w:t>
      </w:r>
      <w:r>
        <w:rPr>
          <w:rFonts w:hint="cs"/>
          <w:sz w:val="36"/>
          <w:szCs w:val="36"/>
          <w:rtl/>
        </w:rPr>
        <w:t xml:space="preserve"> رژیم صهیونیستی</w:t>
      </w:r>
      <w:r w:rsidRPr="004D2F29">
        <w:rPr>
          <w:sz w:val="36"/>
          <w:szCs w:val="36"/>
          <w:rtl/>
        </w:rPr>
        <w:t xml:space="preserve"> عمدتاً با 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ن</w:t>
      </w:r>
      <w:r w:rsidRPr="004D2F29">
        <w:rPr>
          <w:sz w:val="36"/>
          <w:szCs w:val="36"/>
          <w:rtl/>
        </w:rPr>
        <w:t xml:space="preserve"> سه هدف انجام م</w:t>
      </w:r>
      <w:r w:rsidRPr="004D2F29">
        <w:rPr>
          <w:rFonts w:hint="cs"/>
          <w:sz w:val="36"/>
          <w:szCs w:val="36"/>
          <w:rtl/>
        </w:rPr>
        <w:t>ی‌</w:t>
      </w:r>
      <w:r w:rsidRPr="004D2F29">
        <w:rPr>
          <w:rFonts w:hint="eastAsia"/>
          <w:sz w:val="36"/>
          <w:szCs w:val="36"/>
          <w:rtl/>
        </w:rPr>
        <w:t>شود؛</w:t>
      </w:r>
    </w:p>
    <w:p w14:paraId="710DE979" w14:textId="77777777" w:rsidR="004D2F29" w:rsidRDefault="004D2F29" w:rsidP="004D2F29">
      <w:pPr>
        <w:spacing w:line="240" w:lineRule="auto"/>
        <w:rPr>
          <w:sz w:val="36"/>
          <w:szCs w:val="36"/>
          <w:rtl/>
        </w:rPr>
      </w:pPr>
      <w:r w:rsidRPr="004D2F29">
        <w:rPr>
          <w:sz w:val="36"/>
          <w:szCs w:val="36"/>
          <w:rtl/>
        </w:rPr>
        <w:t>اولاً، در محاسبات و روند‌ها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تصم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م‌ساز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کشور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که مورد هدف قرار گرفته و به دنبال پاسخ است اثر بگذارد.</w:t>
      </w:r>
    </w:p>
    <w:p w14:paraId="1D6FE4C6" w14:textId="77777777" w:rsidR="004D2F29" w:rsidRDefault="004D2F29" w:rsidP="004D2F29">
      <w:pPr>
        <w:spacing w:line="240" w:lineRule="auto"/>
        <w:rPr>
          <w:sz w:val="36"/>
          <w:szCs w:val="36"/>
          <w:rtl/>
        </w:rPr>
      </w:pPr>
      <w:r w:rsidRPr="004D2F29">
        <w:rPr>
          <w:sz w:val="36"/>
          <w:szCs w:val="36"/>
          <w:rtl/>
        </w:rPr>
        <w:t>ثان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اً،</w:t>
      </w:r>
      <w:r w:rsidRPr="004D2F29">
        <w:rPr>
          <w:sz w:val="36"/>
          <w:szCs w:val="36"/>
          <w:rtl/>
        </w:rPr>
        <w:t xml:space="preserve"> موجب رعب و وحشت در افکار عموم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طرف مقابل شود.</w:t>
      </w:r>
    </w:p>
    <w:p w14:paraId="2D9BBDCD" w14:textId="71EC9DD5" w:rsidR="004D2F29" w:rsidRPr="004D2F29" w:rsidRDefault="004D2F29" w:rsidP="004D2F29">
      <w:pPr>
        <w:spacing w:line="240" w:lineRule="auto"/>
        <w:rPr>
          <w:sz w:val="36"/>
          <w:szCs w:val="36"/>
          <w:rtl/>
        </w:rPr>
      </w:pPr>
      <w:r w:rsidRPr="004D2F29">
        <w:rPr>
          <w:sz w:val="36"/>
          <w:szCs w:val="36"/>
          <w:rtl/>
        </w:rPr>
        <w:t>ثالثاً، دستاورد‌ها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شرارت‌ها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خود از جمله شرارت اخ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ر</w:t>
      </w:r>
      <w:r w:rsidRPr="004D2F29">
        <w:rPr>
          <w:sz w:val="36"/>
          <w:szCs w:val="36"/>
          <w:rtl/>
        </w:rPr>
        <w:t xml:space="preserve"> عل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ه</w:t>
      </w:r>
      <w:r w:rsidRPr="004D2F29">
        <w:rPr>
          <w:sz w:val="36"/>
          <w:szCs w:val="36"/>
          <w:rtl/>
        </w:rPr>
        <w:t xml:space="preserve"> </w:t>
      </w:r>
      <w:r w:rsidRPr="004D2F29">
        <w:rPr>
          <w:rFonts w:hint="eastAsia"/>
          <w:sz w:val="36"/>
          <w:szCs w:val="36"/>
          <w:rtl/>
        </w:rPr>
        <w:t>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ران</w:t>
      </w:r>
      <w:r w:rsidRPr="004D2F29">
        <w:rPr>
          <w:sz w:val="36"/>
          <w:szCs w:val="36"/>
          <w:rtl/>
        </w:rPr>
        <w:t xml:space="preserve"> را و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ژه</w:t>
      </w:r>
      <w:r w:rsidRPr="004D2F29">
        <w:rPr>
          <w:sz w:val="36"/>
          <w:szCs w:val="36"/>
          <w:rtl/>
        </w:rPr>
        <w:t xml:space="preserve"> جلوه دهد، تا بتواند افکار عموم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داخل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خود را در شرا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ط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که با بحران روبرو است آرام و قانع کند.</w:t>
      </w:r>
    </w:p>
    <w:p w14:paraId="4ACD2DF9" w14:textId="77777777" w:rsidR="004D2F29" w:rsidRPr="004D2F29" w:rsidRDefault="004D2F29" w:rsidP="004D2F29">
      <w:pPr>
        <w:spacing w:line="240" w:lineRule="auto"/>
        <w:rPr>
          <w:sz w:val="36"/>
          <w:szCs w:val="36"/>
          <w:rtl/>
        </w:rPr>
      </w:pPr>
      <w:r w:rsidRPr="004D2F29">
        <w:rPr>
          <w:rFonts w:hint="eastAsia"/>
          <w:sz w:val="36"/>
          <w:szCs w:val="36"/>
          <w:rtl/>
        </w:rPr>
        <w:t>علاوه</w:t>
      </w:r>
      <w:r w:rsidRPr="004D2F29">
        <w:rPr>
          <w:sz w:val="36"/>
          <w:szCs w:val="36"/>
          <w:rtl/>
        </w:rPr>
        <w:t xml:space="preserve"> بر پره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ز</w:t>
      </w:r>
      <w:r w:rsidRPr="004D2F29">
        <w:rPr>
          <w:sz w:val="36"/>
          <w:szCs w:val="36"/>
          <w:rtl/>
        </w:rPr>
        <w:t xml:space="preserve"> از بزرگ‌نما</w:t>
      </w:r>
      <w:r w:rsidRPr="004D2F29">
        <w:rPr>
          <w:rFonts w:hint="cs"/>
          <w:sz w:val="36"/>
          <w:szCs w:val="36"/>
          <w:rtl/>
        </w:rPr>
        <w:t>یی</w:t>
      </w:r>
      <w:r w:rsidRPr="004D2F29">
        <w:rPr>
          <w:rFonts w:hint="eastAsia"/>
          <w:sz w:val="36"/>
          <w:szCs w:val="36"/>
          <w:rtl/>
        </w:rPr>
        <w:t>،</w:t>
      </w:r>
      <w:r w:rsidRPr="004D2F29">
        <w:rPr>
          <w:sz w:val="36"/>
          <w:szCs w:val="36"/>
          <w:rtl/>
        </w:rPr>
        <w:t xml:space="preserve"> از کوچک‌نما</w:t>
      </w:r>
      <w:r w:rsidRPr="004D2F29">
        <w:rPr>
          <w:rFonts w:hint="cs"/>
          <w:sz w:val="36"/>
          <w:szCs w:val="36"/>
          <w:rtl/>
        </w:rPr>
        <w:t>یی</w:t>
      </w:r>
      <w:r w:rsidRPr="004D2F29">
        <w:rPr>
          <w:sz w:val="36"/>
          <w:szCs w:val="36"/>
          <w:rtl/>
        </w:rPr>
        <w:t xml:space="preserve"> حمله اخ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ر</w:t>
      </w:r>
      <w:r w:rsidRPr="004D2F29">
        <w:rPr>
          <w:sz w:val="36"/>
          <w:szCs w:val="36"/>
          <w:rtl/>
        </w:rPr>
        <w:t xml:space="preserve"> نظام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رژ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م</w:t>
      </w:r>
      <w:r w:rsidRPr="004D2F29">
        <w:rPr>
          <w:sz w:val="36"/>
          <w:szCs w:val="36"/>
          <w:rtl/>
        </w:rPr>
        <w:t xml:space="preserve"> صه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ون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ست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به نقاط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در کشور هم با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د</w:t>
      </w:r>
      <w:r w:rsidRPr="004D2F29">
        <w:rPr>
          <w:sz w:val="36"/>
          <w:szCs w:val="36"/>
          <w:rtl/>
        </w:rPr>
        <w:t xml:space="preserve"> اجتناب شود. شرارت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</w:t>
      </w:r>
      <w:r w:rsidRPr="004D2F29">
        <w:rPr>
          <w:sz w:val="36"/>
          <w:szCs w:val="36"/>
          <w:rtl/>
        </w:rPr>
        <w:lastRenderedPageBreak/>
        <w:t>که رژ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م</w:t>
      </w:r>
      <w:r w:rsidRPr="004D2F29">
        <w:rPr>
          <w:sz w:val="36"/>
          <w:szCs w:val="36"/>
          <w:rtl/>
        </w:rPr>
        <w:t xml:space="preserve"> صه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ون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ست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مرتکب شد ولو 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نکه</w:t>
      </w:r>
      <w:r w:rsidRPr="004D2F29">
        <w:rPr>
          <w:sz w:val="36"/>
          <w:szCs w:val="36"/>
          <w:rtl/>
        </w:rPr>
        <w:t xml:space="preserve"> 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ک</w:t>
      </w:r>
      <w:r w:rsidRPr="004D2F29">
        <w:rPr>
          <w:sz w:val="36"/>
          <w:szCs w:val="36"/>
          <w:rtl/>
        </w:rPr>
        <w:t xml:space="preserve"> ت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ر</w:t>
      </w:r>
      <w:r w:rsidRPr="004D2F29">
        <w:rPr>
          <w:sz w:val="36"/>
          <w:szCs w:val="36"/>
          <w:rtl/>
        </w:rPr>
        <w:t xml:space="preserve"> شل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ک</w:t>
      </w:r>
      <w:r w:rsidRPr="004D2F29">
        <w:rPr>
          <w:sz w:val="36"/>
          <w:szCs w:val="36"/>
          <w:rtl/>
        </w:rPr>
        <w:t xml:space="preserve"> کرد، اقدام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«عل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ه</w:t>
      </w:r>
      <w:r w:rsidRPr="004D2F29">
        <w:rPr>
          <w:sz w:val="36"/>
          <w:szCs w:val="36"/>
          <w:rtl/>
        </w:rPr>
        <w:t xml:space="preserve"> امن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ت</w:t>
      </w:r>
      <w:r w:rsidRPr="004D2F29">
        <w:rPr>
          <w:sz w:val="36"/>
          <w:szCs w:val="36"/>
          <w:rtl/>
        </w:rPr>
        <w:t xml:space="preserve"> مل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»</w:t>
      </w:r>
      <w:r w:rsidRPr="004D2F29">
        <w:rPr>
          <w:sz w:val="36"/>
          <w:szCs w:val="36"/>
          <w:rtl/>
        </w:rPr>
        <w:t xml:space="preserve"> و تمام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ت</w:t>
      </w:r>
      <w:r w:rsidRPr="004D2F29">
        <w:rPr>
          <w:sz w:val="36"/>
          <w:szCs w:val="36"/>
          <w:rtl/>
        </w:rPr>
        <w:t xml:space="preserve"> ارض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کشور از سو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دشمن بود.</w:t>
      </w:r>
    </w:p>
    <w:p w14:paraId="3B5A4FBA" w14:textId="12B16C7D" w:rsidR="004D2F29" w:rsidRDefault="004D2F29" w:rsidP="004D2F29">
      <w:pPr>
        <w:spacing w:line="240" w:lineRule="auto"/>
        <w:rPr>
          <w:sz w:val="36"/>
          <w:szCs w:val="36"/>
          <w:rtl/>
        </w:rPr>
      </w:pPr>
      <w:r w:rsidRPr="004D2F29">
        <w:rPr>
          <w:rFonts w:hint="eastAsia"/>
          <w:sz w:val="36"/>
          <w:szCs w:val="36"/>
          <w:rtl/>
        </w:rPr>
        <w:t>اولاً،</w:t>
      </w:r>
      <w:r w:rsidRPr="004D2F29">
        <w:rPr>
          <w:sz w:val="36"/>
          <w:szCs w:val="36"/>
          <w:rtl/>
        </w:rPr>
        <w:t xml:space="preserve"> اقدام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عل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ه</w:t>
      </w:r>
      <w:r w:rsidRPr="004D2F29">
        <w:rPr>
          <w:sz w:val="36"/>
          <w:szCs w:val="36"/>
          <w:rtl/>
        </w:rPr>
        <w:t xml:space="preserve"> امن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ت</w:t>
      </w:r>
      <w:r w:rsidRPr="004D2F29">
        <w:rPr>
          <w:sz w:val="36"/>
          <w:szCs w:val="36"/>
          <w:rtl/>
        </w:rPr>
        <w:t xml:space="preserve"> و تمام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ت</w:t>
      </w:r>
      <w:r w:rsidRPr="004D2F29">
        <w:rPr>
          <w:sz w:val="36"/>
          <w:szCs w:val="36"/>
          <w:rtl/>
        </w:rPr>
        <w:t xml:space="preserve"> ارض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کشور بود و چن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ن</w:t>
      </w:r>
      <w:r w:rsidRPr="004D2F29">
        <w:rPr>
          <w:sz w:val="36"/>
          <w:szCs w:val="36"/>
          <w:rtl/>
        </w:rPr>
        <w:t xml:space="preserve"> اقدامات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هم کوچک انگاشته نم</w:t>
      </w:r>
      <w:r w:rsidRPr="004D2F29">
        <w:rPr>
          <w:rFonts w:hint="cs"/>
          <w:sz w:val="36"/>
          <w:szCs w:val="36"/>
          <w:rtl/>
        </w:rPr>
        <w:t>ی‌</w:t>
      </w:r>
      <w:r w:rsidRPr="004D2F29">
        <w:rPr>
          <w:rFonts w:hint="eastAsia"/>
          <w:sz w:val="36"/>
          <w:szCs w:val="36"/>
          <w:rtl/>
        </w:rPr>
        <w:t>شود</w:t>
      </w:r>
      <w:r w:rsidRPr="004D2F29">
        <w:rPr>
          <w:sz w:val="36"/>
          <w:szCs w:val="36"/>
          <w:rtl/>
        </w:rPr>
        <w:t xml:space="preserve"> اگرچه پرتاب 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ک</w:t>
      </w:r>
      <w:r w:rsidRPr="004D2F29">
        <w:rPr>
          <w:sz w:val="36"/>
          <w:szCs w:val="36"/>
          <w:rtl/>
        </w:rPr>
        <w:t xml:space="preserve"> تکه سنگ باشد.</w:t>
      </w:r>
    </w:p>
    <w:p w14:paraId="17FEB11F" w14:textId="77777777" w:rsidR="004D2F29" w:rsidRDefault="004D2F29" w:rsidP="004D2F29">
      <w:pPr>
        <w:spacing w:line="240" w:lineRule="auto"/>
        <w:rPr>
          <w:sz w:val="36"/>
          <w:szCs w:val="36"/>
          <w:rtl/>
        </w:rPr>
      </w:pPr>
      <w:r w:rsidRPr="004D2F29">
        <w:rPr>
          <w:sz w:val="36"/>
          <w:szCs w:val="36"/>
          <w:rtl/>
        </w:rPr>
        <w:t>ثان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اً،</w:t>
      </w:r>
      <w:r w:rsidRPr="004D2F29">
        <w:rPr>
          <w:sz w:val="36"/>
          <w:szCs w:val="36"/>
          <w:rtl/>
        </w:rPr>
        <w:t xml:space="preserve"> دشمن صه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ون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ست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با تمام قوا برا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ضربه به جمهور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اسلام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به م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دان</w:t>
      </w:r>
      <w:r w:rsidRPr="004D2F29">
        <w:rPr>
          <w:sz w:val="36"/>
          <w:szCs w:val="36"/>
          <w:rtl/>
        </w:rPr>
        <w:t xml:space="preserve"> آمده بود. ضمن 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نکه</w:t>
      </w:r>
      <w:r w:rsidRPr="004D2F29">
        <w:rPr>
          <w:sz w:val="36"/>
          <w:szCs w:val="36"/>
          <w:rtl/>
        </w:rPr>
        <w:t xml:space="preserve"> کشور‌ها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د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گر</w:t>
      </w:r>
      <w:r w:rsidRPr="004D2F29">
        <w:rPr>
          <w:sz w:val="36"/>
          <w:szCs w:val="36"/>
          <w:rtl/>
        </w:rPr>
        <w:t xml:space="preserve"> ن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ز</w:t>
      </w:r>
      <w:r w:rsidRPr="004D2F29">
        <w:rPr>
          <w:sz w:val="36"/>
          <w:szCs w:val="36"/>
          <w:rtl/>
        </w:rPr>
        <w:t xml:space="preserve"> در حمله </w:t>
      </w:r>
      <w:r w:rsidRPr="004D2F29">
        <w:rPr>
          <w:rFonts w:hint="eastAsia"/>
          <w:sz w:val="36"/>
          <w:szCs w:val="36"/>
          <w:rtl/>
        </w:rPr>
        <w:t>رژ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م</w:t>
      </w:r>
      <w:r w:rsidRPr="004D2F29">
        <w:rPr>
          <w:sz w:val="36"/>
          <w:szCs w:val="36"/>
          <w:rtl/>
        </w:rPr>
        <w:t xml:space="preserve"> به کمک او آمدند که آمر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کا</w:t>
      </w:r>
      <w:r w:rsidRPr="004D2F29">
        <w:rPr>
          <w:sz w:val="36"/>
          <w:szCs w:val="36"/>
          <w:rtl/>
        </w:rPr>
        <w:t xml:space="preserve"> از نظر اطلاعات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و راهبرد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قطعاً نقش اصل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را داشت. بر اساس اطلاعات در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افت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،</w:t>
      </w:r>
      <w:r w:rsidRPr="004D2F29">
        <w:rPr>
          <w:sz w:val="36"/>
          <w:szCs w:val="36"/>
          <w:rtl/>
        </w:rPr>
        <w:t xml:space="preserve"> محور غرب ن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ز</w:t>
      </w:r>
      <w:r w:rsidRPr="004D2F29">
        <w:rPr>
          <w:sz w:val="36"/>
          <w:szCs w:val="36"/>
          <w:rtl/>
        </w:rPr>
        <w:t xml:space="preserve"> در 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ن</w:t>
      </w:r>
      <w:r w:rsidRPr="004D2F29">
        <w:rPr>
          <w:sz w:val="36"/>
          <w:szCs w:val="36"/>
          <w:rtl/>
        </w:rPr>
        <w:t xml:space="preserve"> تجاوز نقش پشت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بان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را برا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رژ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م</w:t>
      </w:r>
      <w:r w:rsidRPr="004D2F29">
        <w:rPr>
          <w:sz w:val="36"/>
          <w:szCs w:val="36"/>
          <w:rtl/>
        </w:rPr>
        <w:t xml:space="preserve"> صه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ون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ست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فا</w:t>
      </w:r>
      <w:r w:rsidRPr="004D2F29">
        <w:rPr>
          <w:sz w:val="36"/>
          <w:szCs w:val="36"/>
          <w:rtl/>
        </w:rPr>
        <w:t xml:space="preserve"> کرده است</w:t>
      </w:r>
      <w:r>
        <w:rPr>
          <w:rFonts w:hint="cs"/>
          <w:sz w:val="36"/>
          <w:szCs w:val="36"/>
          <w:rtl/>
        </w:rPr>
        <w:t>.</w:t>
      </w:r>
    </w:p>
    <w:p w14:paraId="397C8E26" w14:textId="660CE6CA" w:rsidR="004D2F29" w:rsidRPr="004D2F29" w:rsidRDefault="004D2F29" w:rsidP="004D2F29">
      <w:pPr>
        <w:spacing w:line="240" w:lineRule="auto"/>
        <w:rPr>
          <w:sz w:val="36"/>
          <w:szCs w:val="36"/>
          <w:rtl/>
        </w:rPr>
      </w:pPr>
      <w:r w:rsidRPr="004D2F29">
        <w:rPr>
          <w:sz w:val="36"/>
          <w:szCs w:val="36"/>
          <w:rtl/>
        </w:rPr>
        <w:t>بنابرا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ن</w:t>
      </w:r>
      <w:r w:rsidRPr="004D2F29">
        <w:rPr>
          <w:sz w:val="36"/>
          <w:szCs w:val="36"/>
          <w:rtl/>
        </w:rPr>
        <w:t xml:space="preserve"> 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ن</w:t>
      </w:r>
      <w:r w:rsidRPr="004D2F29">
        <w:rPr>
          <w:sz w:val="36"/>
          <w:szCs w:val="36"/>
          <w:rtl/>
        </w:rPr>
        <w:t xml:space="preserve"> 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ک</w:t>
      </w:r>
      <w:r w:rsidRPr="004D2F29">
        <w:rPr>
          <w:sz w:val="36"/>
          <w:szCs w:val="36"/>
          <w:rtl/>
        </w:rPr>
        <w:t xml:space="preserve"> اشتباه استراتژ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ک</w:t>
      </w:r>
      <w:r w:rsidRPr="004D2F29">
        <w:rPr>
          <w:sz w:val="36"/>
          <w:szCs w:val="36"/>
          <w:rtl/>
        </w:rPr>
        <w:t xml:space="preserve"> و راهبرد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است که شرارت اخ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ر</w:t>
      </w:r>
      <w:r w:rsidRPr="004D2F29">
        <w:rPr>
          <w:sz w:val="36"/>
          <w:szCs w:val="36"/>
          <w:rtl/>
        </w:rPr>
        <w:t xml:space="preserve"> دشمن صه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ون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ست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را کوچک‌انگار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کن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م</w:t>
      </w:r>
      <w:r w:rsidRPr="004D2F29">
        <w:rPr>
          <w:sz w:val="36"/>
          <w:szCs w:val="36"/>
          <w:rtl/>
        </w:rPr>
        <w:t xml:space="preserve"> در حال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که رژ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م</w:t>
      </w:r>
      <w:r w:rsidRPr="004D2F29">
        <w:rPr>
          <w:sz w:val="36"/>
          <w:szCs w:val="36"/>
          <w:rtl/>
        </w:rPr>
        <w:t xml:space="preserve"> </w:t>
      </w:r>
      <w:r w:rsidRPr="004D2F29">
        <w:rPr>
          <w:sz w:val="36"/>
          <w:szCs w:val="36"/>
          <w:rtl/>
        </w:rPr>
        <w:lastRenderedPageBreak/>
        <w:t>جنا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تکار</w:t>
      </w:r>
      <w:r w:rsidRPr="004D2F29">
        <w:rPr>
          <w:sz w:val="36"/>
          <w:szCs w:val="36"/>
          <w:rtl/>
        </w:rPr>
        <w:t xml:space="preserve"> از تمام ظرف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ت‌ها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خود برا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اقدام نظام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عل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ه</w:t>
      </w:r>
      <w:r w:rsidRPr="004D2F29">
        <w:rPr>
          <w:sz w:val="36"/>
          <w:szCs w:val="36"/>
          <w:rtl/>
        </w:rPr>
        <w:t xml:space="preserve"> جمهور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اسلام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ران</w:t>
      </w:r>
      <w:r w:rsidRPr="004D2F29">
        <w:rPr>
          <w:sz w:val="36"/>
          <w:szCs w:val="36"/>
          <w:rtl/>
        </w:rPr>
        <w:t xml:space="preserve"> استفاده کرد.</w:t>
      </w:r>
    </w:p>
    <w:p w14:paraId="1282E633" w14:textId="7A662011" w:rsidR="0091467B" w:rsidRDefault="004D2F29" w:rsidP="004D2F29">
      <w:pPr>
        <w:spacing w:line="240" w:lineRule="auto"/>
        <w:rPr>
          <w:sz w:val="36"/>
          <w:szCs w:val="36"/>
          <w:rtl/>
        </w:rPr>
      </w:pPr>
      <w:r w:rsidRPr="004D2F29">
        <w:rPr>
          <w:rFonts w:hint="eastAsia"/>
          <w:sz w:val="36"/>
          <w:szCs w:val="36"/>
          <w:rtl/>
        </w:rPr>
        <w:t>روا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ت</w:t>
      </w:r>
      <w:r w:rsidRPr="004D2F29">
        <w:rPr>
          <w:sz w:val="36"/>
          <w:szCs w:val="36"/>
          <w:rtl/>
        </w:rPr>
        <w:t xml:space="preserve"> واقع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از شرارت اخ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ر</w:t>
      </w:r>
      <w:r w:rsidRPr="004D2F29">
        <w:rPr>
          <w:sz w:val="36"/>
          <w:szCs w:val="36"/>
          <w:rtl/>
        </w:rPr>
        <w:t xml:space="preserve"> دشمن صه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ون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ست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با پره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ز</w:t>
      </w:r>
      <w:r w:rsidRPr="004D2F29">
        <w:rPr>
          <w:sz w:val="36"/>
          <w:szCs w:val="36"/>
          <w:rtl/>
        </w:rPr>
        <w:t xml:space="preserve"> از بزرگ‌نما</w:t>
      </w:r>
      <w:r w:rsidRPr="004D2F29">
        <w:rPr>
          <w:rFonts w:hint="cs"/>
          <w:sz w:val="36"/>
          <w:szCs w:val="36"/>
          <w:rtl/>
        </w:rPr>
        <w:t>یی</w:t>
      </w:r>
      <w:r w:rsidRPr="004D2F29">
        <w:rPr>
          <w:rFonts w:hint="eastAsia"/>
          <w:sz w:val="36"/>
          <w:szCs w:val="36"/>
          <w:rtl/>
        </w:rPr>
        <w:t>،</w:t>
      </w:r>
      <w:r w:rsidRPr="004D2F29">
        <w:rPr>
          <w:sz w:val="36"/>
          <w:szCs w:val="36"/>
          <w:rtl/>
        </w:rPr>
        <w:t xml:space="preserve"> کوچک‌نما</w:t>
      </w:r>
      <w:r w:rsidRPr="004D2F29">
        <w:rPr>
          <w:rFonts w:hint="cs"/>
          <w:sz w:val="36"/>
          <w:szCs w:val="36"/>
          <w:rtl/>
        </w:rPr>
        <w:t>یی</w:t>
      </w:r>
      <w:r w:rsidRPr="004D2F29">
        <w:rPr>
          <w:sz w:val="36"/>
          <w:szCs w:val="36"/>
          <w:rtl/>
        </w:rPr>
        <w:t xml:space="preserve"> و نگاه ساده‌انگارانه، در حق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قت</w:t>
      </w:r>
      <w:r w:rsidRPr="004D2F29">
        <w:rPr>
          <w:sz w:val="36"/>
          <w:szCs w:val="36"/>
          <w:rtl/>
        </w:rPr>
        <w:t xml:space="preserve"> افزون بر 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نکه</w:t>
      </w:r>
      <w:r w:rsidRPr="004D2F29">
        <w:rPr>
          <w:sz w:val="36"/>
          <w:szCs w:val="36"/>
          <w:rtl/>
        </w:rPr>
        <w:t xml:space="preserve"> قدرت و اقتدار واقع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کشور را به رخ م</w:t>
      </w:r>
      <w:r w:rsidRPr="004D2F29">
        <w:rPr>
          <w:rFonts w:hint="cs"/>
          <w:sz w:val="36"/>
          <w:szCs w:val="36"/>
          <w:rtl/>
        </w:rPr>
        <w:t>ی‌</w:t>
      </w:r>
      <w:r w:rsidRPr="004D2F29">
        <w:rPr>
          <w:rFonts w:hint="eastAsia"/>
          <w:sz w:val="36"/>
          <w:szCs w:val="36"/>
          <w:rtl/>
        </w:rPr>
        <w:t>کشد،</w:t>
      </w:r>
      <w:r w:rsidRPr="004D2F29">
        <w:rPr>
          <w:sz w:val="36"/>
          <w:szCs w:val="36"/>
          <w:rtl/>
        </w:rPr>
        <w:t xml:space="preserve"> ارزش کار جمهور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اسلام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ران</w:t>
      </w:r>
      <w:r w:rsidRPr="004D2F29">
        <w:rPr>
          <w:sz w:val="36"/>
          <w:szCs w:val="36"/>
          <w:rtl/>
        </w:rPr>
        <w:t xml:space="preserve"> در مقابله با رژ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م</w:t>
      </w:r>
      <w:r w:rsidRPr="004D2F29">
        <w:rPr>
          <w:sz w:val="36"/>
          <w:szCs w:val="36"/>
          <w:rtl/>
        </w:rPr>
        <w:t xml:space="preserve"> صه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ون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ست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sz w:val="36"/>
          <w:szCs w:val="36"/>
          <w:rtl/>
        </w:rPr>
        <w:t xml:space="preserve"> در پ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چ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ده‌تر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ن</w:t>
      </w:r>
      <w:r w:rsidRPr="004D2F29">
        <w:rPr>
          <w:sz w:val="36"/>
          <w:szCs w:val="36"/>
          <w:rtl/>
        </w:rPr>
        <w:t xml:space="preserve"> شرا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ط</w:t>
      </w:r>
      <w:r w:rsidRPr="004D2F29">
        <w:rPr>
          <w:sz w:val="36"/>
          <w:szCs w:val="36"/>
          <w:rtl/>
        </w:rPr>
        <w:t xml:space="preserve"> منطقه را هم در معرض نما</w:t>
      </w:r>
      <w:r w:rsidRPr="004D2F29">
        <w:rPr>
          <w:rFonts w:hint="cs"/>
          <w:sz w:val="36"/>
          <w:szCs w:val="36"/>
          <w:rtl/>
        </w:rPr>
        <w:t>ی</w:t>
      </w:r>
      <w:r w:rsidRPr="004D2F29">
        <w:rPr>
          <w:rFonts w:hint="eastAsia"/>
          <w:sz w:val="36"/>
          <w:szCs w:val="36"/>
          <w:rtl/>
        </w:rPr>
        <w:t>ش</w:t>
      </w:r>
      <w:r w:rsidRPr="004D2F29">
        <w:rPr>
          <w:sz w:val="36"/>
          <w:szCs w:val="36"/>
          <w:rtl/>
        </w:rPr>
        <w:t xml:space="preserve"> قرار م</w:t>
      </w:r>
      <w:r w:rsidRPr="004D2F29">
        <w:rPr>
          <w:rFonts w:hint="cs"/>
          <w:sz w:val="36"/>
          <w:szCs w:val="36"/>
          <w:rtl/>
        </w:rPr>
        <w:t>ی‌</w:t>
      </w:r>
      <w:r w:rsidRPr="004D2F29">
        <w:rPr>
          <w:rFonts w:hint="eastAsia"/>
          <w:sz w:val="36"/>
          <w:szCs w:val="36"/>
          <w:rtl/>
        </w:rPr>
        <w:t>دهد</w:t>
      </w:r>
      <w:r w:rsidRPr="004D2F29">
        <w:rPr>
          <w:sz w:val="36"/>
          <w:szCs w:val="36"/>
          <w:rtl/>
        </w:rPr>
        <w:t>.</w:t>
      </w:r>
    </w:p>
    <w:p w14:paraId="441F108E" w14:textId="77777777" w:rsidR="001A1F47" w:rsidRDefault="001A1F47" w:rsidP="004D2F29">
      <w:pPr>
        <w:spacing w:line="240" w:lineRule="auto"/>
        <w:rPr>
          <w:sz w:val="36"/>
          <w:szCs w:val="36"/>
          <w:rtl/>
        </w:rPr>
      </w:pPr>
    </w:p>
    <w:bookmarkEnd w:id="0"/>
    <w:p w14:paraId="06EBED35" w14:textId="77777777" w:rsidR="00F62D3F" w:rsidRDefault="00F62D3F">
      <w:pPr>
        <w:bidi w:val="0"/>
        <w:jc w:val="left"/>
        <w:rPr>
          <w:sz w:val="36"/>
          <w:szCs w:val="36"/>
          <w:rtl/>
        </w:rPr>
      </w:pPr>
      <w:r>
        <w:rPr>
          <w:sz w:val="36"/>
          <w:szCs w:val="36"/>
          <w:rtl/>
        </w:rPr>
        <w:br w:type="page"/>
      </w:r>
    </w:p>
    <w:p w14:paraId="27E6A9D9" w14:textId="0B07F4D6" w:rsidR="00F62D3F" w:rsidRPr="00F62D3F" w:rsidRDefault="00F62D3F" w:rsidP="004D2F29">
      <w:pPr>
        <w:spacing w:line="240" w:lineRule="auto"/>
        <w:rPr>
          <w:b/>
          <w:bCs/>
          <w:sz w:val="36"/>
          <w:szCs w:val="36"/>
          <w:rtl/>
        </w:rPr>
      </w:pPr>
      <w:bookmarkStart w:id="1" w:name="_Hlk181351335"/>
      <w:r w:rsidRPr="00F62D3F">
        <w:rPr>
          <w:rFonts w:hint="cs"/>
          <w:b/>
          <w:bCs/>
          <w:sz w:val="36"/>
          <w:szCs w:val="36"/>
          <w:rtl/>
        </w:rPr>
        <w:lastRenderedPageBreak/>
        <w:t>زیرساخت های دفع آب های سطحی و فاضلاب قدیمی و</w:t>
      </w:r>
      <w:r>
        <w:rPr>
          <w:rFonts w:hint="cs"/>
          <w:b/>
          <w:bCs/>
          <w:sz w:val="36"/>
          <w:szCs w:val="36"/>
          <w:rtl/>
        </w:rPr>
        <w:t xml:space="preserve"> یا</w:t>
      </w:r>
      <w:r w:rsidRPr="00F62D3F">
        <w:rPr>
          <w:rFonts w:hint="cs"/>
          <w:b/>
          <w:bCs/>
          <w:sz w:val="36"/>
          <w:szCs w:val="36"/>
          <w:rtl/>
        </w:rPr>
        <w:t xml:space="preserve"> فرسوده است</w:t>
      </w:r>
    </w:p>
    <w:p w14:paraId="610A4660" w14:textId="74B91ADB" w:rsidR="001A1F47" w:rsidRDefault="001A1F47" w:rsidP="004D2F29">
      <w:pPr>
        <w:spacing w:line="240" w:lineRule="auto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در آستانه آغاز بارش و نزول رحمت الهی هستیم و دستگاه های اجرایی و شهری تمهیدات لازم را اندیشیده اند و امیدواریم که با همراهی خوب مردم، امسال نیز مانند سال گذشته شاهد آبگرفتگی خیابان ها نباشیم.</w:t>
      </w:r>
    </w:p>
    <w:p w14:paraId="6B65C7EF" w14:textId="51CF2495" w:rsidR="00F62D3F" w:rsidRDefault="00F62D3F" w:rsidP="00F62D3F">
      <w:pPr>
        <w:spacing w:line="240" w:lineRule="auto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متاسفانه زیرساخت های دفع آبهای سطحی و فاضلاب شهر چمران بسیار قدیمی و متناسب با جمعیت این منطقه نیست، بنابراین اگر میزان بارندگی در شهر چمران افزایش یابد، دچار آبگرفتگی و خسارت به منازل می شو</w:t>
      </w:r>
      <w:r>
        <w:rPr>
          <w:rFonts w:hint="cs"/>
          <w:sz w:val="36"/>
          <w:szCs w:val="36"/>
          <w:rtl/>
        </w:rPr>
        <w:t>یم</w:t>
      </w:r>
      <w:r>
        <w:rPr>
          <w:rFonts w:hint="cs"/>
          <w:sz w:val="36"/>
          <w:szCs w:val="36"/>
          <w:rtl/>
        </w:rPr>
        <w:t>.</w:t>
      </w:r>
    </w:p>
    <w:p w14:paraId="7676CC83" w14:textId="39D36725" w:rsidR="001A1F47" w:rsidRPr="0091467B" w:rsidRDefault="00F62D3F" w:rsidP="00F62D3F">
      <w:pPr>
        <w:spacing w:line="240" w:lineRule="auto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بنابراین مسئولان استانی و شهرستانی باید برنامه ریزی دقیق و اعتبارات لازم را برای تحول در زیرساخت های دفع آبهای سطحی و فاضلاب شهر چمران داشته باشند، زیرا این حق مردم نیست که هر ساله با آبگرفتگی خیابان ها مواجه شوند</w:t>
      </w:r>
      <w:r w:rsidR="00193417">
        <w:rPr>
          <w:rFonts w:hint="cs"/>
          <w:sz w:val="36"/>
          <w:szCs w:val="36"/>
          <w:rtl/>
        </w:rPr>
        <w:t>.</w:t>
      </w:r>
      <w:bookmarkEnd w:id="1"/>
    </w:p>
    <w:sectPr w:rsidR="001A1F47" w:rsidRPr="0091467B" w:rsidSect="0023478D">
      <w:footerReference w:type="default" r:id="rId8"/>
      <w:pgSz w:w="8391" w:h="11906" w:code="11"/>
      <w:pgMar w:top="1440" w:right="900" w:bottom="709" w:left="567" w:header="720" w:footer="0" w:gutter="0"/>
      <w:cols w:space="720"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99200" w14:textId="77777777" w:rsidR="007E0677" w:rsidRDefault="007E0677" w:rsidP="00541765">
      <w:pPr>
        <w:spacing w:after="0" w:line="240" w:lineRule="auto"/>
      </w:pPr>
      <w:r>
        <w:separator/>
      </w:r>
    </w:p>
  </w:endnote>
  <w:endnote w:type="continuationSeparator" w:id="0">
    <w:p w14:paraId="14CCE55D" w14:textId="77777777" w:rsidR="007E0677" w:rsidRDefault="007E0677" w:rsidP="00541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19524715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717E98" w14:textId="77777777" w:rsidR="00541765" w:rsidRDefault="0054176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503B">
          <w:rPr>
            <w:noProof/>
            <w:rtl/>
          </w:rPr>
          <w:t>8</w:t>
        </w:r>
        <w:r>
          <w:rPr>
            <w:noProof/>
          </w:rPr>
          <w:fldChar w:fldCharType="end"/>
        </w:r>
      </w:p>
    </w:sdtContent>
  </w:sdt>
  <w:p w14:paraId="2F126483" w14:textId="77777777" w:rsidR="00541765" w:rsidRDefault="005417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D5131" w14:textId="77777777" w:rsidR="007E0677" w:rsidRDefault="007E0677" w:rsidP="00541765">
      <w:pPr>
        <w:spacing w:after="0" w:line="240" w:lineRule="auto"/>
      </w:pPr>
      <w:r>
        <w:separator/>
      </w:r>
    </w:p>
  </w:footnote>
  <w:footnote w:type="continuationSeparator" w:id="0">
    <w:p w14:paraId="67D0B8A0" w14:textId="77777777" w:rsidR="007E0677" w:rsidRDefault="007E0677" w:rsidP="005417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F5670"/>
    <w:multiLevelType w:val="hybridMultilevel"/>
    <w:tmpl w:val="0240B880"/>
    <w:lvl w:ilvl="0" w:tplc="033ED2D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D6AA7"/>
    <w:multiLevelType w:val="hybridMultilevel"/>
    <w:tmpl w:val="1700AB6C"/>
    <w:lvl w:ilvl="0" w:tplc="B884398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E26634"/>
    <w:multiLevelType w:val="hybridMultilevel"/>
    <w:tmpl w:val="6A8CEE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1D3673"/>
    <w:multiLevelType w:val="hybridMultilevel"/>
    <w:tmpl w:val="0CE4F466"/>
    <w:lvl w:ilvl="0" w:tplc="55528B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B6479D"/>
    <w:multiLevelType w:val="hybridMultilevel"/>
    <w:tmpl w:val="C1567B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C912F4"/>
    <w:multiLevelType w:val="hybridMultilevel"/>
    <w:tmpl w:val="55F4DAAE"/>
    <w:lvl w:ilvl="0" w:tplc="ABE852A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CC5988"/>
    <w:multiLevelType w:val="hybridMultilevel"/>
    <w:tmpl w:val="62167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B8742C"/>
    <w:multiLevelType w:val="hybridMultilevel"/>
    <w:tmpl w:val="EC284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F8567F"/>
    <w:multiLevelType w:val="hybridMultilevel"/>
    <w:tmpl w:val="44DC18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DD5E70"/>
    <w:multiLevelType w:val="hybridMultilevel"/>
    <w:tmpl w:val="68ECA91C"/>
    <w:lvl w:ilvl="0" w:tplc="42A41B1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F26EEE"/>
    <w:multiLevelType w:val="hybridMultilevel"/>
    <w:tmpl w:val="5A783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8516134">
    <w:abstractNumId w:val="7"/>
  </w:num>
  <w:num w:numId="2" w16cid:durableId="336857476">
    <w:abstractNumId w:val="6"/>
  </w:num>
  <w:num w:numId="3" w16cid:durableId="2057661479">
    <w:abstractNumId w:val="3"/>
  </w:num>
  <w:num w:numId="4" w16cid:durableId="1921869490">
    <w:abstractNumId w:val="1"/>
  </w:num>
  <w:num w:numId="5" w16cid:durableId="171459273">
    <w:abstractNumId w:val="9"/>
  </w:num>
  <w:num w:numId="6" w16cid:durableId="2041852909">
    <w:abstractNumId w:val="0"/>
  </w:num>
  <w:num w:numId="7" w16cid:durableId="1405252887">
    <w:abstractNumId w:val="5"/>
  </w:num>
  <w:num w:numId="8" w16cid:durableId="951518909">
    <w:abstractNumId w:val="10"/>
  </w:num>
  <w:num w:numId="9" w16cid:durableId="709065121">
    <w:abstractNumId w:val="4"/>
  </w:num>
  <w:num w:numId="10" w16cid:durableId="499152561">
    <w:abstractNumId w:val="2"/>
  </w:num>
  <w:num w:numId="11" w16cid:durableId="7726728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07DF"/>
    <w:rsid w:val="00006E85"/>
    <w:rsid w:val="000168BF"/>
    <w:rsid w:val="00017AB9"/>
    <w:rsid w:val="00022A3B"/>
    <w:rsid w:val="00025DBC"/>
    <w:rsid w:val="0003015B"/>
    <w:rsid w:val="00041FBD"/>
    <w:rsid w:val="000503EA"/>
    <w:rsid w:val="0005656A"/>
    <w:rsid w:val="00062AC4"/>
    <w:rsid w:val="00066C65"/>
    <w:rsid w:val="00073E6A"/>
    <w:rsid w:val="000768D5"/>
    <w:rsid w:val="00077383"/>
    <w:rsid w:val="00077794"/>
    <w:rsid w:val="00077BAB"/>
    <w:rsid w:val="0008294B"/>
    <w:rsid w:val="0008503B"/>
    <w:rsid w:val="00086DCF"/>
    <w:rsid w:val="000934FF"/>
    <w:rsid w:val="000A1F5E"/>
    <w:rsid w:val="000B5088"/>
    <w:rsid w:val="000B5AEF"/>
    <w:rsid w:val="000C3A58"/>
    <w:rsid w:val="000C4474"/>
    <w:rsid w:val="000D6842"/>
    <w:rsid w:val="000E140F"/>
    <w:rsid w:val="000E551A"/>
    <w:rsid w:val="000E5B66"/>
    <w:rsid w:val="000E6C3A"/>
    <w:rsid w:val="000F5187"/>
    <w:rsid w:val="000F72EB"/>
    <w:rsid w:val="001008BF"/>
    <w:rsid w:val="0011496A"/>
    <w:rsid w:val="00117A8E"/>
    <w:rsid w:val="00121057"/>
    <w:rsid w:val="00122FB8"/>
    <w:rsid w:val="001231AB"/>
    <w:rsid w:val="00123723"/>
    <w:rsid w:val="00127145"/>
    <w:rsid w:val="00131679"/>
    <w:rsid w:val="001554F3"/>
    <w:rsid w:val="00157E36"/>
    <w:rsid w:val="00171415"/>
    <w:rsid w:val="0017437C"/>
    <w:rsid w:val="0017761E"/>
    <w:rsid w:val="00180C79"/>
    <w:rsid w:val="0018435F"/>
    <w:rsid w:val="00193417"/>
    <w:rsid w:val="00193C6F"/>
    <w:rsid w:val="001955BF"/>
    <w:rsid w:val="001A1F47"/>
    <w:rsid w:val="001A3559"/>
    <w:rsid w:val="001B5127"/>
    <w:rsid w:val="001C2BFC"/>
    <w:rsid w:val="001C7162"/>
    <w:rsid w:val="001D08F0"/>
    <w:rsid w:val="001D0A51"/>
    <w:rsid w:val="001D446B"/>
    <w:rsid w:val="001D77B8"/>
    <w:rsid w:val="001E3241"/>
    <w:rsid w:val="001E4C5C"/>
    <w:rsid w:val="001E572E"/>
    <w:rsid w:val="001E6846"/>
    <w:rsid w:val="001F62BD"/>
    <w:rsid w:val="001F687D"/>
    <w:rsid w:val="00201790"/>
    <w:rsid w:val="00205AEA"/>
    <w:rsid w:val="00210C5F"/>
    <w:rsid w:val="0021213B"/>
    <w:rsid w:val="002305F2"/>
    <w:rsid w:val="00231834"/>
    <w:rsid w:val="00232D02"/>
    <w:rsid w:val="0023478D"/>
    <w:rsid w:val="002358C8"/>
    <w:rsid w:val="00236D4A"/>
    <w:rsid w:val="002432C4"/>
    <w:rsid w:val="002445CF"/>
    <w:rsid w:val="00246C62"/>
    <w:rsid w:val="0025013C"/>
    <w:rsid w:val="00251F1A"/>
    <w:rsid w:val="0025210D"/>
    <w:rsid w:val="002537D1"/>
    <w:rsid w:val="002561CB"/>
    <w:rsid w:val="00261A73"/>
    <w:rsid w:val="002675D3"/>
    <w:rsid w:val="002707DF"/>
    <w:rsid w:val="00281B86"/>
    <w:rsid w:val="00287113"/>
    <w:rsid w:val="002968EF"/>
    <w:rsid w:val="002A1C98"/>
    <w:rsid w:val="002A3466"/>
    <w:rsid w:val="002B0ED9"/>
    <w:rsid w:val="002B2591"/>
    <w:rsid w:val="002B3BF0"/>
    <w:rsid w:val="002B719A"/>
    <w:rsid w:val="002C404A"/>
    <w:rsid w:val="002D2FFE"/>
    <w:rsid w:val="002D51DF"/>
    <w:rsid w:val="002D63C4"/>
    <w:rsid w:val="002D6F53"/>
    <w:rsid w:val="002F1C8D"/>
    <w:rsid w:val="002F570F"/>
    <w:rsid w:val="00300618"/>
    <w:rsid w:val="0030185C"/>
    <w:rsid w:val="00301FBD"/>
    <w:rsid w:val="00302830"/>
    <w:rsid w:val="00303B84"/>
    <w:rsid w:val="00304297"/>
    <w:rsid w:val="00304D82"/>
    <w:rsid w:val="0030679F"/>
    <w:rsid w:val="00306D77"/>
    <w:rsid w:val="00307D42"/>
    <w:rsid w:val="0031065E"/>
    <w:rsid w:val="0031560A"/>
    <w:rsid w:val="00332ACD"/>
    <w:rsid w:val="00334863"/>
    <w:rsid w:val="00345312"/>
    <w:rsid w:val="00354AB8"/>
    <w:rsid w:val="00363EE5"/>
    <w:rsid w:val="00364014"/>
    <w:rsid w:val="00364DD7"/>
    <w:rsid w:val="00366574"/>
    <w:rsid w:val="00371E00"/>
    <w:rsid w:val="003813FD"/>
    <w:rsid w:val="00381EDE"/>
    <w:rsid w:val="00382001"/>
    <w:rsid w:val="00384771"/>
    <w:rsid w:val="00387188"/>
    <w:rsid w:val="0039220F"/>
    <w:rsid w:val="003943B6"/>
    <w:rsid w:val="00394EF6"/>
    <w:rsid w:val="00397AC7"/>
    <w:rsid w:val="003A34B5"/>
    <w:rsid w:val="003A538E"/>
    <w:rsid w:val="003B0AC5"/>
    <w:rsid w:val="003B0EA9"/>
    <w:rsid w:val="003B79F6"/>
    <w:rsid w:val="003B7FF1"/>
    <w:rsid w:val="003C20A4"/>
    <w:rsid w:val="003C4EDC"/>
    <w:rsid w:val="003C7644"/>
    <w:rsid w:val="003D3366"/>
    <w:rsid w:val="003D49B4"/>
    <w:rsid w:val="003D5E37"/>
    <w:rsid w:val="003D72E6"/>
    <w:rsid w:val="003D7FF5"/>
    <w:rsid w:val="003E0F9B"/>
    <w:rsid w:val="003E320A"/>
    <w:rsid w:val="003E6E44"/>
    <w:rsid w:val="003F0289"/>
    <w:rsid w:val="003F07BF"/>
    <w:rsid w:val="003F3B6B"/>
    <w:rsid w:val="00403121"/>
    <w:rsid w:val="00405F3B"/>
    <w:rsid w:val="004074A5"/>
    <w:rsid w:val="004105F7"/>
    <w:rsid w:val="00412ABB"/>
    <w:rsid w:val="00416152"/>
    <w:rsid w:val="00417FF9"/>
    <w:rsid w:val="004311D7"/>
    <w:rsid w:val="004339E0"/>
    <w:rsid w:val="00440A5A"/>
    <w:rsid w:val="00441E42"/>
    <w:rsid w:val="004420D8"/>
    <w:rsid w:val="004512B7"/>
    <w:rsid w:val="00454234"/>
    <w:rsid w:val="00457B29"/>
    <w:rsid w:val="00461644"/>
    <w:rsid w:val="00461A6A"/>
    <w:rsid w:val="00462919"/>
    <w:rsid w:val="0046792E"/>
    <w:rsid w:val="00483F35"/>
    <w:rsid w:val="0048459C"/>
    <w:rsid w:val="00484727"/>
    <w:rsid w:val="00487490"/>
    <w:rsid w:val="00492FF3"/>
    <w:rsid w:val="004958AA"/>
    <w:rsid w:val="004A077C"/>
    <w:rsid w:val="004A3D6B"/>
    <w:rsid w:val="004A4D36"/>
    <w:rsid w:val="004B2AA7"/>
    <w:rsid w:val="004C01CB"/>
    <w:rsid w:val="004C4CAE"/>
    <w:rsid w:val="004C5555"/>
    <w:rsid w:val="004D2F29"/>
    <w:rsid w:val="004D38FB"/>
    <w:rsid w:val="004D41CC"/>
    <w:rsid w:val="004D5D2A"/>
    <w:rsid w:val="004E223D"/>
    <w:rsid w:val="004E27CE"/>
    <w:rsid w:val="004F1A90"/>
    <w:rsid w:val="004F2919"/>
    <w:rsid w:val="00505445"/>
    <w:rsid w:val="00511AFA"/>
    <w:rsid w:val="00512AFE"/>
    <w:rsid w:val="00516585"/>
    <w:rsid w:val="005230E0"/>
    <w:rsid w:val="00541765"/>
    <w:rsid w:val="00542369"/>
    <w:rsid w:val="0055222B"/>
    <w:rsid w:val="0055615C"/>
    <w:rsid w:val="00556C46"/>
    <w:rsid w:val="00570AE4"/>
    <w:rsid w:val="00573A1E"/>
    <w:rsid w:val="005764E3"/>
    <w:rsid w:val="005849D9"/>
    <w:rsid w:val="005871AD"/>
    <w:rsid w:val="00595107"/>
    <w:rsid w:val="005A29C7"/>
    <w:rsid w:val="005B5818"/>
    <w:rsid w:val="005B5E62"/>
    <w:rsid w:val="005B6633"/>
    <w:rsid w:val="005B7A2D"/>
    <w:rsid w:val="005C2370"/>
    <w:rsid w:val="005C23A0"/>
    <w:rsid w:val="005D5584"/>
    <w:rsid w:val="005E04F1"/>
    <w:rsid w:val="005E0800"/>
    <w:rsid w:val="005E5128"/>
    <w:rsid w:val="005F364A"/>
    <w:rsid w:val="006017E4"/>
    <w:rsid w:val="00606A28"/>
    <w:rsid w:val="00611818"/>
    <w:rsid w:val="00617E7C"/>
    <w:rsid w:val="006224BE"/>
    <w:rsid w:val="00623E68"/>
    <w:rsid w:val="006426E9"/>
    <w:rsid w:val="00644143"/>
    <w:rsid w:val="00647BD7"/>
    <w:rsid w:val="006548BB"/>
    <w:rsid w:val="00661DE7"/>
    <w:rsid w:val="006635B1"/>
    <w:rsid w:val="00666D8E"/>
    <w:rsid w:val="00671C8B"/>
    <w:rsid w:val="00675C92"/>
    <w:rsid w:val="00676C63"/>
    <w:rsid w:val="0067743B"/>
    <w:rsid w:val="0068239B"/>
    <w:rsid w:val="00685821"/>
    <w:rsid w:val="006936F3"/>
    <w:rsid w:val="006A1CC8"/>
    <w:rsid w:val="006A433D"/>
    <w:rsid w:val="006A43EB"/>
    <w:rsid w:val="006A4E63"/>
    <w:rsid w:val="006A6079"/>
    <w:rsid w:val="006A6230"/>
    <w:rsid w:val="006A6286"/>
    <w:rsid w:val="006C0C80"/>
    <w:rsid w:val="006C388E"/>
    <w:rsid w:val="006C7DB9"/>
    <w:rsid w:val="006D5A62"/>
    <w:rsid w:val="006D5F81"/>
    <w:rsid w:val="006E0ADB"/>
    <w:rsid w:val="006E0CC2"/>
    <w:rsid w:val="006E1942"/>
    <w:rsid w:val="006E2484"/>
    <w:rsid w:val="006E2D66"/>
    <w:rsid w:val="00700D11"/>
    <w:rsid w:val="00704849"/>
    <w:rsid w:val="0070566A"/>
    <w:rsid w:val="0072003B"/>
    <w:rsid w:val="00721EF6"/>
    <w:rsid w:val="00723E26"/>
    <w:rsid w:val="00724A67"/>
    <w:rsid w:val="00732241"/>
    <w:rsid w:val="007429F2"/>
    <w:rsid w:val="00746657"/>
    <w:rsid w:val="007523FA"/>
    <w:rsid w:val="00753F76"/>
    <w:rsid w:val="00763658"/>
    <w:rsid w:val="007677FC"/>
    <w:rsid w:val="00770A96"/>
    <w:rsid w:val="00772195"/>
    <w:rsid w:val="007761B8"/>
    <w:rsid w:val="00777605"/>
    <w:rsid w:val="007825B8"/>
    <w:rsid w:val="00783802"/>
    <w:rsid w:val="00796D8F"/>
    <w:rsid w:val="007B23E2"/>
    <w:rsid w:val="007B57D7"/>
    <w:rsid w:val="007B6332"/>
    <w:rsid w:val="007C52CE"/>
    <w:rsid w:val="007C61B0"/>
    <w:rsid w:val="007C6E5E"/>
    <w:rsid w:val="007D0665"/>
    <w:rsid w:val="007D189F"/>
    <w:rsid w:val="007D4614"/>
    <w:rsid w:val="007D4BD4"/>
    <w:rsid w:val="007D76E3"/>
    <w:rsid w:val="007E0677"/>
    <w:rsid w:val="007E17A1"/>
    <w:rsid w:val="007E2C30"/>
    <w:rsid w:val="007E4ADB"/>
    <w:rsid w:val="007F14EC"/>
    <w:rsid w:val="008018BA"/>
    <w:rsid w:val="0080577C"/>
    <w:rsid w:val="0080619F"/>
    <w:rsid w:val="0081205B"/>
    <w:rsid w:val="0081366A"/>
    <w:rsid w:val="008148CF"/>
    <w:rsid w:val="00831561"/>
    <w:rsid w:val="00834A80"/>
    <w:rsid w:val="00835490"/>
    <w:rsid w:val="00836ABC"/>
    <w:rsid w:val="00841BA8"/>
    <w:rsid w:val="008471FC"/>
    <w:rsid w:val="00867CC9"/>
    <w:rsid w:val="0087676D"/>
    <w:rsid w:val="00877EF3"/>
    <w:rsid w:val="00884843"/>
    <w:rsid w:val="00893254"/>
    <w:rsid w:val="00893472"/>
    <w:rsid w:val="008A1519"/>
    <w:rsid w:val="008A1CF6"/>
    <w:rsid w:val="008A648E"/>
    <w:rsid w:val="008A7261"/>
    <w:rsid w:val="008A731F"/>
    <w:rsid w:val="008A7F3F"/>
    <w:rsid w:val="008B5C5C"/>
    <w:rsid w:val="008B6672"/>
    <w:rsid w:val="008C084E"/>
    <w:rsid w:val="008D4B5E"/>
    <w:rsid w:val="008D6028"/>
    <w:rsid w:val="008E5BCA"/>
    <w:rsid w:val="008F4F36"/>
    <w:rsid w:val="008F724D"/>
    <w:rsid w:val="00901E9B"/>
    <w:rsid w:val="00904211"/>
    <w:rsid w:val="00906A8C"/>
    <w:rsid w:val="0090748A"/>
    <w:rsid w:val="0091467B"/>
    <w:rsid w:val="00914ABA"/>
    <w:rsid w:val="009165CB"/>
    <w:rsid w:val="009208F8"/>
    <w:rsid w:val="00921804"/>
    <w:rsid w:val="00924654"/>
    <w:rsid w:val="0092575C"/>
    <w:rsid w:val="009369BB"/>
    <w:rsid w:val="00940960"/>
    <w:rsid w:val="00941E1F"/>
    <w:rsid w:val="00943587"/>
    <w:rsid w:val="009464BA"/>
    <w:rsid w:val="009650BA"/>
    <w:rsid w:val="00965E1B"/>
    <w:rsid w:val="009702B2"/>
    <w:rsid w:val="0097099F"/>
    <w:rsid w:val="00971B19"/>
    <w:rsid w:val="00973EDA"/>
    <w:rsid w:val="00982CD0"/>
    <w:rsid w:val="0098482E"/>
    <w:rsid w:val="00985441"/>
    <w:rsid w:val="00997572"/>
    <w:rsid w:val="00997830"/>
    <w:rsid w:val="009A3757"/>
    <w:rsid w:val="009B1263"/>
    <w:rsid w:val="009B688E"/>
    <w:rsid w:val="009B7861"/>
    <w:rsid w:val="009C3AC0"/>
    <w:rsid w:val="009C5607"/>
    <w:rsid w:val="009D262F"/>
    <w:rsid w:val="009D4049"/>
    <w:rsid w:val="009D481E"/>
    <w:rsid w:val="009D7D30"/>
    <w:rsid w:val="009E027A"/>
    <w:rsid w:val="009E1169"/>
    <w:rsid w:val="009E7144"/>
    <w:rsid w:val="009E73AE"/>
    <w:rsid w:val="009F42E6"/>
    <w:rsid w:val="009F685D"/>
    <w:rsid w:val="00A01C49"/>
    <w:rsid w:val="00A0253C"/>
    <w:rsid w:val="00A0309E"/>
    <w:rsid w:val="00A060D2"/>
    <w:rsid w:val="00A066B4"/>
    <w:rsid w:val="00A109DF"/>
    <w:rsid w:val="00A1241C"/>
    <w:rsid w:val="00A144AB"/>
    <w:rsid w:val="00A14B1C"/>
    <w:rsid w:val="00A1628F"/>
    <w:rsid w:val="00A17B79"/>
    <w:rsid w:val="00A209A5"/>
    <w:rsid w:val="00A21A27"/>
    <w:rsid w:val="00A25196"/>
    <w:rsid w:val="00A335D6"/>
    <w:rsid w:val="00A346AB"/>
    <w:rsid w:val="00A364A8"/>
    <w:rsid w:val="00A4009F"/>
    <w:rsid w:val="00A43813"/>
    <w:rsid w:val="00A47F91"/>
    <w:rsid w:val="00A7065F"/>
    <w:rsid w:val="00A70B89"/>
    <w:rsid w:val="00A76A80"/>
    <w:rsid w:val="00A804C7"/>
    <w:rsid w:val="00A94458"/>
    <w:rsid w:val="00A97757"/>
    <w:rsid w:val="00AA0B85"/>
    <w:rsid w:val="00AA69BC"/>
    <w:rsid w:val="00AB1623"/>
    <w:rsid w:val="00AB7420"/>
    <w:rsid w:val="00AD0885"/>
    <w:rsid w:val="00AD2909"/>
    <w:rsid w:val="00AE27D2"/>
    <w:rsid w:val="00B011E6"/>
    <w:rsid w:val="00B01AF3"/>
    <w:rsid w:val="00B02DB3"/>
    <w:rsid w:val="00B04332"/>
    <w:rsid w:val="00B04F0C"/>
    <w:rsid w:val="00B0668B"/>
    <w:rsid w:val="00B13B76"/>
    <w:rsid w:val="00B14F58"/>
    <w:rsid w:val="00B22D43"/>
    <w:rsid w:val="00B26247"/>
    <w:rsid w:val="00B33C2E"/>
    <w:rsid w:val="00B4147E"/>
    <w:rsid w:val="00B46ABC"/>
    <w:rsid w:val="00B47016"/>
    <w:rsid w:val="00B66AB1"/>
    <w:rsid w:val="00B72E99"/>
    <w:rsid w:val="00B750B5"/>
    <w:rsid w:val="00B751D7"/>
    <w:rsid w:val="00B8158A"/>
    <w:rsid w:val="00B843A9"/>
    <w:rsid w:val="00B92169"/>
    <w:rsid w:val="00B92C8F"/>
    <w:rsid w:val="00B94316"/>
    <w:rsid w:val="00BA02C7"/>
    <w:rsid w:val="00BA5B2C"/>
    <w:rsid w:val="00BA7B5D"/>
    <w:rsid w:val="00BB0DCD"/>
    <w:rsid w:val="00BC2B74"/>
    <w:rsid w:val="00BC6EAD"/>
    <w:rsid w:val="00BC76A6"/>
    <w:rsid w:val="00BD0E07"/>
    <w:rsid w:val="00BD15B6"/>
    <w:rsid w:val="00BD16C8"/>
    <w:rsid w:val="00BD4249"/>
    <w:rsid w:val="00BF3568"/>
    <w:rsid w:val="00C00135"/>
    <w:rsid w:val="00C05FA9"/>
    <w:rsid w:val="00C06471"/>
    <w:rsid w:val="00C1153F"/>
    <w:rsid w:val="00C13C7D"/>
    <w:rsid w:val="00C158E8"/>
    <w:rsid w:val="00C21493"/>
    <w:rsid w:val="00C27ACA"/>
    <w:rsid w:val="00C317AE"/>
    <w:rsid w:val="00C415ED"/>
    <w:rsid w:val="00C417C1"/>
    <w:rsid w:val="00C443FE"/>
    <w:rsid w:val="00C4736B"/>
    <w:rsid w:val="00C53B9A"/>
    <w:rsid w:val="00C542FB"/>
    <w:rsid w:val="00C61CA7"/>
    <w:rsid w:val="00C65439"/>
    <w:rsid w:val="00C70FFE"/>
    <w:rsid w:val="00C7296C"/>
    <w:rsid w:val="00C7406B"/>
    <w:rsid w:val="00C763BD"/>
    <w:rsid w:val="00C80882"/>
    <w:rsid w:val="00C80DCD"/>
    <w:rsid w:val="00C81403"/>
    <w:rsid w:val="00C82041"/>
    <w:rsid w:val="00C851EB"/>
    <w:rsid w:val="00C868F0"/>
    <w:rsid w:val="00C9265E"/>
    <w:rsid w:val="00C94329"/>
    <w:rsid w:val="00CA33BA"/>
    <w:rsid w:val="00CA7AA6"/>
    <w:rsid w:val="00CB1F17"/>
    <w:rsid w:val="00CB7E24"/>
    <w:rsid w:val="00CC4106"/>
    <w:rsid w:val="00CC4995"/>
    <w:rsid w:val="00CD2384"/>
    <w:rsid w:val="00CD4B46"/>
    <w:rsid w:val="00CD6236"/>
    <w:rsid w:val="00CD7271"/>
    <w:rsid w:val="00CD745F"/>
    <w:rsid w:val="00CE012C"/>
    <w:rsid w:val="00CE39AB"/>
    <w:rsid w:val="00CE4541"/>
    <w:rsid w:val="00CE62B5"/>
    <w:rsid w:val="00CF1B34"/>
    <w:rsid w:val="00CF4028"/>
    <w:rsid w:val="00CF58E1"/>
    <w:rsid w:val="00D03DA5"/>
    <w:rsid w:val="00D0425D"/>
    <w:rsid w:val="00D064F0"/>
    <w:rsid w:val="00D13943"/>
    <w:rsid w:val="00D14B75"/>
    <w:rsid w:val="00D16A88"/>
    <w:rsid w:val="00D2186B"/>
    <w:rsid w:val="00D27658"/>
    <w:rsid w:val="00D44D44"/>
    <w:rsid w:val="00D50EF2"/>
    <w:rsid w:val="00D52C40"/>
    <w:rsid w:val="00D55C9D"/>
    <w:rsid w:val="00D60CD9"/>
    <w:rsid w:val="00D6420C"/>
    <w:rsid w:val="00D67C15"/>
    <w:rsid w:val="00D7063C"/>
    <w:rsid w:val="00D74083"/>
    <w:rsid w:val="00D74627"/>
    <w:rsid w:val="00D76E85"/>
    <w:rsid w:val="00D826FB"/>
    <w:rsid w:val="00D967CE"/>
    <w:rsid w:val="00DA3BD1"/>
    <w:rsid w:val="00DA4142"/>
    <w:rsid w:val="00DA61EF"/>
    <w:rsid w:val="00DA6485"/>
    <w:rsid w:val="00DA788C"/>
    <w:rsid w:val="00DC3D9C"/>
    <w:rsid w:val="00DC6575"/>
    <w:rsid w:val="00DD111B"/>
    <w:rsid w:val="00DD39E8"/>
    <w:rsid w:val="00DD4CC6"/>
    <w:rsid w:val="00DD5082"/>
    <w:rsid w:val="00DE0A8A"/>
    <w:rsid w:val="00DE582D"/>
    <w:rsid w:val="00DE746A"/>
    <w:rsid w:val="00DF03E1"/>
    <w:rsid w:val="00DF1CDD"/>
    <w:rsid w:val="00DF316E"/>
    <w:rsid w:val="00DF4998"/>
    <w:rsid w:val="00E0014B"/>
    <w:rsid w:val="00E02A52"/>
    <w:rsid w:val="00E02AA1"/>
    <w:rsid w:val="00E053D8"/>
    <w:rsid w:val="00E11BAB"/>
    <w:rsid w:val="00E2386C"/>
    <w:rsid w:val="00E24C3A"/>
    <w:rsid w:val="00E26C9B"/>
    <w:rsid w:val="00E272C2"/>
    <w:rsid w:val="00E322DC"/>
    <w:rsid w:val="00E44805"/>
    <w:rsid w:val="00E53F95"/>
    <w:rsid w:val="00E622ED"/>
    <w:rsid w:val="00E62E31"/>
    <w:rsid w:val="00E631DA"/>
    <w:rsid w:val="00E649E3"/>
    <w:rsid w:val="00E66700"/>
    <w:rsid w:val="00E66DC6"/>
    <w:rsid w:val="00E72169"/>
    <w:rsid w:val="00E751F9"/>
    <w:rsid w:val="00E75FD0"/>
    <w:rsid w:val="00E7765B"/>
    <w:rsid w:val="00E80958"/>
    <w:rsid w:val="00E80CFE"/>
    <w:rsid w:val="00E821EE"/>
    <w:rsid w:val="00E8414F"/>
    <w:rsid w:val="00E85B17"/>
    <w:rsid w:val="00E864E1"/>
    <w:rsid w:val="00E86DBA"/>
    <w:rsid w:val="00E87470"/>
    <w:rsid w:val="00EA3EAB"/>
    <w:rsid w:val="00EA6783"/>
    <w:rsid w:val="00EA7695"/>
    <w:rsid w:val="00EB078A"/>
    <w:rsid w:val="00EB16B9"/>
    <w:rsid w:val="00EB17F3"/>
    <w:rsid w:val="00EB342E"/>
    <w:rsid w:val="00EB6C2D"/>
    <w:rsid w:val="00EB7D08"/>
    <w:rsid w:val="00EC2836"/>
    <w:rsid w:val="00EC6CBE"/>
    <w:rsid w:val="00ED02D6"/>
    <w:rsid w:val="00ED0632"/>
    <w:rsid w:val="00ED1DBF"/>
    <w:rsid w:val="00ED2527"/>
    <w:rsid w:val="00ED3B37"/>
    <w:rsid w:val="00ED4D80"/>
    <w:rsid w:val="00EE0494"/>
    <w:rsid w:val="00EE2B69"/>
    <w:rsid w:val="00EE42CD"/>
    <w:rsid w:val="00EE4411"/>
    <w:rsid w:val="00EE55A1"/>
    <w:rsid w:val="00EF7762"/>
    <w:rsid w:val="00F02740"/>
    <w:rsid w:val="00F078FA"/>
    <w:rsid w:val="00F167D2"/>
    <w:rsid w:val="00F16EC9"/>
    <w:rsid w:val="00F1719B"/>
    <w:rsid w:val="00F2147E"/>
    <w:rsid w:val="00F23624"/>
    <w:rsid w:val="00F26D3F"/>
    <w:rsid w:val="00F27E49"/>
    <w:rsid w:val="00F30D3C"/>
    <w:rsid w:val="00F3208D"/>
    <w:rsid w:val="00F40247"/>
    <w:rsid w:val="00F47C59"/>
    <w:rsid w:val="00F53133"/>
    <w:rsid w:val="00F54995"/>
    <w:rsid w:val="00F55D03"/>
    <w:rsid w:val="00F6021E"/>
    <w:rsid w:val="00F6202F"/>
    <w:rsid w:val="00F62D3F"/>
    <w:rsid w:val="00F65544"/>
    <w:rsid w:val="00F65ACE"/>
    <w:rsid w:val="00F67A08"/>
    <w:rsid w:val="00F70668"/>
    <w:rsid w:val="00F71975"/>
    <w:rsid w:val="00F765DD"/>
    <w:rsid w:val="00F930AB"/>
    <w:rsid w:val="00F931A5"/>
    <w:rsid w:val="00F95EB5"/>
    <w:rsid w:val="00FA1017"/>
    <w:rsid w:val="00FA1868"/>
    <w:rsid w:val="00FA4A74"/>
    <w:rsid w:val="00FA7D31"/>
    <w:rsid w:val="00FB0655"/>
    <w:rsid w:val="00FB3B42"/>
    <w:rsid w:val="00FC2625"/>
    <w:rsid w:val="00FC77B8"/>
    <w:rsid w:val="00FD044E"/>
    <w:rsid w:val="00FD640F"/>
    <w:rsid w:val="00FD7C69"/>
    <w:rsid w:val="00FE0643"/>
    <w:rsid w:val="00FE44E4"/>
    <w:rsid w:val="00FF0625"/>
    <w:rsid w:val="00FF5F24"/>
    <w:rsid w:val="00FF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65D7C057"/>
  <w15:docId w15:val="{339ABA03-F791-4FCD-9DE3-3087246AE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813"/>
    <w:pPr>
      <w:bidi/>
      <w:jc w:val="both"/>
    </w:pPr>
    <w:rPr>
      <w:rFonts w:cs="B Zar"/>
      <w:sz w:val="52"/>
      <w:szCs w:val="5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54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17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765"/>
    <w:rPr>
      <w:rFonts w:cs="B Zar"/>
      <w:sz w:val="52"/>
      <w:szCs w:val="5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5417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765"/>
    <w:rPr>
      <w:rFonts w:cs="B Zar"/>
      <w:sz w:val="52"/>
      <w:szCs w:val="52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6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8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44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47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49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75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67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37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680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0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5F6FB-7691-4542-816B-4498AF0EA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28565505</TotalTime>
  <Pages>13</Pages>
  <Words>1219</Words>
  <Characters>6952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Ebrahimi</dc:creator>
  <cp:keywords/>
  <dc:description/>
  <cp:lastModifiedBy>win_10</cp:lastModifiedBy>
  <cp:revision>235</cp:revision>
  <cp:lastPrinted>2024-10-18T07:45:00Z</cp:lastPrinted>
  <dcterms:created xsi:type="dcterms:W3CDTF">2023-06-22T14:35:00Z</dcterms:created>
  <dcterms:modified xsi:type="dcterms:W3CDTF">2024-11-01T07:46:00Z</dcterms:modified>
</cp:coreProperties>
</file>