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9D6" w:rsidRDefault="00BC26D3" w:rsidP="00BC26D3">
      <w:pPr>
        <w:bidi/>
        <w:rPr>
          <w:rFonts w:hint="cs"/>
          <w:rtl/>
          <w:lang w:bidi="fa-IR"/>
        </w:rPr>
      </w:pPr>
      <w:r>
        <w:rPr>
          <w:rFonts w:hint="cs"/>
          <w:rtl/>
          <w:lang w:bidi="fa-IR"/>
        </w:rPr>
        <w:t>بسم الله الرحمن الرحیم</w:t>
      </w:r>
    </w:p>
    <w:p w:rsidR="00BC26D3" w:rsidRDefault="00BC26D3" w:rsidP="00BC26D3">
      <w:pPr>
        <w:bidi/>
        <w:rPr>
          <w:rFonts w:hint="cs"/>
          <w:rtl/>
          <w:lang w:bidi="fa-IR"/>
        </w:rPr>
      </w:pPr>
      <w:r>
        <w:rPr>
          <w:rFonts w:hint="cs"/>
          <w:rtl/>
          <w:lang w:bidi="fa-IR"/>
        </w:rPr>
        <w:t>خطبه های نماز جمعه  مورخ 28 دی ماه 1403</w:t>
      </w:r>
    </w:p>
    <w:p w:rsidR="00BC26D3" w:rsidRDefault="00BC26D3" w:rsidP="00BC26D3">
      <w:pPr>
        <w:bidi/>
        <w:rPr>
          <w:rFonts w:hint="cs"/>
          <w:rtl/>
          <w:lang w:bidi="fa-IR"/>
        </w:rPr>
      </w:pPr>
      <w:r>
        <w:rPr>
          <w:rFonts w:hint="cs"/>
          <w:rtl/>
          <w:lang w:bidi="fa-IR"/>
        </w:rPr>
        <w:t>خطیب جمعه حجه الاسلام و المسلمین  جعفری امام  جمعه  محترم  شهر  خاوران و بخش راهگان</w:t>
      </w:r>
    </w:p>
    <w:p w:rsidR="00BC26D3" w:rsidRDefault="00BC26D3" w:rsidP="00BC26D3">
      <w:pPr>
        <w:bidi/>
        <w:rPr>
          <w:rFonts w:hint="cs"/>
          <w:rtl/>
          <w:lang w:bidi="fa-IR"/>
        </w:rPr>
      </w:pPr>
    </w:p>
    <w:p w:rsidR="00BC26D3" w:rsidRDefault="00BC26D3" w:rsidP="00BC26D3">
      <w:pPr>
        <w:bidi/>
        <w:rPr>
          <w:rFonts w:hint="cs"/>
          <w:rtl/>
          <w:lang w:bidi="fa-IR"/>
        </w:rPr>
      </w:pPr>
      <w:r>
        <w:rPr>
          <w:rFonts w:hint="cs"/>
          <w:rtl/>
          <w:lang w:bidi="fa-IR"/>
        </w:rPr>
        <w:t>امام  جمعه محترم  شهر  خاوران  در این خطبه ابتدا ضمن توصیه  خود و دیگران  به  تقوای الهی به دعای اول  صحیفه سجادیه اشاره کردند و به شرح فقره اول این دعا پرداختند.</w:t>
      </w:r>
    </w:p>
    <w:p w:rsidR="00BC26D3" w:rsidRDefault="00BC26D3" w:rsidP="00BC26D3">
      <w:pPr>
        <w:bidi/>
        <w:rPr>
          <w:rFonts w:hint="cs"/>
          <w:rtl/>
          <w:lang w:bidi="fa-IR"/>
        </w:rPr>
      </w:pPr>
      <w:r>
        <w:rPr>
          <w:rFonts w:hint="cs"/>
          <w:rtl/>
          <w:lang w:bidi="fa-IR"/>
        </w:rPr>
        <w:t xml:space="preserve">الحمدلله الاول بلا اول کان  قبله و  الاخر بلا اخر یکون بعده </w:t>
      </w:r>
    </w:p>
    <w:p w:rsidR="00BC26D3" w:rsidRDefault="00BC26D3" w:rsidP="00BC26D3">
      <w:pPr>
        <w:bidi/>
        <w:rPr>
          <w:rFonts w:hint="cs"/>
          <w:rtl/>
          <w:lang w:bidi="fa-IR"/>
        </w:rPr>
      </w:pPr>
      <w:r>
        <w:rPr>
          <w:rFonts w:hint="cs"/>
          <w:rtl/>
          <w:lang w:bidi="fa-IR"/>
        </w:rPr>
        <w:t>ازلیت از صفات باری تعالی است و برای غیر خدا متصور نمیشود</w:t>
      </w:r>
    </w:p>
    <w:p w:rsidR="00BC26D3" w:rsidRDefault="00BC26D3" w:rsidP="00BC26D3">
      <w:pPr>
        <w:bidi/>
        <w:rPr>
          <w:rFonts w:hint="cs"/>
          <w:rtl/>
          <w:lang w:bidi="fa-IR"/>
        </w:rPr>
      </w:pPr>
      <w:r>
        <w:rPr>
          <w:rFonts w:hint="cs"/>
          <w:rtl/>
          <w:lang w:bidi="fa-IR"/>
        </w:rPr>
        <w:t>الذی قصرت عن رویته  ابصار الناظرین</w:t>
      </w:r>
    </w:p>
    <w:p w:rsidR="00BC26D3" w:rsidRDefault="00BC26D3" w:rsidP="00BC26D3">
      <w:pPr>
        <w:bidi/>
        <w:rPr>
          <w:rFonts w:hint="cs"/>
          <w:rtl/>
          <w:lang w:bidi="fa-IR"/>
        </w:rPr>
      </w:pPr>
      <w:r>
        <w:rPr>
          <w:rFonts w:hint="cs"/>
          <w:rtl/>
          <w:lang w:bidi="fa-IR"/>
        </w:rPr>
        <w:t>و عجزت عن نعته اوهام الواصفین</w:t>
      </w:r>
    </w:p>
    <w:p w:rsidR="00BC26D3" w:rsidRDefault="00BC26D3" w:rsidP="00BC26D3">
      <w:pPr>
        <w:bidi/>
        <w:rPr>
          <w:rFonts w:hint="cs"/>
          <w:rtl/>
          <w:lang w:bidi="fa-IR"/>
        </w:rPr>
      </w:pPr>
      <w:r>
        <w:rPr>
          <w:rFonts w:hint="cs"/>
          <w:rtl/>
          <w:lang w:bidi="fa-IR"/>
        </w:rPr>
        <w:t>جعفری در این خطبه به شرح  این فقرات از دعای امام  سجاد پرداختند</w:t>
      </w:r>
    </w:p>
    <w:p w:rsidR="00BC26D3" w:rsidRDefault="00BC26D3" w:rsidP="00BC26D3">
      <w:pPr>
        <w:bidi/>
        <w:rPr>
          <w:rFonts w:hint="cs"/>
          <w:rtl/>
          <w:lang w:bidi="fa-IR"/>
        </w:rPr>
      </w:pPr>
    </w:p>
    <w:p w:rsidR="00BC26D3" w:rsidRDefault="00BC26D3" w:rsidP="00BC26D3">
      <w:pPr>
        <w:bidi/>
        <w:rPr>
          <w:rFonts w:hint="cs"/>
          <w:rtl/>
          <w:lang w:bidi="fa-IR"/>
        </w:rPr>
      </w:pPr>
    </w:p>
    <w:p w:rsidR="00BC26D3" w:rsidRDefault="00BC26D3" w:rsidP="00BC26D3">
      <w:pPr>
        <w:bidi/>
        <w:rPr>
          <w:rFonts w:hint="cs"/>
          <w:rtl/>
          <w:lang w:bidi="fa-IR"/>
        </w:rPr>
      </w:pPr>
      <w:r>
        <w:rPr>
          <w:rFonts w:hint="cs"/>
          <w:rtl/>
          <w:lang w:bidi="fa-IR"/>
        </w:rPr>
        <w:t>خطبه دوم نماز جمعه شهر خاوران  و  بخش  راهگان مورخ 28 دی ماه 1403</w:t>
      </w:r>
    </w:p>
    <w:p w:rsidR="00BC26D3" w:rsidRDefault="00BC26D3" w:rsidP="00BC26D3">
      <w:pPr>
        <w:bidi/>
        <w:rPr>
          <w:rFonts w:hint="cs"/>
          <w:rtl/>
          <w:lang w:bidi="fa-IR"/>
        </w:rPr>
      </w:pPr>
      <w:r>
        <w:rPr>
          <w:rFonts w:hint="cs"/>
          <w:rtl/>
          <w:lang w:bidi="fa-IR"/>
        </w:rPr>
        <w:t>خطیب جمعه حجه الاسلام و المسلمین جعفری امام  جمعه شهر خاوران و بخش راهگان</w:t>
      </w:r>
    </w:p>
    <w:p w:rsidR="00BC26D3" w:rsidRDefault="00BC26D3" w:rsidP="00BC26D3">
      <w:pPr>
        <w:bidi/>
        <w:rPr>
          <w:rFonts w:hint="cs"/>
          <w:rtl/>
          <w:lang w:bidi="fa-IR"/>
        </w:rPr>
      </w:pPr>
    </w:p>
    <w:p w:rsidR="00BC26D3" w:rsidRDefault="00BC26D3" w:rsidP="00BC26D3">
      <w:pPr>
        <w:bidi/>
        <w:rPr>
          <w:rFonts w:hint="cs"/>
          <w:rtl/>
          <w:lang w:bidi="fa-IR"/>
        </w:rPr>
      </w:pPr>
      <w:r>
        <w:rPr>
          <w:rFonts w:hint="cs"/>
          <w:rtl/>
          <w:lang w:bidi="fa-IR"/>
        </w:rPr>
        <w:t>در این  خطبه امام جمعه محترم مجددا ضمن توصیه  خود و دیگران به  تقوای الهی راجع به موضوعات ذیل به ایراد  خطبه پرداختند.</w:t>
      </w:r>
    </w:p>
    <w:p w:rsidR="00BC26D3" w:rsidRDefault="00BC26D3" w:rsidP="00BC26D3">
      <w:pPr>
        <w:pStyle w:val="ListParagraph"/>
        <w:numPr>
          <w:ilvl w:val="0"/>
          <w:numId w:val="1"/>
        </w:numPr>
        <w:bidi/>
        <w:rPr>
          <w:rFonts w:hint="cs"/>
          <w:lang w:bidi="fa-IR"/>
        </w:rPr>
      </w:pPr>
      <w:r>
        <w:rPr>
          <w:rFonts w:hint="cs"/>
          <w:rtl/>
          <w:lang w:bidi="fa-IR"/>
        </w:rPr>
        <w:t>تاکید دوباره رهبر معظم انقلاب بر رشد اقتصادی 8 درصد از طریق بخش  خصوصی</w:t>
      </w:r>
    </w:p>
    <w:p w:rsidR="00BC26D3" w:rsidRDefault="00BC26D3" w:rsidP="00BC26D3">
      <w:pPr>
        <w:pStyle w:val="ListParagraph"/>
        <w:bidi/>
        <w:rPr>
          <w:rFonts w:hint="cs"/>
          <w:rtl/>
          <w:lang w:bidi="fa-IR"/>
        </w:rPr>
      </w:pPr>
      <w:r>
        <w:rPr>
          <w:rFonts w:hint="cs"/>
          <w:rtl/>
          <w:lang w:bidi="fa-IR"/>
        </w:rPr>
        <w:t xml:space="preserve">مقام  معظم رهبری </w:t>
      </w:r>
      <w:r w:rsidR="00F951CB">
        <w:rPr>
          <w:rFonts w:hint="cs"/>
          <w:rtl/>
          <w:lang w:bidi="fa-IR"/>
        </w:rPr>
        <w:t>فرمودند: ذشمن بر روی اقتصاد کشور متمرکز شده است  در جمع فعالان اقتصادی بخش  خصوصی فرمودند: رئیس  جمهور محترم وقتی از این نمایشگاه دیدن کردند، فعالان اقتصادی بیان داشتند و ثابت کردند که رشد 8 درصدی از این طریق محقق میشود و رئیس جمهور محترم حرف انان را تایید کرد.</w:t>
      </w:r>
    </w:p>
    <w:p w:rsidR="00F951CB" w:rsidRDefault="00F951CB" w:rsidP="00F951CB">
      <w:pPr>
        <w:pStyle w:val="ListParagraph"/>
        <w:bidi/>
        <w:rPr>
          <w:rFonts w:hint="cs"/>
          <w:rtl/>
          <w:lang w:bidi="fa-IR"/>
        </w:rPr>
      </w:pPr>
      <w:r>
        <w:rPr>
          <w:rFonts w:hint="cs"/>
          <w:rtl/>
          <w:lang w:bidi="fa-IR"/>
        </w:rPr>
        <w:t>رشد اقتصادی در واقع معدل عملکرد دولتها است</w:t>
      </w:r>
    </w:p>
    <w:p w:rsidR="00F951CB" w:rsidRDefault="00F951CB" w:rsidP="00F951CB">
      <w:pPr>
        <w:pStyle w:val="ListParagraph"/>
        <w:bidi/>
        <w:rPr>
          <w:rFonts w:hint="cs"/>
          <w:rtl/>
          <w:lang w:bidi="fa-IR"/>
        </w:rPr>
      </w:pPr>
      <w:r>
        <w:rPr>
          <w:rFonts w:hint="cs"/>
          <w:rtl/>
          <w:lang w:bidi="fa-IR"/>
        </w:rPr>
        <w:t>در دهه گذشته رشد اقتصادی صفر بوده است</w:t>
      </w:r>
    </w:p>
    <w:p w:rsidR="00F951CB" w:rsidRDefault="00F951CB" w:rsidP="00F951CB">
      <w:pPr>
        <w:pStyle w:val="ListParagraph"/>
        <w:bidi/>
        <w:rPr>
          <w:rFonts w:hint="cs"/>
          <w:rtl/>
          <w:lang w:bidi="fa-IR"/>
        </w:rPr>
      </w:pPr>
      <w:r>
        <w:rPr>
          <w:rFonts w:hint="cs"/>
          <w:rtl/>
          <w:lang w:bidi="fa-IR"/>
        </w:rPr>
        <w:t>ما باید در بحث اقتصادی از حالت پدافندی خارج و به حالت افندی روی بیاوریم.</w:t>
      </w:r>
    </w:p>
    <w:p w:rsidR="00F951CB" w:rsidRDefault="00F951CB" w:rsidP="00F951CB">
      <w:pPr>
        <w:pStyle w:val="ListParagraph"/>
        <w:bidi/>
        <w:rPr>
          <w:rFonts w:hint="cs"/>
          <w:rtl/>
          <w:lang w:bidi="fa-IR"/>
        </w:rPr>
      </w:pPr>
    </w:p>
    <w:p w:rsidR="00F951CB" w:rsidRDefault="00F951CB" w:rsidP="00F951CB">
      <w:pPr>
        <w:pStyle w:val="ListParagraph"/>
        <w:numPr>
          <w:ilvl w:val="0"/>
          <w:numId w:val="1"/>
        </w:numPr>
        <w:bidi/>
        <w:rPr>
          <w:rFonts w:hint="cs"/>
          <w:lang w:bidi="fa-IR"/>
        </w:rPr>
      </w:pPr>
      <w:r>
        <w:rPr>
          <w:rFonts w:hint="cs"/>
          <w:rtl/>
          <w:lang w:bidi="fa-IR"/>
        </w:rPr>
        <w:t>نفوذ با مفهوم سازی در گفتمان انقلاب اسلامی</w:t>
      </w:r>
    </w:p>
    <w:p w:rsidR="00F951CB" w:rsidRDefault="00F951CB" w:rsidP="00F951CB">
      <w:pPr>
        <w:pStyle w:val="ListParagraph"/>
        <w:bidi/>
        <w:rPr>
          <w:rFonts w:hint="cs"/>
          <w:rtl/>
          <w:lang w:bidi="fa-IR"/>
        </w:rPr>
      </w:pPr>
      <w:r>
        <w:rPr>
          <w:rFonts w:hint="cs"/>
          <w:rtl/>
          <w:lang w:bidi="fa-IR"/>
        </w:rPr>
        <w:t>ایشان در این باره بیان داشتند که ما فکر میکینم همیشه نفوذ یعنی مسئول نفوذی در صورتی که یکی از مصادیق نفوذ واژه سازی در مقابل واژه های انقلابی میباشد</w:t>
      </w:r>
    </w:p>
    <w:p w:rsidR="00F951CB" w:rsidRDefault="00F951CB" w:rsidP="00F951CB">
      <w:pPr>
        <w:pStyle w:val="ListParagraph"/>
        <w:bidi/>
        <w:rPr>
          <w:rFonts w:hint="cs"/>
          <w:rtl/>
          <w:lang w:bidi="fa-IR"/>
        </w:rPr>
      </w:pPr>
      <w:r>
        <w:rPr>
          <w:rFonts w:hint="cs"/>
          <w:rtl/>
          <w:lang w:bidi="fa-IR"/>
        </w:rPr>
        <w:t>مانند لیبرال دموکراسی، سوسیالیسم و مفهوم توسعه که ای واژگان در غرب معنای مخصوص خود را دارند</w:t>
      </w:r>
    </w:p>
    <w:p w:rsidR="00F951CB" w:rsidRDefault="00F951CB" w:rsidP="00F951CB">
      <w:pPr>
        <w:pStyle w:val="ListParagraph"/>
        <w:bidi/>
        <w:rPr>
          <w:rFonts w:hint="cs"/>
          <w:rtl/>
          <w:lang w:bidi="fa-IR"/>
        </w:rPr>
      </w:pPr>
      <w:r>
        <w:rPr>
          <w:rFonts w:hint="cs"/>
          <w:rtl/>
          <w:lang w:bidi="fa-IR"/>
        </w:rPr>
        <w:t>مقام  معظم رهبری فرمودند: وقتی یک فکر جدید مثل انقلاب اسلامی و حکومت اسلامی و نظام اسلامی در دنیا مطرح میشود مفاهیم جدیدی در جامعه القا میشود. لذا انقلاب اسلامی باید واژه های متناسب با خودش را دارا باشد در غیر اینصورت اگر از واژگان بیگانه  وام گرفته شود فضا اشفته خواهد شد.</w:t>
      </w:r>
    </w:p>
    <w:p w:rsidR="00F951CB" w:rsidRDefault="00F951CB" w:rsidP="00F951CB">
      <w:pPr>
        <w:pStyle w:val="ListParagraph"/>
        <w:numPr>
          <w:ilvl w:val="0"/>
          <w:numId w:val="1"/>
        </w:numPr>
        <w:bidi/>
        <w:rPr>
          <w:rFonts w:hint="cs"/>
          <w:lang w:bidi="fa-IR"/>
        </w:rPr>
      </w:pPr>
      <w:r>
        <w:rPr>
          <w:rFonts w:hint="cs"/>
          <w:rtl/>
          <w:lang w:bidi="fa-IR"/>
        </w:rPr>
        <w:lastRenderedPageBreak/>
        <w:t xml:space="preserve">17 رجب سالروز شهادت احمد بن موسی الکاظم علیهم السلام </w:t>
      </w:r>
    </w:p>
    <w:p w:rsidR="00F951CB" w:rsidRDefault="00F951CB" w:rsidP="00F951CB">
      <w:pPr>
        <w:pStyle w:val="ListParagraph"/>
        <w:numPr>
          <w:ilvl w:val="0"/>
          <w:numId w:val="1"/>
        </w:numPr>
        <w:bidi/>
        <w:rPr>
          <w:rFonts w:hint="cs"/>
          <w:lang w:bidi="fa-IR"/>
        </w:rPr>
      </w:pPr>
      <w:r>
        <w:rPr>
          <w:rFonts w:hint="cs"/>
          <w:rtl/>
          <w:lang w:bidi="fa-IR"/>
        </w:rPr>
        <w:t>اتش سوزی لس انجلس نماد افول امریکا است</w:t>
      </w:r>
    </w:p>
    <w:p w:rsidR="00F951CB" w:rsidRDefault="00F951CB" w:rsidP="00F951CB">
      <w:pPr>
        <w:pStyle w:val="ListParagraph"/>
        <w:numPr>
          <w:ilvl w:val="0"/>
          <w:numId w:val="1"/>
        </w:numPr>
        <w:bidi/>
        <w:rPr>
          <w:rFonts w:hint="cs"/>
          <w:rtl/>
          <w:lang w:bidi="fa-IR"/>
        </w:rPr>
      </w:pPr>
      <w:r>
        <w:rPr>
          <w:rFonts w:hint="cs"/>
          <w:rtl/>
          <w:lang w:bidi="fa-IR"/>
        </w:rPr>
        <w:t>لزوم ایجاد قانون برای چهره ها</w:t>
      </w:r>
      <w:bookmarkStart w:id="0" w:name="_GoBack"/>
      <w:bookmarkEnd w:id="0"/>
    </w:p>
    <w:sectPr w:rsidR="00F951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870E0"/>
    <w:multiLevelType w:val="hybridMultilevel"/>
    <w:tmpl w:val="249CE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44D"/>
    <w:rsid w:val="009279D6"/>
    <w:rsid w:val="009B044D"/>
    <w:rsid w:val="00BC26D3"/>
    <w:rsid w:val="00F951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6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6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3</cp:revision>
  <cp:lastPrinted>2025-01-28T12:12:00Z</cp:lastPrinted>
  <dcterms:created xsi:type="dcterms:W3CDTF">2025-01-28T11:53:00Z</dcterms:created>
  <dcterms:modified xsi:type="dcterms:W3CDTF">2025-01-28T12:12:00Z</dcterms:modified>
</cp:coreProperties>
</file>