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6B" w:rsidRDefault="00F8316B" w:rsidP="00D72BAF">
      <w:pPr>
        <w:pStyle w:val="NormalWeb"/>
        <w:bidi/>
      </w:pPr>
      <w:bookmarkStart w:id="0" w:name="_GoBack"/>
      <w:r>
        <w:rPr>
          <w:rtl/>
        </w:rPr>
        <w:t>خطبه اول نماز جمعه 29 تیر ماه 1403</w:t>
      </w:r>
    </w:p>
    <w:p w:rsidR="00F8316B" w:rsidRDefault="00F8316B" w:rsidP="00D72BAF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F8316B" w:rsidRDefault="00F8316B" w:rsidP="00D72BAF">
      <w:pPr>
        <w:pStyle w:val="NormalWeb"/>
        <w:bidi/>
      </w:pPr>
    </w:p>
    <w:p w:rsidR="00F8316B" w:rsidRDefault="00F8316B" w:rsidP="00D72BAF">
      <w:pPr>
        <w:pStyle w:val="NormalWeb"/>
        <w:bidi/>
      </w:pPr>
      <w:r>
        <w:rPr>
          <w:rtl/>
        </w:rPr>
        <w:t>در این</w:t>
      </w:r>
      <w:r>
        <w:t xml:space="preserve">  </w:t>
      </w:r>
      <w:r>
        <w:rPr>
          <w:rtl/>
        </w:rPr>
        <w:t>خطبه</w:t>
      </w:r>
      <w:r>
        <w:t xml:space="preserve">  </w:t>
      </w:r>
      <w:r>
        <w:rPr>
          <w:rtl/>
        </w:rPr>
        <w:t>امام</w:t>
      </w:r>
      <w:r>
        <w:t xml:space="preserve">  </w:t>
      </w:r>
      <w:r>
        <w:rPr>
          <w:rtl/>
        </w:rPr>
        <w:t>جمعه شهر خاوران ابتدا خود و دیگران را به تقوای الهی توصیه و سفارش نمودند</w:t>
      </w:r>
    </w:p>
    <w:p w:rsidR="00F8316B" w:rsidRDefault="00F8316B" w:rsidP="00D72BAF">
      <w:pPr>
        <w:pStyle w:val="NormalWeb"/>
        <w:bidi/>
      </w:pPr>
      <w:r>
        <w:rPr>
          <w:rtl/>
        </w:rPr>
        <w:t>ایشان با توجه به در پیش بودن 5 مرداد و سالروز اقامه اولین نماز جمعه در تاریخ 5 مرداد 1359 به فرمان حضرت امام خمنینی ره</w:t>
      </w:r>
      <w:r>
        <w:t xml:space="preserve">  </w:t>
      </w:r>
      <w:r>
        <w:rPr>
          <w:rtl/>
        </w:rPr>
        <w:t>توسط ایه الله طالقانی روایاتی از پیامبر و اهل بیت عصمت</w:t>
      </w:r>
      <w:r>
        <w:t xml:space="preserve">  </w:t>
      </w:r>
      <w:r>
        <w:rPr>
          <w:rtl/>
        </w:rPr>
        <w:t>طهارت را راجع به فضیلت نماز جمعه بیان کردند</w:t>
      </w:r>
      <w:r>
        <w:t>.</w:t>
      </w:r>
    </w:p>
    <w:p w:rsidR="00F8316B" w:rsidRDefault="00F8316B" w:rsidP="00D72BAF">
      <w:pPr>
        <w:pStyle w:val="NormalWeb"/>
        <w:bidi/>
      </w:pPr>
      <w:r>
        <w:rPr>
          <w:rtl/>
        </w:rPr>
        <w:t>پیامبر گرامی اسلام: هر کس ار زوی ایمان به</w:t>
      </w:r>
      <w:r>
        <w:t xml:space="preserve">  </w:t>
      </w:r>
      <w:r>
        <w:rPr>
          <w:rtl/>
        </w:rPr>
        <w:t>خداوند متعال در نماز جمعه شرکت کند اعمالش</w:t>
      </w:r>
      <w:r>
        <w:t xml:space="preserve">  </w:t>
      </w:r>
      <w:r>
        <w:rPr>
          <w:rtl/>
        </w:rPr>
        <w:t>را از نو آغاز نموده است. ایشان در توضیح</w:t>
      </w:r>
      <w:r>
        <w:t xml:space="preserve">  </w:t>
      </w:r>
      <w:r>
        <w:rPr>
          <w:rtl/>
        </w:rPr>
        <w:t>این روایت بیان داشتند که : نماز جمعه فرصتی دوباره برای آغاز کردن میباشد</w:t>
      </w:r>
      <w:r>
        <w:t>.</w:t>
      </w:r>
    </w:p>
    <w:p w:rsidR="00F8316B" w:rsidRDefault="00F8316B" w:rsidP="00D72BAF">
      <w:pPr>
        <w:pStyle w:val="NormalWeb"/>
        <w:bidi/>
      </w:pPr>
      <w:r>
        <w:rPr>
          <w:rtl/>
        </w:rPr>
        <w:t>همچنین ایشان روایات دیگر را در فضیلت نماز جمعه بیان کردند</w:t>
      </w:r>
      <w:r>
        <w:t xml:space="preserve">. </w:t>
      </w:r>
    </w:p>
    <w:p w:rsidR="00F8316B" w:rsidRDefault="00F8316B" w:rsidP="00D72BAF">
      <w:pPr>
        <w:pStyle w:val="NormalWeb"/>
        <w:bidi/>
      </w:pPr>
      <w:r>
        <w:rPr>
          <w:rtl/>
        </w:rPr>
        <w:t>خطیب جمعه شهر خاوران به فرمایش حضرت امام اشاره کردند که ایشان فرمودند: اگر این انقلاب هیچ برکتی جز نماز جمعه نداشته باشد کافی است</w:t>
      </w:r>
    </w:p>
    <w:p w:rsidR="00D72BAF" w:rsidRDefault="00D72BAF" w:rsidP="00D72BAF">
      <w:pPr>
        <w:pStyle w:val="NormalWeb"/>
        <w:bidi/>
      </w:pPr>
      <w:r>
        <w:rPr>
          <w:rtl/>
        </w:rPr>
        <w:t>خطبه دوم نماز جمعه29 تیر ماه 1403</w:t>
      </w:r>
    </w:p>
    <w:p w:rsidR="00D72BAF" w:rsidRDefault="00D72BAF" w:rsidP="00D72BAF">
      <w:pPr>
        <w:pStyle w:val="NormalWeb"/>
        <w:bidi/>
      </w:pPr>
      <w:r>
        <w:rPr>
          <w:rtl/>
        </w:rPr>
        <w:t>خطیب جمعه حجه الاسلام و المسلمین جعفری امام جمعه شهرخاوران و بخش راهگان</w:t>
      </w:r>
    </w:p>
    <w:p w:rsidR="00D72BAF" w:rsidRDefault="00D72BAF" w:rsidP="00D72BAF">
      <w:pPr>
        <w:pStyle w:val="NormalWeb"/>
        <w:bidi/>
      </w:pPr>
      <w:r>
        <w:t> </w:t>
      </w:r>
      <w:r>
        <w:rPr>
          <w:rtl/>
        </w:rPr>
        <w:t>در این خطبه مجددا امام جمعه خود و دیگران را به تقوای الهی توصیه و سفارش نمودند و به موارد</w:t>
      </w:r>
      <w:r>
        <w:t xml:space="preserve">  </w:t>
      </w:r>
      <w:r>
        <w:rPr>
          <w:rtl/>
        </w:rPr>
        <w:t>ذیل به ایراد خطبه پرداختند</w:t>
      </w:r>
      <w:r>
        <w:t>.</w:t>
      </w:r>
    </w:p>
    <w:p w:rsidR="00D72BAF" w:rsidRDefault="00D72BAF" w:rsidP="00D72BAF">
      <w:pPr>
        <w:pStyle w:val="NormalWeb"/>
        <w:bidi/>
      </w:pPr>
      <w:r>
        <w:t xml:space="preserve">1. </w:t>
      </w:r>
      <w:r>
        <w:rPr>
          <w:rtl/>
        </w:rPr>
        <w:t>نمایشی به نام ترور ترامپ: ایشان به نمایشی</w:t>
      </w:r>
      <w:proofErr w:type="gramStart"/>
      <w:r>
        <w:t xml:space="preserve">  </w:t>
      </w:r>
      <w:r>
        <w:rPr>
          <w:rtl/>
        </w:rPr>
        <w:t>بودن</w:t>
      </w:r>
      <w:proofErr w:type="gramEnd"/>
      <w:r>
        <w:rPr>
          <w:rtl/>
        </w:rPr>
        <w:t xml:space="preserve"> ترور ترامپ اشاره کردند و بیان داشتند که تئوری غرب برای انتخابات از نوع فریب افکار عمومی است و در این ترور ساختگی ترامپ به وضوح</w:t>
      </w:r>
      <w:r>
        <w:t xml:space="preserve">  </w:t>
      </w:r>
      <w:r>
        <w:rPr>
          <w:rtl/>
        </w:rPr>
        <w:t>دیده میشود</w:t>
      </w:r>
    </w:p>
    <w:p w:rsidR="00D72BAF" w:rsidRDefault="00D72BAF" w:rsidP="00D72BAF">
      <w:pPr>
        <w:pStyle w:val="NormalWeb"/>
        <w:bidi/>
      </w:pPr>
    </w:p>
    <w:p w:rsidR="00D72BAF" w:rsidRDefault="00D72BAF" w:rsidP="00D72BAF">
      <w:pPr>
        <w:pStyle w:val="NormalWeb"/>
        <w:bidi/>
      </w:pPr>
      <w:r>
        <w:t xml:space="preserve">2. </w:t>
      </w:r>
      <w:r>
        <w:rPr>
          <w:rtl/>
        </w:rPr>
        <w:t>تفاوت انتخابات در ایران و امریکا: ایشان به اخلاق مداری انتخابات در ایران اشاره کردند وبیان داشتند که انتخابات در ایران و امریکا یک تفاوت بزرگ دارد و ان هم اخلاق مداری است.خطیب جمعه شهر خاوران</w:t>
      </w:r>
      <w:proofErr w:type="gramStart"/>
      <w:r>
        <w:t xml:space="preserve">  </w:t>
      </w:r>
      <w:r>
        <w:rPr>
          <w:rtl/>
        </w:rPr>
        <w:t>انتخابات</w:t>
      </w:r>
      <w:proofErr w:type="gramEnd"/>
      <w:r>
        <w:rPr>
          <w:rtl/>
        </w:rPr>
        <w:t xml:space="preserve"> در ایران را یک برگ زرین دیگر از افتخارات کشور نام بردند و بیان داشتند که این انتخابات زود هنگام و با سلامت در ایران نشان داد که مردم ایران تعیین کننده واقعی سرنوشت خود هستند و یک برگ زرین دیگر به افتخارات این</w:t>
      </w:r>
      <w:r>
        <w:t xml:space="preserve">  </w:t>
      </w:r>
      <w:r>
        <w:rPr>
          <w:rtl/>
        </w:rPr>
        <w:t>کشور اضافه شد</w:t>
      </w:r>
      <w:r>
        <w:t>.</w:t>
      </w:r>
    </w:p>
    <w:p w:rsidR="00D72BAF" w:rsidRDefault="00D72BAF" w:rsidP="00D72BAF">
      <w:pPr>
        <w:pStyle w:val="NormalWeb"/>
        <w:bidi/>
      </w:pPr>
    </w:p>
    <w:p w:rsidR="00D72BAF" w:rsidRDefault="00D72BAF" w:rsidP="00D72BAF">
      <w:pPr>
        <w:pStyle w:val="NormalWeb"/>
        <w:bidi/>
      </w:pPr>
      <w:r>
        <w:t xml:space="preserve">3. </w:t>
      </w:r>
      <w:r>
        <w:rPr>
          <w:rtl/>
        </w:rPr>
        <w:t xml:space="preserve">ماه محرم و عزای امام حسین علیه </w:t>
      </w:r>
      <w:proofErr w:type="gramStart"/>
      <w:r>
        <w:rPr>
          <w:rtl/>
        </w:rPr>
        <w:t>السلام .</w:t>
      </w:r>
      <w:proofErr w:type="gramEnd"/>
      <w:r>
        <w:rPr>
          <w:rtl/>
        </w:rPr>
        <w:t xml:space="preserve"> امام جمعه شهر خاوران از همه هیئات و دسته های عزاداری بابت برپایی شور و شعور حسینی تشکر کردند</w:t>
      </w:r>
    </w:p>
    <w:p w:rsidR="00D72BAF" w:rsidRDefault="00D72BAF" w:rsidP="00D72BAF">
      <w:pPr>
        <w:pStyle w:val="NormalWeb"/>
        <w:bidi/>
      </w:pPr>
    </w:p>
    <w:p w:rsidR="00D72BAF" w:rsidRDefault="00D72BAF" w:rsidP="00D72BAF">
      <w:pPr>
        <w:pStyle w:val="NormalWeb"/>
        <w:bidi/>
      </w:pPr>
      <w:r>
        <w:t xml:space="preserve">4. </w:t>
      </w:r>
      <w:r>
        <w:rPr>
          <w:rtl/>
        </w:rPr>
        <w:t>اعتراض امام جمعه نسبت به جاده ورودی شهر خاوران. ایشان نسبت به عدم وجود جاده وروردی مناسب برای شهر خاروان اعتراض کردند و بیان داشتند که این جاده ورودی نه در شان یک شهر است و باعث تصادفات جاده ای میشود که باید نسبت به ان اقدام گردد</w:t>
      </w:r>
      <w:r>
        <w:t>.</w:t>
      </w:r>
    </w:p>
    <w:bookmarkEnd w:id="0"/>
    <w:p w:rsidR="006B553B" w:rsidRDefault="006B553B" w:rsidP="00D72BAF">
      <w:pPr>
        <w:bidi/>
      </w:pPr>
    </w:p>
    <w:sectPr w:rsidR="006B55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DA"/>
    <w:rsid w:val="006056DA"/>
    <w:rsid w:val="006B553B"/>
    <w:rsid w:val="00D72BAF"/>
    <w:rsid w:val="00F8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3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3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2024-08-02T05:42:00Z</cp:lastPrinted>
  <dcterms:created xsi:type="dcterms:W3CDTF">2024-08-02T05:20:00Z</dcterms:created>
  <dcterms:modified xsi:type="dcterms:W3CDTF">2024-08-02T05:42:00Z</dcterms:modified>
</cp:coreProperties>
</file>