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085" w:rsidRPr="00081085" w:rsidRDefault="00081085" w:rsidP="00081085">
      <w:pPr>
        <w:spacing w:before="100" w:beforeAutospacing="1" w:after="100" w:afterAutospacing="1" w:line="240" w:lineRule="auto"/>
        <w:jc w:val="right"/>
        <w:rPr>
          <w:rFonts w:ascii="Times New Roman" w:eastAsia="Times New Roman" w:hAnsi="Times New Roman" w:cs="2  Titr"/>
          <w:sz w:val="24"/>
          <w:szCs w:val="24"/>
        </w:rPr>
      </w:pPr>
      <w:r w:rsidRPr="00081085">
        <w:rPr>
          <w:rFonts w:ascii="Times New Roman" w:eastAsia="Times New Roman" w:hAnsi="Times New Roman" w:cs="2  Titr"/>
          <w:sz w:val="24"/>
          <w:szCs w:val="24"/>
          <w:rtl/>
        </w:rPr>
        <w:t>به گزارش پایگاه خبری آوای نطنز امام جمعه بادرود در خطبه های نماز جمعه این هفته که در آستان مقدس امامزادگان آقاعلی عباس و سید محمد علیهماالسلام اقامه شد، اظهار کرد: اعتکاف از رویش های انقلاب اسلامی است که اقشار مختلف مردم و مسئولان را به سوی تهذیب و تزکیه سوق دا</w:t>
      </w:r>
      <w:bookmarkStart w:id="0" w:name="_GoBack"/>
      <w:bookmarkEnd w:id="0"/>
      <w:r w:rsidRPr="00081085">
        <w:rPr>
          <w:rFonts w:ascii="Times New Roman" w:eastAsia="Times New Roman" w:hAnsi="Times New Roman" w:cs="2  Titr"/>
          <w:sz w:val="24"/>
          <w:szCs w:val="24"/>
          <w:rtl/>
        </w:rPr>
        <w:t>ده و جلوه ای معطر از توجه آن ها به ارزش های دینی و معنوی را به تصویر می کشد</w:t>
      </w:r>
      <w:r w:rsidRPr="00081085">
        <w:rPr>
          <w:rFonts w:ascii="Times New Roman" w:eastAsia="Times New Roman" w:hAnsi="Times New Roman" w:cs="2  Titr"/>
          <w:sz w:val="24"/>
          <w:szCs w:val="24"/>
        </w:rPr>
        <w:t>.</w:t>
      </w:r>
    </w:p>
    <w:p w:rsidR="00081085" w:rsidRPr="00081085" w:rsidRDefault="00081085" w:rsidP="00081085">
      <w:pPr>
        <w:spacing w:before="100" w:beforeAutospacing="1" w:after="100" w:afterAutospacing="1" w:line="240" w:lineRule="auto"/>
        <w:jc w:val="right"/>
        <w:rPr>
          <w:rFonts w:ascii="Times New Roman" w:eastAsia="Times New Roman" w:hAnsi="Times New Roman" w:cs="2  Titr"/>
          <w:sz w:val="24"/>
          <w:szCs w:val="24"/>
        </w:rPr>
      </w:pPr>
      <w:r w:rsidRPr="00081085">
        <w:rPr>
          <w:rFonts w:ascii="Times New Roman" w:eastAsia="Times New Roman" w:hAnsi="Times New Roman" w:cs="2  Titr"/>
          <w:sz w:val="24"/>
          <w:szCs w:val="24"/>
          <w:rtl/>
        </w:rPr>
        <w:t>حجت الاسلام علیرضا قاسمی، افزود: جوانان ما برخلاف جوانان دیگر کشور ها که غرق در شهوات و تمایلات شهوانی و نفسانی شده اند، در حال عبادت، نماز، ذکر، دعا، تفکر و و شنیدن معارف های الهی هستند و ما باید قدر این سرمایه های ارزشمند معنوی را بدانیم</w:t>
      </w:r>
      <w:r w:rsidRPr="00081085">
        <w:rPr>
          <w:rFonts w:ascii="Times New Roman" w:eastAsia="Times New Roman" w:hAnsi="Times New Roman" w:cs="2  Titr"/>
          <w:sz w:val="24"/>
          <w:szCs w:val="24"/>
        </w:rPr>
        <w:t>.</w:t>
      </w:r>
    </w:p>
    <w:p w:rsidR="00081085" w:rsidRPr="00081085" w:rsidRDefault="00081085" w:rsidP="00081085">
      <w:pPr>
        <w:spacing w:before="100" w:beforeAutospacing="1" w:after="100" w:afterAutospacing="1" w:line="240" w:lineRule="auto"/>
        <w:jc w:val="right"/>
        <w:rPr>
          <w:rFonts w:ascii="Times New Roman" w:eastAsia="Times New Roman" w:hAnsi="Times New Roman" w:cs="2  Titr"/>
          <w:sz w:val="24"/>
          <w:szCs w:val="24"/>
        </w:rPr>
      </w:pPr>
      <w:r w:rsidRPr="00081085">
        <w:rPr>
          <w:rFonts w:ascii="Times New Roman" w:eastAsia="Times New Roman" w:hAnsi="Times New Roman" w:cs="2  Titr"/>
          <w:sz w:val="24"/>
          <w:szCs w:val="24"/>
          <w:rtl/>
        </w:rPr>
        <w:t>وی با اشاره به نامگذاری سال به «حمایت از کالای ایرانی» اشاره کرد و گفت: هم مسئولان و هم مردم باید مجری عملی این پیام حکیمانه رهبر معظم انقلاب باشند، یعنی مردم نیازهای خود را با خرید کالاهای ایرانی تامین کنند و مسئولان و کارآفرینان نیز با ارائه یک کالای با کیفیت و با قیمت مناسب در بازار، برای تحقق این شعار از ظرفیت های عظیم داخلی بهره بگیرتد</w:t>
      </w:r>
      <w:r w:rsidRPr="00081085">
        <w:rPr>
          <w:rFonts w:ascii="Times New Roman" w:eastAsia="Times New Roman" w:hAnsi="Times New Roman" w:cs="2  Titr"/>
          <w:sz w:val="24"/>
          <w:szCs w:val="24"/>
        </w:rPr>
        <w:t>.</w:t>
      </w:r>
    </w:p>
    <w:p w:rsidR="00081085" w:rsidRPr="00081085" w:rsidRDefault="00081085" w:rsidP="00081085">
      <w:pPr>
        <w:spacing w:before="100" w:beforeAutospacing="1" w:after="100" w:afterAutospacing="1" w:line="240" w:lineRule="auto"/>
        <w:jc w:val="right"/>
        <w:rPr>
          <w:rFonts w:ascii="Times New Roman" w:eastAsia="Times New Roman" w:hAnsi="Times New Roman" w:cs="2  Titr"/>
          <w:sz w:val="24"/>
          <w:szCs w:val="24"/>
        </w:rPr>
      </w:pPr>
      <w:r w:rsidRPr="00081085">
        <w:rPr>
          <w:rFonts w:ascii="Times New Roman" w:eastAsia="Times New Roman" w:hAnsi="Times New Roman" w:cs="2  Titr"/>
          <w:sz w:val="24"/>
          <w:szCs w:val="24"/>
          <w:rtl/>
        </w:rPr>
        <w:t>خطیب جمعه بادرود با بیان این که حمایت از کالای ایرانی یکی از مولفه های تحقق اقتصاد مقاومتی است، تصریح کرد: همین حمایت از تولید ملی خود پاسخ کوبنده و قاطعی به دشمنان جمهوری اسلامی است که می خواهند با تحریم های خود شجاعت و اقتدار را از ملت ایران بگیرند</w:t>
      </w:r>
      <w:r w:rsidRPr="00081085">
        <w:rPr>
          <w:rFonts w:ascii="Times New Roman" w:eastAsia="Times New Roman" w:hAnsi="Times New Roman" w:cs="2  Titr"/>
          <w:sz w:val="24"/>
          <w:szCs w:val="24"/>
        </w:rPr>
        <w:t>.</w:t>
      </w:r>
    </w:p>
    <w:p w:rsidR="00081085" w:rsidRPr="00081085" w:rsidRDefault="00081085" w:rsidP="00081085">
      <w:pPr>
        <w:spacing w:before="100" w:beforeAutospacing="1" w:after="100" w:afterAutospacing="1" w:line="240" w:lineRule="auto"/>
        <w:jc w:val="right"/>
        <w:rPr>
          <w:rFonts w:ascii="Times New Roman" w:eastAsia="Times New Roman" w:hAnsi="Times New Roman" w:cs="2  Titr"/>
          <w:sz w:val="24"/>
          <w:szCs w:val="24"/>
        </w:rPr>
      </w:pPr>
      <w:r w:rsidRPr="00081085">
        <w:rPr>
          <w:rFonts w:ascii="Times New Roman" w:eastAsia="Times New Roman" w:hAnsi="Times New Roman" w:cs="2  Titr"/>
          <w:sz w:val="24"/>
          <w:szCs w:val="24"/>
          <w:rtl/>
        </w:rPr>
        <w:t>وی سالروز میلاد بابرکت حضرت علی (ع) را تبریک گفت و ادامه داد: ویژگی های شخصیتی این امام همام باید سرمشق تمام مردم و مسئولان قرار گیرد، اجرای حدود الهی بر فرد قانون گریز بدون در نظر گرفتن عنوان و پست فرد، عدالت خواهی، با مردم نشست و برخاست کردن، با دانشمندان و مومنان مذاکره کردن، در اوج عرفان و عبادت سیاستمداری درستکار بودن نشان از تجسم ارزش های دینی و عرفانی در ایشان است</w:t>
      </w:r>
      <w:r w:rsidRPr="00081085">
        <w:rPr>
          <w:rFonts w:ascii="Times New Roman" w:eastAsia="Times New Roman" w:hAnsi="Times New Roman" w:cs="2  Titr"/>
          <w:sz w:val="24"/>
          <w:szCs w:val="24"/>
        </w:rPr>
        <w:t>.</w:t>
      </w:r>
    </w:p>
    <w:p w:rsidR="00081085" w:rsidRPr="00081085" w:rsidRDefault="00081085" w:rsidP="00081085">
      <w:pPr>
        <w:spacing w:before="100" w:beforeAutospacing="1" w:after="100" w:afterAutospacing="1" w:line="240" w:lineRule="auto"/>
        <w:jc w:val="right"/>
        <w:rPr>
          <w:rFonts w:ascii="Times New Roman" w:eastAsia="Times New Roman" w:hAnsi="Times New Roman" w:cs="2  Titr"/>
          <w:sz w:val="24"/>
          <w:szCs w:val="24"/>
        </w:rPr>
      </w:pPr>
      <w:r w:rsidRPr="00081085">
        <w:rPr>
          <w:rFonts w:ascii="Times New Roman" w:eastAsia="Times New Roman" w:hAnsi="Times New Roman" w:cs="2  Titr"/>
          <w:sz w:val="24"/>
          <w:szCs w:val="24"/>
          <w:rtl/>
        </w:rPr>
        <w:t>وی از حضور مستمر مجموعه نیروی انتظامی شهرستان نطنز چه در بخش ها و چه در سطح شهرها برای تامین امنیت و آسایش مردم در ایام تعطیلات سال جدید، قدردانی کرد</w:t>
      </w:r>
      <w:r w:rsidRPr="00081085">
        <w:rPr>
          <w:rFonts w:ascii="Times New Roman" w:eastAsia="Times New Roman" w:hAnsi="Times New Roman" w:cs="2  Titr"/>
          <w:sz w:val="24"/>
          <w:szCs w:val="24"/>
        </w:rPr>
        <w:t>.</w:t>
      </w:r>
    </w:p>
    <w:p w:rsidR="00081085" w:rsidRPr="00081085" w:rsidRDefault="00081085" w:rsidP="00081085">
      <w:pPr>
        <w:spacing w:before="100" w:beforeAutospacing="1" w:after="100" w:afterAutospacing="1" w:line="240" w:lineRule="auto"/>
        <w:jc w:val="right"/>
        <w:rPr>
          <w:rFonts w:ascii="Times New Roman" w:eastAsia="Times New Roman" w:hAnsi="Times New Roman" w:cs="2  Titr"/>
          <w:sz w:val="24"/>
          <w:szCs w:val="24"/>
        </w:rPr>
      </w:pPr>
      <w:r w:rsidRPr="00081085">
        <w:rPr>
          <w:rFonts w:ascii="Times New Roman" w:eastAsia="Times New Roman" w:hAnsi="Times New Roman" w:cs="2  Titr"/>
          <w:sz w:val="24"/>
          <w:szCs w:val="24"/>
          <w:rtl/>
        </w:rPr>
        <w:t xml:space="preserve">حجت الاسلام قاسمی </w:t>
      </w:r>
      <w:r w:rsidRPr="00081085">
        <w:rPr>
          <w:rFonts w:ascii="Times New Roman" w:eastAsia="Times New Roman" w:hAnsi="Times New Roman" w:cs="2  Titr"/>
          <w:sz w:val="24"/>
          <w:szCs w:val="24"/>
          <w:rtl/>
          <w:lang w:bidi="fa-IR"/>
        </w:rPr>
        <w:t>۱۲</w:t>
      </w:r>
      <w:r w:rsidRPr="00081085">
        <w:rPr>
          <w:rFonts w:ascii="Times New Roman" w:eastAsia="Times New Roman" w:hAnsi="Times New Roman" w:cs="2  Titr"/>
          <w:sz w:val="24"/>
          <w:szCs w:val="24"/>
          <w:rtl/>
        </w:rPr>
        <w:t xml:space="preserve"> فروردین سالروز تثبیت حاکمیت انقلاب اسلامی و رای حداکثری مردم به جمهوری اسلامی را تبریک گفت و اضافه کرد: ما همیشه باید قدردان این نظام و انقلاب باشیم و مردم نیز در طول این </w:t>
      </w:r>
      <w:r w:rsidRPr="00081085">
        <w:rPr>
          <w:rFonts w:ascii="Times New Roman" w:eastAsia="Times New Roman" w:hAnsi="Times New Roman" w:cs="2  Titr"/>
          <w:sz w:val="24"/>
          <w:szCs w:val="24"/>
          <w:rtl/>
          <w:lang w:bidi="fa-IR"/>
        </w:rPr>
        <w:t>۴۰</w:t>
      </w:r>
      <w:r w:rsidRPr="00081085">
        <w:rPr>
          <w:rFonts w:ascii="Times New Roman" w:eastAsia="Times New Roman" w:hAnsi="Times New Roman" w:cs="2  Titr"/>
          <w:sz w:val="24"/>
          <w:szCs w:val="24"/>
          <w:rtl/>
        </w:rPr>
        <w:t xml:space="preserve"> سال از عمر انقلاب برخلاف تمام فشارها و مشکلات همیشه از آن دفاع کرده و باز هم حامی درجه یک آن باقی خواهند ماند چرا که به خوبی به این باور رسیده اند که انقلاب اسلامی حکومت دو هزار و </w:t>
      </w:r>
      <w:r w:rsidRPr="00081085">
        <w:rPr>
          <w:rFonts w:ascii="Times New Roman" w:eastAsia="Times New Roman" w:hAnsi="Times New Roman" w:cs="2  Titr"/>
          <w:sz w:val="24"/>
          <w:szCs w:val="24"/>
          <w:rtl/>
          <w:lang w:bidi="fa-IR"/>
        </w:rPr>
        <w:t>۵۰۰</w:t>
      </w:r>
      <w:r w:rsidRPr="00081085">
        <w:rPr>
          <w:rFonts w:ascii="Times New Roman" w:eastAsia="Times New Roman" w:hAnsi="Times New Roman" w:cs="2  Titr"/>
          <w:sz w:val="24"/>
          <w:szCs w:val="24"/>
          <w:rtl/>
        </w:rPr>
        <w:t xml:space="preserve"> ساله ظلم و جور را به زباله دان تاریخ برد و عزت و استقلال را برای آن ها به ارمغان آورد</w:t>
      </w:r>
      <w:r w:rsidRPr="00081085">
        <w:rPr>
          <w:rFonts w:ascii="Times New Roman" w:eastAsia="Times New Roman" w:hAnsi="Times New Roman" w:cs="2  Titr"/>
          <w:sz w:val="24"/>
          <w:szCs w:val="24"/>
        </w:rPr>
        <w:t>.</w:t>
      </w:r>
    </w:p>
    <w:p w:rsidR="00081085" w:rsidRPr="00081085" w:rsidRDefault="00081085" w:rsidP="00081085">
      <w:pPr>
        <w:spacing w:before="100" w:beforeAutospacing="1" w:after="100" w:afterAutospacing="1" w:line="240" w:lineRule="auto"/>
        <w:jc w:val="right"/>
        <w:rPr>
          <w:rFonts w:ascii="Times New Roman" w:eastAsia="Times New Roman" w:hAnsi="Times New Roman" w:cs="2  Titr"/>
          <w:sz w:val="24"/>
          <w:szCs w:val="24"/>
        </w:rPr>
      </w:pPr>
      <w:r w:rsidRPr="00081085">
        <w:rPr>
          <w:rFonts w:ascii="Times New Roman" w:eastAsia="Times New Roman" w:hAnsi="Times New Roman" w:cs="2  Titr"/>
          <w:sz w:val="24"/>
          <w:szCs w:val="24"/>
          <w:rtl/>
        </w:rPr>
        <w:t xml:space="preserve">وی روز طبیعت را نیز گرامیداشت و با انتقاد از کسانی که عدد </w:t>
      </w:r>
      <w:r w:rsidRPr="00081085">
        <w:rPr>
          <w:rFonts w:ascii="Times New Roman" w:eastAsia="Times New Roman" w:hAnsi="Times New Roman" w:cs="2  Titr"/>
          <w:sz w:val="24"/>
          <w:szCs w:val="24"/>
          <w:rtl/>
          <w:lang w:bidi="fa-IR"/>
        </w:rPr>
        <w:t>۱۳</w:t>
      </w:r>
      <w:r w:rsidRPr="00081085">
        <w:rPr>
          <w:rFonts w:ascii="Times New Roman" w:eastAsia="Times New Roman" w:hAnsi="Times New Roman" w:cs="2  Titr"/>
          <w:sz w:val="24"/>
          <w:szCs w:val="24"/>
          <w:rtl/>
        </w:rPr>
        <w:t xml:space="preserve"> را نحس می دانند، افزود: خداوند خیر محض است و اعداد نیز به مانند دیگر حرف ها و صداها از مخلوقات خداوند هستند و این نحسی از فرهنگ بیگانگان وارد فرهنگ ما شده است</w:t>
      </w:r>
      <w:r w:rsidRPr="00081085">
        <w:rPr>
          <w:rFonts w:ascii="Times New Roman" w:eastAsia="Times New Roman" w:hAnsi="Times New Roman" w:cs="2  Titr"/>
          <w:sz w:val="24"/>
          <w:szCs w:val="24"/>
        </w:rPr>
        <w:t>.</w:t>
      </w:r>
    </w:p>
    <w:p w:rsidR="00081085" w:rsidRPr="00081085" w:rsidRDefault="00081085" w:rsidP="00081085">
      <w:pPr>
        <w:spacing w:before="100" w:beforeAutospacing="1" w:after="100" w:afterAutospacing="1" w:line="240" w:lineRule="auto"/>
        <w:jc w:val="right"/>
        <w:rPr>
          <w:rFonts w:ascii="Times New Roman" w:eastAsia="Times New Roman" w:hAnsi="Times New Roman" w:cs="2  Titr"/>
          <w:sz w:val="24"/>
          <w:szCs w:val="24"/>
        </w:rPr>
      </w:pPr>
      <w:r w:rsidRPr="00081085">
        <w:rPr>
          <w:rFonts w:ascii="Times New Roman" w:eastAsia="Times New Roman" w:hAnsi="Times New Roman" w:cs="2  Titr"/>
          <w:sz w:val="24"/>
          <w:szCs w:val="24"/>
          <w:rtl/>
        </w:rPr>
        <w:t>امام جمعه بادرود با بیان این که بعضی از سهل انگاری ها ضررهای جبران ناپذیری به طبیعت می زند، از همه مردم خواست تا روز طبیعت را به عنوان یک حامی جدی محیط زیست در طبیعت بگذرانند و هر کس در هر مکانی که قرار می گیرد مروج طرح آشتی با طبیعت و نگه بان این آفریده های بسیار زیبای الهی باشد</w:t>
      </w:r>
      <w:r w:rsidRPr="00081085">
        <w:rPr>
          <w:rFonts w:ascii="Times New Roman" w:eastAsia="Times New Roman" w:hAnsi="Times New Roman" w:cs="2  Titr"/>
          <w:sz w:val="24"/>
          <w:szCs w:val="24"/>
        </w:rPr>
        <w:t>.</w:t>
      </w:r>
    </w:p>
    <w:p w:rsidR="00081085" w:rsidRPr="00081085" w:rsidRDefault="00081085" w:rsidP="00081085">
      <w:pPr>
        <w:spacing w:before="100" w:beforeAutospacing="1" w:after="100" w:afterAutospacing="1" w:line="240" w:lineRule="auto"/>
        <w:jc w:val="right"/>
        <w:rPr>
          <w:rFonts w:ascii="Times New Roman" w:eastAsia="Times New Roman" w:hAnsi="Times New Roman" w:cs="2  Titr"/>
          <w:sz w:val="24"/>
          <w:szCs w:val="24"/>
        </w:rPr>
      </w:pPr>
      <w:r w:rsidRPr="00081085">
        <w:rPr>
          <w:rFonts w:ascii="Times New Roman" w:eastAsia="Times New Roman" w:hAnsi="Times New Roman" w:cs="2  Titr"/>
          <w:sz w:val="24"/>
          <w:szCs w:val="24"/>
          <w:rtl/>
        </w:rPr>
        <w:lastRenderedPageBreak/>
        <w:t>وی پانزدهم رجب سالروز وفات حضرت زینب سلام الله علیها را تسلیت گفت و خاطر نشان کرد: این بانوی بزرگوار اسلام به خاطر خصوصیات شخصیتی، حق عظیمی بر گردن شیعیان دارند و ما وظیفه داریم تا از آنچه که ایشان برای پایداری و ثبات دین مبین اسلام</w:t>
      </w:r>
      <w:r w:rsidRPr="00081085">
        <w:rPr>
          <w:rFonts w:ascii="Times New Roman" w:eastAsia="Times New Roman" w:hAnsi="Times New Roman" w:cs="Times New Roman" w:hint="cs"/>
          <w:sz w:val="24"/>
          <w:szCs w:val="24"/>
          <w:rtl/>
        </w:rPr>
        <w:t> </w:t>
      </w:r>
      <w:r w:rsidRPr="00081085">
        <w:rPr>
          <w:rFonts w:ascii="Times New Roman" w:eastAsia="Times New Roman" w:hAnsi="Times New Roman" w:cs="2  Titr"/>
          <w:sz w:val="24"/>
          <w:szCs w:val="24"/>
          <w:rtl/>
        </w:rPr>
        <w:t xml:space="preserve"> </w:t>
      </w:r>
      <w:r w:rsidRPr="00081085">
        <w:rPr>
          <w:rFonts w:ascii="Times New Roman" w:eastAsia="Times New Roman" w:hAnsi="Times New Roman" w:cs="2  Titr" w:hint="cs"/>
          <w:sz w:val="24"/>
          <w:szCs w:val="24"/>
          <w:rtl/>
        </w:rPr>
        <w:t>از</w:t>
      </w:r>
      <w:r w:rsidRPr="00081085">
        <w:rPr>
          <w:rFonts w:ascii="Times New Roman" w:eastAsia="Times New Roman" w:hAnsi="Times New Roman" w:cs="2  Titr"/>
          <w:sz w:val="24"/>
          <w:szCs w:val="24"/>
          <w:rtl/>
        </w:rPr>
        <w:t xml:space="preserve"> </w:t>
      </w:r>
      <w:r w:rsidRPr="00081085">
        <w:rPr>
          <w:rFonts w:ascii="Times New Roman" w:eastAsia="Times New Roman" w:hAnsi="Times New Roman" w:cs="2  Titr" w:hint="cs"/>
          <w:sz w:val="24"/>
          <w:szCs w:val="24"/>
          <w:rtl/>
        </w:rPr>
        <w:t>آن</w:t>
      </w:r>
      <w:r w:rsidRPr="00081085">
        <w:rPr>
          <w:rFonts w:ascii="Times New Roman" w:eastAsia="Times New Roman" w:hAnsi="Times New Roman" w:cs="2  Titr"/>
          <w:sz w:val="24"/>
          <w:szCs w:val="24"/>
          <w:rtl/>
        </w:rPr>
        <w:t xml:space="preserve"> </w:t>
      </w:r>
      <w:r w:rsidRPr="00081085">
        <w:rPr>
          <w:rFonts w:ascii="Times New Roman" w:eastAsia="Times New Roman" w:hAnsi="Times New Roman" w:cs="2  Titr" w:hint="cs"/>
          <w:sz w:val="24"/>
          <w:szCs w:val="24"/>
          <w:rtl/>
        </w:rPr>
        <w:t>دفاع</w:t>
      </w:r>
      <w:r w:rsidRPr="00081085">
        <w:rPr>
          <w:rFonts w:ascii="Times New Roman" w:eastAsia="Times New Roman" w:hAnsi="Times New Roman" w:cs="2  Titr"/>
          <w:sz w:val="24"/>
          <w:szCs w:val="24"/>
          <w:rtl/>
        </w:rPr>
        <w:t xml:space="preserve"> </w:t>
      </w:r>
      <w:r w:rsidRPr="00081085">
        <w:rPr>
          <w:rFonts w:ascii="Times New Roman" w:eastAsia="Times New Roman" w:hAnsi="Times New Roman" w:cs="2  Titr" w:hint="cs"/>
          <w:sz w:val="24"/>
          <w:szCs w:val="24"/>
          <w:rtl/>
        </w:rPr>
        <w:t>کردند</w:t>
      </w:r>
      <w:r w:rsidRPr="00081085">
        <w:rPr>
          <w:rFonts w:ascii="Times New Roman" w:eastAsia="Times New Roman" w:hAnsi="Times New Roman" w:cs="2  Titr"/>
          <w:sz w:val="24"/>
          <w:szCs w:val="24"/>
          <w:rtl/>
        </w:rPr>
        <w:t xml:space="preserve"> </w:t>
      </w:r>
      <w:r w:rsidRPr="00081085">
        <w:rPr>
          <w:rFonts w:ascii="Times New Roman" w:eastAsia="Times New Roman" w:hAnsi="Times New Roman" w:cs="2  Titr" w:hint="cs"/>
          <w:sz w:val="24"/>
          <w:szCs w:val="24"/>
          <w:rtl/>
        </w:rPr>
        <w:t>را</w:t>
      </w:r>
      <w:r w:rsidRPr="00081085">
        <w:rPr>
          <w:rFonts w:ascii="Times New Roman" w:eastAsia="Times New Roman" w:hAnsi="Times New Roman" w:cs="2  Titr"/>
          <w:sz w:val="24"/>
          <w:szCs w:val="24"/>
          <w:rtl/>
        </w:rPr>
        <w:t xml:space="preserve"> </w:t>
      </w:r>
      <w:r w:rsidRPr="00081085">
        <w:rPr>
          <w:rFonts w:ascii="Times New Roman" w:eastAsia="Times New Roman" w:hAnsi="Times New Roman" w:cs="2  Titr" w:hint="cs"/>
          <w:sz w:val="24"/>
          <w:szCs w:val="24"/>
          <w:rtl/>
        </w:rPr>
        <w:t>با</w:t>
      </w:r>
      <w:r w:rsidRPr="00081085">
        <w:rPr>
          <w:rFonts w:ascii="Times New Roman" w:eastAsia="Times New Roman" w:hAnsi="Times New Roman" w:cs="2  Titr"/>
          <w:sz w:val="24"/>
          <w:szCs w:val="24"/>
          <w:rtl/>
        </w:rPr>
        <w:t xml:space="preserve"> </w:t>
      </w:r>
      <w:r w:rsidRPr="00081085">
        <w:rPr>
          <w:rFonts w:ascii="Times New Roman" w:eastAsia="Times New Roman" w:hAnsi="Times New Roman" w:cs="2  Titr" w:hint="cs"/>
          <w:sz w:val="24"/>
          <w:szCs w:val="24"/>
          <w:rtl/>
        </w:rPr>
        <w:t>ولایتمداری،</w:t>
      </w:r>
      <w:r w:rsidRPr="00081085">
        <w:rPr>
          <w:rFonts w:ascii="Times New Roman" w:eastAsia="Times New Roman" w:hAnsi="Times New Roman" w:cs="2  Titr"/>
          <w:sz w:val="24"/>
          <w:szCs w:val="24"/>
          <w:rtl/>
        </w:rPr>
        <w:t xml:space="preserve"> </w:t>
      </w:r>
      <w:r w:rsidRPr="00081085">
        <w:rPr>
          <w:rFonts w:ascii="Times New Roman" w:eastAsia="Times New Roman" w:hAnsi="Times New Roman" w:cs="2  Titr" w:hint="cs"/>
          <w:sz w:val="24"/>
          <w:szCs w:val="24"/>
          <w:rtl/>
        </w:rPr>
        <w:t>حفظ</w:t>
      </w:r>
      <w:r w:rsidRPr="00081085">
        <w:rPr>
          <w:rFonts w:ascii="Times New Roman" w:eastAsia="Times New Roman" w:hAnsi="Times New Roman" w:cs="2  Titr"/>
          <w:sz w:val="24"/>
          <w:szCs w:val="24"/>
          <w:rtl/>
        </w:rPr>
        <w:t xml:space="preserve"> </w:t>
      </w:r>
      <w:r w:rsidRPr="00081085">
        <w:rPr>
          <w:rFonts w:ascii="Times New Roman" w:eastAsia="Times New Roman" w:hAnsi="Times New Roman" w:cs="2  Titr" w:hint="cs"/>
          <w:sz w:val="24"/>
          <w:szCs w:val="24"/>
          <w:rtl/>
        </w:rPr>
        <w:t>عفاف</w:t>
      </w:r>
      <w:r w:rsidRPr="00081085">
        <w:rPr>
          <w:rFonts w:ascii="Times New Roman" w:eastAsia="Times New Roman" w:hAnsi="Times New Roman" w:cs="2  Titr"/>
          <w:sz w:val="24"/>
          <w:szCs w:val="24"/>
          <w:rtl/>
        </w:rPr>
        <w:t xml:space="preserve"> </w:t>
      </w:r>
      <w:r w:rsidRPr="00081085">
        <w:rPr>
          <w:rFonts w:ascii="Times New Roman" w:eastAsia="Times New Roman" w:hAnsi="Times New Roman" w:cs="2  Titr" w:hint="cs"/>
          <w:sz w:val="24"/>
          <w:szCs w:val="24"/>
          <w:rtl/>
        </w:rPr>
        <w:t>و</w:t>
      </w:r>
      <w:r w:rsidRPr="00081085">
        <w:rPr>
          <w:rFonts w:ascii="Times New Roman" w:eastAsia="Times New Roman" w:hAnsi="Times New Roman" w:cs="2  Titr"/>
          <w:sz w:val="24"/>
          <w:szCs w:val="24"/>
          <w:rtl/>
        </w:rPr>
        <w:t xml:space="preserve"> </w:t>
      </w:r>
      <w:r w:rsidRPr="00081085">
        <w:rPr>
          <w:rFonts w:ascii="Times New Roman" w:eastAsia="Times New Roman" w:hAnsi="Times New Roman" w:cs="2  Titr" w:hint="cs"/>
          <w:sz w:val="24"/>
          <w:szCs w:val="24"/>
          <w:rtl/>
        </w:rPr>
        <w:t>حجاب</w:t>
      </w:r>
      <w:r w:rsidRPr="00081085">
        <w:rPr>
          <w:rFonts w:ascii="Times New Roman" w:eastAsia="Times New Roman" w:hAnsi="Times New Roman" w:cs="2  Titr"/>
          <w:sz w:val="24"/>
          <w:szCs w:val="24"/>
          <w:rtl/>
        </w:rPr>
        <w:t xml:space="preserve"> و تبعیت از اوامر ولایت، حراست کنیم</w:t>
      </w:r>
      <w:r w:rsidRPr="00081085">
        <w:rPr>
          <w:rFonts w:ascii="Times New Roman" w:eastAsia="Times New Roman" w:hAnsi="Times New Roman" w:cs="2  Titr"/>
          <w:sz w:val="24"/>
          <w:szCs w:val="24"/>
        </w:rPr>
        <w:t>.</w:t>
      </w:r>
    </w:p>
    <w:p w:rsidR="007F6854" w:rsidRPr="000D4EA1" w:rsidRDefault="007F6854" w:rsidP="000D4EA1">
      <w:pPr>
        <w:jc w:val="right"/>
        <w:rPr>
          <w:rFonts w:hint="cs"/>
          <w:rtl/>
          <w:lang w:bidi="fa-IR"/>
        </w:rPr>
      </w:pPr>
    </w:p>
    <w:sectPr w:rsidR="007F6854" w:rsidRPr="000D4EA1" w:rsidSect="007F6854">
      <w:pgSz w:w="12240" w:h="15840"/>
      <w:pgMar w:top="568" w:right="474"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854"/>
    <w:rsid w:val="00081085"/>
    <w:rsid w:val="000D4EA1"/>
    <w:rsid w:val="005059C8"/>
    <w:rsid w:val="007F6854"/>
    <w:rsid w:val="00D57492"/>
    <w:rsid w:val="00F055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685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D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E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685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D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E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650093">
      <w:bodyDiv w:val="1"/>
      <w:marLeft w:val="0"/>
      <w:marRight w:val="0"/>
      <w:marTop w:val="0"/>
      <w:marBottom w:val="0"/>
      <w:divBdr>
        <w:top w:val="none" w:sz="0" w:space="0" w:color="auto"/>
        <w:left w:val="none" w:sz="0" w:space="0" w:color="auto"/>
        <w:bottom w:val="none" w:sz="0" w:space="0" w:color="auto"/>
        <w:right w:val="none" w:sz="0" w:space="0" w:color="auto"/>
      </w:divBdr>
      <w:divsChild>
        <w:div w:id="1707176762">
          <w:marLeft w:val="0"/>
          <w:marRight w:val="0"/>
          <w:marTop w:val="0"/>
          <w:marBottom w:val="0"/>
          <w:divBdr>
            <w:top w:val="none" w:sz="0" w:space="0" w:color="auto"/>
            <w:left w:val="none" w:sz="0" w:space="0" w:color="auto"/>
            <w:bottom w:val="none" w:sz="0" w:space="0" w:color="auto"/>
            <w:right w:val="none" w:sz="0" w:space="0" w:color="auto"/>
          </w:divBdr>
        </w:div>
      </w:divsChild>
    </w:div>
    <w:div w:id="653528389">
      <w:bodyDiv w:val="1"/>
      <w:marLeft w:val="0"/>
      <w:marRight w:val="0"/>
      <w:marTop w:val="0"/>
      <w:marBottom w:val="0"/>
      <w:divBdr>
        <w:top w:val="none" w:sz="0" w:space="0" w:color="auto"/>
        <w:left w:val="none" w:sz="0" w:space="0" w:color="auto"/>
        <w:bottom w:val="none" w:sz="0" w:space="0" w:color="auto"/>
        <w:right w:val="none" w:sz="0" w:space="0" w:color="auto"/>
      </w:divBdr>
    </w:div>
    <w:div w:id="1030960197">
      <w:bodyDiv w:val="1"/>
      <w:marLeft w:val="0"/>
      <w:marRight w:val="0"/>
      <w:marTop w:val="0"/>
      <w:marBottom w:val="0"/>
      <w:divBdr>
        <w:top w:val="none" w:sz="0" w:space="0" w:color="auto"/>
        <w:left w:val="none" w:sz="0" w:space="0" w:color="auto"/>
        <w:bottom w:val="none" w:sz="0" w:space="0" w:color="auto"/>
        <w:right w:val="none" w:sz="0" w:space="0" w:color="auto"/>
      </w:divBdr>
      <w:divsChild>
        <w:div w:id="339158791">
          <w:marLeft w:val="0"/>
          <w:marRight w:val="0"/>
          <w:marTop w:val="0"/>
          <w:marBottom w:val="0"/>
          <w:divBdr>
            <w:top w:val="none" w:sz="0" w:space="0" w:color="auto"/>
            <w:left w:val="none" w:sz="0" w:space="0" w:color="auto"/>
            <w:bottom w:val="none" w:sz="0" w:space="0" w:color="auto"/>
            <w:right w:val="none" w:sz="0" w:space="0" w:color="auto"/>
          </w:divBdr>
        </w:div>
      </w:divsChild>
    </w:div>
    <w:div w:id="1532499831">
      <w:bodyDiv w:val="1"/>
      <w:marLeft w:val="0"/>
      <w:marRight w:val="0"/>
      <w:marTop w:val="0"/>
      <w:marBottom w:val="0"/>
      <w:divBdr>
        <w:top w:val="none" w:sz="0" w:space="0" w:color="auto"/>
        <w:left w:val="none" w:sz="0" w:space="0" w:color="auto"/>
        <w:bottom w:val="none" w:sz="0" w:space="0" w:color="auto"/>
        <w:right w:val="none" w:sz="0" w:space="0" w:color="auto"/>
      </w:divBdr>
    </w:div>
    <w:div w:id="196669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4</cp:revision>
  <dcterms:created xsi:type="dcterms:W3CDTF">2018-03-23T19:19:00Z</dcterms:created>
  <dcterms:modified xsi:type="dcterms:W3CDTF">2018-03-30T16:36:00Z</dcterms:modified>
</cp:coreProperties>
</file>