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0CB" w:rsidRDefault="00F210CB" w:rsidP="00F210CB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  <w:rtl/>
        </w:rPr>
        <w:t>خطبه اول</w:t>
      </w:r>
      <w:r>
        <w:rPr>
          <w:rFonts w:ascii="Tahoma" w:hAnsi="Tahoma" w:cs="Tahoma"/>
          <w:color w:val="000000"/>
          <w:sz w:val="27"/>
          <w:szCs w:val="27"/>
        </w:rPr>
        <w:t> </w:t>
      </w:r>
    </w:p>
    <w:p w:rsidR="00F210CB" w:rsidRDefault="00F210CB" w:rsidP="00F210CB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  <w:rtl/>
        </w:rPr>
        <w:t>امام جمعه محترم بخش کنارتخته و کمارج در خطبه اول بعد از دعوت خود و دیگران به تقوای الهی در مورد آثار تقوا روایات و آیاتی را بیان نمودند </w:t>
      </w:r>
    </w:p>
    <w:p w:rsidR="00F210CB" w:rsidRDefault="00F210CB" w:rsidP="00F210CB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  <w:rtl/>
        </w:rPr>
        <w:t>از آثار تقوا / رزق و روزی : ومن یتق الله یجعل له مخرجما و یرزقه من حیث لا یحتسب</w:t>
      </w:r>
    </w:p>
    <w:p w:rsidR="00F210CB" w:rsidRDefault="00F210CB" w:rsidP="00F210CB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</w:rPr>
        <w:t>               </w:t>
      </w:r>
      <w:r>
        <w:rPr>
          <w:rFonts w:ascii="Tahoma" w:hAnsi="Tahoma" w:cs="Tahoma"/>
          <w:color w:val="000000"/>
          <w:sz w:val="27"/>
          <w:szCs w:val="27"/>
          <w:rtl/>
        </w:rPr>
        <w:t>برکات آسمان و زمین: ولو ان اهل التقوی آمنو و اتقوا لفتحنا علیهم برکات من السما والارض</w:t>
      </w:r>
    </w:p>
    <w:p w:rsidR="00F210CB" w:rsidRDefault="00F210CB" w:rsidP="00F210CB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                </w:t>
      </w:r>
      <w:r>
        <w:rPr>
          <w:rFonts w:ascii="Tahoma" w:hAnsi="Tahoma" w:cs="Tahoma"/>
          <w:color w:val="000000"/>
          <w:sz w:val="27"/>
          <w:szCs w:val="27"/>
          <w:rtl/>
        </w:rPr>
        <w:t>آمرزش گناهان: ثم ننجی الذین التقوا و</w:t>
      </w:r>
      <w:r>
        <w:rPr>
          <w:rFonts w:ascii="Tahoma" w:hAnsi="Tahoma" w:cs="Tahoma"/>
          <w:color w:val="000000"/>
          <w:sz w:val="27"/>
          <w:szCs w:val="27"/>
        </w:rPr>
        <w:t>...</w:t>
      </w:r>
    </w:p>
    <w:p w:rsidR="00F210CB" w:rsidRDefault="00F210CB" w:rsidP="00F210CB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                </w:t>
      </w:r>
      <w:r>
        <w:rPr>
          <w:rFonts w:ascii="Tahoma" w:hAnsi="Tahoma" w:cs="Tahoma"/>
          <w:color w:val="000000"/>
          <w:sz w:val="27"/>
          <w:szCs w:val="27"/>
          <w:rtl/>
        </w:rPr>
        <w:t>سعادتمند شدن: ....و یتق الله فاولئک هم الفائزون</w:t>
      </w:r>
    </w:p>
    <w:p w:rsidR="00F210CB" w:rsidRDefault="00F210CB" w:rsidP="00F210CB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</w:rPr>
        <w:t>                 </w:t>
      </w:r>
      <w:r>
        <w:rPr>
          <w:rFonts w:ascii="Tahoma" w:hAnsi="Tahoma" w:cs="Tahoma"/>
          <w:color w:val="000000"/>
          <w:sz w:val="27"/>
          <w:szCs w:val="27"/>
          <w:rtl/>
        </w:rPr>
        <w:t>محبوب خدا شدن : فان الله یحبب المتقین</w:t>
      </w:r>
    </w:p>
    <w:p w:rsidR="00F210CB" w:rsidRDefault="00F210CB" w:rsidP="00F210CB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</w:rPr>
        <w:t>                 </w:t>
      </w:r>
      <w:r>
        <w:rPr>
          <w:rFonts w:ascii="Tahoma" w:hAnsi="Tahoma" w:cs="Tahoma"/>
          <w:color w:val="000000"/>
          <w:sz w:val="27"/>
          <w:szCs w:val="27"/>
          <w:rtl/>
        </w:rPr>
        <w:t>از اولیای خدا شدن</w:t>
      </w:r>
    </w:p>
    <w:p w:rsidR="00F210CB" w:rsidRDefault="00F210CB" w:rsidP="00F210CB">
      <w:pPr>
        <w:pStyle w:val="NormalWeb"/>
        <w:rPr>
          <w:rFonts w:ascii="Tahoma" w:hAnsi="Tahoma" w:cs="Tahoma"/>
          <w:color w:val="000000"/>
          <w:sz w:val="27"/>
          <w:szCs w:val="27"/>
        </w:rPr>
      </w:pPr>
    </w:p>
    <w:p w:rsidR="00F210CB" w:rsidRDefault="00F210CB" w:rsidP="00F210CB">
      <w:pPr>
        <w:pStyle w:val="NormalWeb"/>
        <w:rPr>
          <w:rFonts w:ascii="Tahoma" w:hAnsi="Tahoma" w:cs="Tahoma"/>
          <w:color w:val="000000"/>
          <w:sz w:val="27"/>
          <w:szCs w:val="27"/>
        </w:rPr>
      </w:pPr>
    </w:p>
    <w:p w:rsidR="00F210CB" w:rsidRDefault="00F210CB" w:rsidP="00F210CB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  <w:rtl/>
        </w:rPr>
        <w:t>خطبه ذوم</w:t>
      </w:r>
      <w:r>
        <w:rPr>
          <w:rFonts w:ascii="Tahoma" w:hAnsi="Tahoma" w:cs="Tahoma"/>
          <w:color w:val="000000"/>
          <w:sz w:val="27"/>
          <w:szCs w:val="27"/>
        </w:rPr>
        <w:t>:</w:t>
      </w:r>
    </w:p>
    <w:p w:rsidR="00F210CB" w:rsidRDefault="00F210CB" w:rsidP="00F210CB">
      <w:pPr>
        <w:pStyle w:val="NormalWeb"/>
        <w:rPr>
          <w:rFonts w:ascii="Tahoma" w:hAnsi="Tahoma" w:cs="Tahoma"/>
          <w:color w:val="000000"/>
          <w:sz w:val="27"/>
          <w:szCs w:val="27"/>
        </w:rPr>
      </w:pPr>
      <w:bookmarkStart w:id="0" w:name="_GoBack"/>
      <w:r>
        <w:rPr>
          <w:rFonts w:ascii="Tahoma" w:hAnsi="Tahoma" w:cs="Tahoma"/>
          <w:color w:val="000000"/>
          <w:sz w:val="27"/>
          <w:szCs w:val="27"/>
          <w:rtl/>
        </w:rPr>
        <w:t>امام جمعه بخش کنارتخته در خطبه سوم به سه مسئله پرداختند</w:t>
      </w:r>
    </w:p>
    <w:bookmarkEnd w:id="0"/>
    <w:p w:rsidR="00F210CB" w:rsidRDefault="00F210CB" w:rsidP="00F210CB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</w:rPr>
        <w:t>1- </w:t>
      </w:r>
      <w:r>
        <w:rPr>
          <w:rFonts w:ascii="Tahoma" w:hAnsi="Tahoma" w:cs="Tahoma"/>
          <w:color w:val="000000"/>
          <w:sz w:val="27"/>
          <w:szCs w:val="27"/>
          <w:rtl/>
        </w:rPr>
        <w:t>ایشان به مناسبت ولادت باسعادت کریمه اهل بیت حضرت معصومه سلام الله علیها و روز دختر که اول ذی القعده می‌باشد و آغاز دهه کرامت اشاره نموذه وو این مناسبت ها را تبریک گفتند همچنین ایشان در مورد شخصیت والای حضرت معصومه احادیثی وروایاتی را بیان نمودند</w:t>
      </w:r>
      <w:proofErr w:type="gramStart"/>
      <w:r>
        <w:rPr>
          <w:rFonts w:ascii="Tahoma" w:hAnsi="Tahoma" w:cs="Tahoma"/>
          <w:color w:val="000000"/>
          <w:sz w:val="27"/>
          <w:szCs w:val="27"/>
          <w:rtl/>
        </w:rPr>
        <w:t>   (</w:t>
      </w:r>
      <w:proofErr w:type="gramEnd"/>
      <w:r>
        <w:rPr>
          <w:rFonts w:ascii="Tahoma" w:hAnsi="Tahoma" w:cs="Tahoma"/>
          <w:color w:val="000000"/>
          <w:sz w:val="27"/>
          <w:szCs w:val="27"/>
          <w:rtl/>
        </w:rPr>
        <w:t>لک عندالله شان من الشان</w:t>
      </w:r>
      <w:r>
        <w:rPr>
          <w:rFonts w:ascii="Tahoma" w:hAnsi="Tahoma" w:cs="Tahoma"/>
          <w:color w:val="000000"/>
          <w:sz w:val="27"/>
          <w:szCs w:val="27"/>
        </w:rPr>
        <w:t>....</w:t>
      </w:r>
    </w:p>
    <w:p w:rsidR="00F210CB" w:rsidRDefault="00F210CB" w:rsidP="00F210CB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</w:rPr>
        <w:t>2-</w:t>
      </w:r>
      <w:r>
        <w:rPr>
          <w:rFonts w:ascii="Tahoma" w:hAnsi="Tahoma" w:cs="Tahoma"/>
          <w:color w:val="000000"/>
          <w:sz w:val="27"/>
          <w:szCs w:val="27"/>
          <w:rtl/>
        </w:rPr>
        <w:t>در ادامه خطبه حجت الاسلام و المسلمین </w:t>
      </w:r>
      <w:proofErr w:type="gramStart"/>
      <w:r>
        <w:rPr>
          <w:rFonts w:ascii="Tahoma" w:hAnsi="Tahoma" w:cs="Tahoma"/>
          <w:color w:val="000000"/>
          <w:sz w:val="27"/>
          <w:szCs w:val="27"/>
          <w:rtl/>
        </w:rPr>
        <w:t>جعفری  به</w:t>
      </w:r>
      <w:proofErr w:type="gramEnd"/>
      <w:r>
        <w:rPr>
          <w:rFonts w:ascii="Tahoma" w:hAnsi="Tahoma" w:cs="Tahoma"/>
          <w:color w:val="000000"/>
          <w:sz w:val="27"/>
          <w:szCs w:val="27"/>
          <w:rtl/>
        </w:rPr>
        <w:t xml:space="preserve"> بحث رعایت دستورالعمل های بهداشتیبرای مقابله با ویروس منحوس کرونا پرداخت ولزوم احتیاط را به مردم گوشزد نمودند</w:t>
      </w:r>
    </w:p>
    <w:p w:rsidR="00F210CB" w:rsidRDefault="00F210CB" w:rsidP="00F210CB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</w:rPr>
        <w:t>3-</w:t>
      </w:r>
      <w:r>
        <w:rPr>
          <w:rFonts w:ascii="Tahoma" w:hAnsi="Tahoma" w:cs="Tahoma"/>
          <w:color w:val="000000"/>
          <w:sz w:val="27"/>
          <w:szCs w:val="27"/>
          <w:rtl/>
        </w:rPr>
        <w:t>و در </w:t>
      </w:r>
      <w:proofErr w:type="gramStart"/>
      <w:r>
        <w:rPr>
          <w:rFonts w:ascii="Tahoma" w:hAnsi="Tahoma" w:cs="Tahoma"/>
          <w:color w:val="000000"/>
          <w:sz w:val="27"/>
          <w:szCs w:val="27"/>
          <w:rtl/>
        </w:rPr>
        <w:t>مطلب  پایانی</w:t>
      </w:r>
      <w:proofErr w:type="gramEnd"/>
      <w:r>
        <w:rPr>
          <w:rFonts w:ascii="Tahoma" w:hAnsi="Tahoma" w:cs="Tahoma"/>
          <w:color w:val="000000"/>
          <w:sz w:val="27"/>
          <w:szCs w:val="27"/>
          <w:rtl/>
        </w:rPr>
        <w:t xml:space="preserve"> خودبه جریان مبارزه با فساد و آثار و برکات آن در جامعه پرداخته و از قوه قضائیه به‌خاطر مبارزه محکم با فساد تشکر نمودند</w:t>
      </w:r>
    </w:p>
    <w:p w:rsidR="00F210CB" w:rsidRPr="00F210CB" w:rsidRDefault="00F210CB" w:rsidP="00F210CB">
      <w:pPr>
        <w:pStyle w:val="NormalWeb"/>
        <w:rPr>
          <w:rFonts w:ascii="Tahoma" w:hAnsi="Tahoma" w:cs="Tahoma"/>
          <w:color w:val="000000"/>
          <w:sz w:val="36"/>
          <w:szCs w:val="36"/>
        </w:rPr>
      </w:pPr>
      <w:r>
        <w:rPr>
          <w:rFonts w:ascii="Tahoma" w:hAnsi="Tahoma" w:cs="Tahoma"/>
          <w:color w:val="000000"/>
          <w:sz w:val="27"/>
          <w:szCs w:val="27"/>
        </w:rPr>
        <w:t> </w:t>
      </w:r>
      <w:r w:rsidRPr="00F210CB">
        <w:rPr>
          <w:rFonts w:ascii="Tahoma" w:hAnsi="Tahoma" w:cs="Tahoma"/>
          <w:color w:val="000000"/>
          <w:sz w:val="36"/>
          <w:szCs w:val="36"/>
          <w:rtl/>
        </w:rPr>
        <w:t>برخورد با مفسدین توسط قوه قضائیه در جامعه ایجاد امنیت می کند</w:t>
      </w:r>
    </w:p>
    <w:p w:rsidR="00940085" w:rsidRDefault="00940085"/>
    <w:sectPr w:rsidR="00940085" w:rsidSect="004901F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FA3"/>
    <w:rsid w:val="004901F6"/>
    <w:rsid w:val="00625FA3"/>
    <w:rsid w:val="00940085"/>
    <w:rsid w:val="00F21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4F2758B7-E958-4F20-BC28-45AFFD5F6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10C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09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campiuter</dc:creator>
  <cp:keywords/>
  <dc:description/>
  <cp:lastModifiedBy>campiuter</cp:lastModifiedBy>
  <cp:revision>3</cp:revision>
  <dcterms:created xsi:type="dcterms:W3CDTF">2020-06-20T07:50:00Z</dcterms:created>
  <dcterms:modified xsi:type="dcterms:W3CDTF">2020-06-20T07:51:00Z</dcterms:modified>
</cp:coreProperties>
</file>