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838F3" w14:textId="77777777" w:rsidR="000D08D1" w:rsidRPr="001D674A" w:rsidRDefault="001D674A" w:rsidP="001D674A">
      <w:r>
        <w:rPr>
          <w:noProof/>
        </w:rPr>
        <mc:AlternateContent>
          <mc:Choice Requires="wps">
            <w:drawing>
              <wp:anchor distT="0" distB="0" distL="114300" distR="114300" simplePos="0" relativeHeight="251660288" behindDoc="0" locked="0" layoutInCell="1" allowOverlap="1" wp14:anchorId="7CEDB9A2" wp14:editId="46F789B1">
                <wp:simplePos x="0" y="0"/>
                <wp:positionH relativeFrom="margin">
                  <wp:align>center</wp:align>
                </wp:positionH>
                <wp:positionV relativeFrom="paragraph">
                  <wp:posOffset>990600</wp:posOffset>
                </wp:positionV>
                <wp:extent cx="7555363" cy="7600950"/>
                <wp:effectExtent l="0" t="0" r="26670" b="19050"/>
                <wp:wrapNone/>
                <wp:docPr id="1977805526" name="Rectangle 26"/>
                <wp:cNvGraphicFramePr/>
                <a:graphic xmlns:a="http://schemas.openxmlformats.org/drawingml/2006/main">
                  <a:graphicData uri="http://schemas.microsoft.com/office/word/2010/wordprocessingShape">
                    <wps:wsp>
                      <wps:cNvSpPr/>
                      <wps:spPr>
                        <a:xfrm>
                          <a:off x="0" y="0"/>
                          <a:ext cx="7555363" cy="76009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0FFC0ED0"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حجت الاسلام عرب ضمن توصیه به تقوای الهی، پیشاپیش ولادت امام عسکری علیه السلام در هشتم ربیع‌الثانی رو تبریک و سالروز وفات حضرت فاطمه معصومه سلام‌الله‌علیها در دهم ربیع‌الثانی رو تسلیت گفتند</w:t>
                            </w:r>
                            <w:r w:rsidRPr="00216E62">
                              <w:rPr>
                                <w:rFonts w:cs="B Nazanin"/>
                                <w:b/>
                                <w:bCs/>
                                <w:sz w:val="22"/>
                                <w:szCs w:val="22"/>
                              </w:rPr>
                              <w:t xml:space="preserve">. </w:t>
                            </w:r>
                          </w:p>
                          <w:p w14:paraId="1E73B855" w14:textId="59EDB9C1"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خطیب جمعه اسلامیه با اشاره به سرمایه‌گذاری دشمن روی قشر دختران به عنوان ضریب‌دهنده فرهنگی جامعه، بر ضرورت معرفی الگوی مناسب برای دختران تأکید کردند. امام جمعه محترم اسلامیه ویژگی‌های این الگو را چنین برشمردند: اصالت تاریخی و واقعی‌بودن (نه افسانه‌های غربی)، تربیت‌یافته در مکتب معصومین، دارابودن حضور اجتماعی همراه با زیست عفیفانه، و توانایی به‌حرکت‌درآوردن جامعه</w:t>
                            </w:r>
                            <w:r w:rsidRPr="00216E62">
                              <w:rPr>
                                <w:rFonts w:cs="B Nazanin"/>
                                <w:b/>
                                <w:bCs/>
                                <w:sz w:val="22"/>
                                <w:szCs w:val="22"/>
                              </w:rPr>
                              <w:t xml:space="preserve">. </w:t>
                            </w:r>
                          </w:p>
                          <w:p w14:paraId="0469D375" w14:textId="440211DA"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حجت الاسلام عرب سپس به عوامل تقویت‌کننده زیست عفیفانه در جامعه اشاره کردند: نخست، تقویت باورهای اعتقادی و دینداری اساسی در جامعه؛ دوم، تربیت مبتنی بر احترام و ادب در خانواده و توجه ویژه آقایان به روحیات همسران و دخترانشان؛ سوم، عفیف‌بودن فضای عمومی جامعه و جلوگیری از نگاه ابزاری به زن؛ چهارم، تکمیل قوانین مرتبط با پوشش و حجاب؛ و پنجم، نظارت جدی بر محتوای فضای مجازی</w:t>
                            </w:r>
                            <w:r w:rsidRPr="00216E62">
                              <w:rPr>
                                <w:rFonts w:cs="B Nazanin"/>
                                <w:b/>
                                <w:bCs/>
                                <w:sz w:val="22"/>
                                <w:szCs w:val="22"/>
                              </w:rPr>
                              <w:t xml:space="preserve">. </w:t>
                            </w:r>
                          </w:p>
                          <w:p w14:paraId="1A3F584E"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در پایان، امام جمعه محترم اسلامیه حضرت فاطمه معصومه سلام‌الله‌علیها را الگوی کامل عفت، حضور اجتماعی، علم، بصیرت، مسئولیت‌پذیری و تمدن‌سازی معرفی کردند و هجرت ایشان به قم را سرآغاز شکل‌گیری مرکزیت حوزه‌های علمیه جهان تشیع دانستند</w:t>
                            </w:r>
                          </w:p>
                          <w:p w14:paraId="6D2D5D8B"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حجت‌الاسلام عرب در خطبه دوم نماز جمعه اسلامیه به مناسبت هفته دفاع مقدس به تحلیل اهداف دشمن از تحمیل جنگ پرداختند</w:t>
                            </w:r>
                            <w:r w:rsidRPr="00216E62">
                              <w:rPr>
                                <w:rFonts w:cs="B Nazanin"/>
                                <w:b/>
                                <w:bCs/>
                                <w:sz w:val="22"/>
                                <w:szCs w:val="22"/>
                              </w:rPr>
                              <w:t xml:space="preserve">. </w:t>
                            </w:r>
                          </w:p>
                          <w:p w14:paraId="25C259BF"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خطیب جمعه اسلامیه فرمودند اولین هدف دشمن مقابله با اسلام انقلابی بود؛ اسلامی که پس از انقلاب از یک دین شخصی به دینی کنشگر در صحنه اجتماع تبدیل شد و نسخه اصیل خود را به جهان عرضه کرد</w:t>
                            </w:r>
                            <w:r w:rsidRPr="00216E62">
                              <w:rPr>
                                <w:rFonts w:cs="B Nazanin"/>
                                <w:b/>
                                <w:bCs/>
                                <w:sz w:val="22"/>
                                <w:szCs w:val="22"/>
                              </w:rPr>
                              <w:t xml:space="preserve">. </w:t>
                            </w:r>
                          </w:p>
                          <w:p w14:paraId="309609EC"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امام جمعه محترم اسلامیه دومین هدف را مقابله با اصل انقلاب دانستند و تأکید کردند استعمارگران در هر نقطه‌ای از جهان که انقلابی رخ داده، جنگی را برای تضعیف یا انحراف آن به راه انداخته‌اند</w:t>
                            </w:r>
                            <w:r w:rsidRPr="00216E62">
                              <w:rPr>
                                <w:rFonts w:cs="B Nazanin"/>
                                <w:b/>
                                <w:bCs/>
                                <w:sz w:val="22"/>
                                <w:szCs w:val="22"/>
                              </w:rPr>
                              <w:t xml:space="preserve">. </w:t>
                            </w:r>
                          </w:p>
                          <w:p w14:paraId="247EA3DE"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حجت‌الاسلام عرب سومین هدف را تجزیه ایران عنوان کردند و افزودند دشمنان قصد داشتند با تکه‌تکه کردن کشور، ایران را به کشورهایی کوچک و وابسته تبدیل کنند</w:t>
                            </w:r>
                            <w:r w:rsidRPr="00216E62">
                              <w:rPr>
                                <w:rFonts w:cs="B Nazanin"/>
                                <w:b/>
                                <w:bCs/>
                                <w:sz w:val="22"/>
                                <w:szCs w:val="22"/>
                              </w:rPr>
                              <w:t xml:space="preserve">. </w:t>
                            </w:r>
                          </w:p>
                          <w:p w14:paraId="1ABA9DDD"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خطیب جمعه اسلامیه چهارمین هدف را جلوگیری از پیشرفت و سازندگی کشور برشمردند و خاطرنشان کردند دشمن نمی‌خواست ایران به الگویی برای خودکفایی و استقلال تبدیل شود، هرچند این جنگ خود به سکوی پرتابی برای پیشرفت کشور در حوزه‌های مختلف تبدیل شد</w:t>
                            </w:r>
                            <w:r w:rsidRPr="00216E62">
                              <w:rPr>
                                <w:rFonts w:cs="B Nazanin"/>
                                <w:b/>
                                <w:bCs/>
                                <w:sz w:val="22"/>
                                <w:szCs w:val="22"/>
                              </w:rPr>
                              <w:t xml:space="preserve">. </w:t>
                            </w:r>
                          </w:p>
                          <w:p w14:paraId="7D765E3B"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امام جمعه محترم اسلامیه پنجمین هدف را حفاظت از رژیم صهیونیستی دانستند و گفتند آمریکا همواره به دنبال درگیر نگه داشتن کشورهای اسلامی با یکدیگر است تا توجه از رژیم غاصب منحرف شود</w:t>
                            </w:r>
                            <w:r w:rsidRPr="00216E62">
                              <w:rPr>
                                <w:rFonts w:cs="B Nazanin"/>
                                <w:b/>
                                <w:bCs/>
                                <w:sz w:val="22"/>
                                <w:szCs w:val="22"/>
                              </w:rPr>
                              <w:t xml:space="preserve">. </w:t>
                            </w:r>
                          </w:p>
                          <w:p w14:paraId="2A47E1A6"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حجت‌الاسلام عرب در ادامه به شکست دشمن در جنگ هشت ساله، جنگ دوازده روزه و جنگ چهل روزه اخیر اشاره کردند و افزودند دشمن پس از هر شکست نظامی، جنگ را به عرصه فرهنگی و شناختی تغییر می‌دهد</w:t>
                            </w:r>
                            <w:r w:rsidRPr="00216E62">
                              <w:rPr>
                                <w:rFonts w:cs="B Nazanin"/>
                                <w:b/>
                                <w:bCs/>
                                <w:sz w:val="22"/>
                                <w:szCs w:val="22"/>
                              </w:rPr>
                              <w:t xml:space="preserve">. </w:t>
                            </w:r>
                          </w:p>
                          <w:p w14:paraId="1B39F78B" w14:textId="2F1A980C"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خطیب جمعه اسلامیه بر ضرورت وحدت ملی، توجه به پیشرفت علمی و اقتصادی، جهاد تبیین و حفظ بصیرت تأکید کردند و مقاومت یمن را نمونه‌ای از تحقق وعده‌های الهی دانستند. امام جمعه محترم اسلامیه در پایان با اشاره به پیروزی‌های جبهه مقاومت، تأکید کردند تا خروج ذلیلانه آمریکا از منطقه، مقاومت ادامه خواهد یافت و آنچه می‌ماند اسلام و ایران است</w:t>
                            </w:r>
                            <w:r w:rsidRPr="00216E62">
                              <w:rPr>
                                <w:rFonts w:cs="B Nazanin"/>
                                <w:b/>
                                <w:bCs/>
                                <w:sz w:val="22"/>
                                <w:szCs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EDB9A2" id="Rectangle 26" o:spid="_x0000_s1026" style="position:absolute;margin-left:0;margin-top:78pt;width:594.9pt;height:598.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" fillcolor="white [3201]" strokecolor="#70ad47 [3209]" strokeweight="1pt">
                <v:textbox>
                  <w:txbxContent>
                    <w:p w14:paraId="0FFC0ED0"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حجت الاسلام عرب ضمن توصیه به تقوای الهی، پیشاپیش ولادت امام عسکری علیه السلام در هشتم ربیع‌الثانی رو تبریک و سالروز وفات حضرت فاطمه معصومه سلام‌الله‌علیها در دهم ربیع‌الثانی رو تسلیت گفتند</w:t>
                      </w:r>
                      <w:r w:rsidRPr="00216E62">
                        <w:rPr>
                          <w:rFonts w:cs="B Nazanin"/>
                          <w:b/>
                          <w:bCs/>
                          <w:sz w:val="22"/>
                          <w:szCs w:val="22"/>
                        </w:rPr>
                        <w:t xml:space="preserve">. </w:t>
                      </w:r>
                    </w:p>
                    <w:p w14:paraId="1E73B855" w14:textId="59EDB9C1"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خطیب جمعه اسلامیه با اشاره به سرمایه‌گذاری دشمن روی قشر دختران به عنوان ضریب‌دهنده فرهنگی جامعه، بر ضرورت معرفی الگوی مناسب برای دختران تأکید کردند. امام جمعه محترم اسلامیه ویژگی‌های این الگو را چنین برشمردند: اصالت تاریخی و واقعی‌بودن (نه افسانه‌های غربی)، تربیت‌یافته در مکتب معصومین، دارابودن حضور اجتماعی همراه با زیست عفیفانه، و توانایی به‌حرکت‌درآوردن جامعه</w:t>
                      </w:r>
                      <w:r w:rsidRPr="00216E62">
                        <w:rPr>
                          <w:rFonts w:cs="B Nazanin"/>
                          <w:b/>
                          <w:bCs/>
                          <w:sz w:val="22"/>
                          <w:szCs w:val="22"/>
                        </w:rPr>
                        <w:t xml:space="preserve">. </w:t>
                      </w:r>
                    </w:p>
                    <w:p w14:paraId="0469D375" w14:textId="440211DA"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حجت الاسلام عرب سپس به عوامل تقویت‌کننده زیست عفیفانه در جامعه اشاره کردند: نخست، تقویت باورهای اعتقادی و دینداری اساسی در جامعه؛ دوم، تربیت مبتنی بر احترام و ادب در خانواده و توجه ویژه آقایان به روحیات همسران و دخترانشان؛ سوم، عفیف‌بودن فضای عمومی جامعه و جلوگیری از نگاه ابزاری به زن؛ چهارم، تکمیل قوانین مرتبط با پوشش و حجاب؛ و پنجم، نظارت جدی بر محتوای فضای مجازی</w:t>
                      </w:r>
                      <w:r w:rsidRPr="00216E62">
                        <w:rPr>
                          <w:rFonts w:cs="B Nazanin"/>
                          <w:b/>
                          <w:bCs/>
                          <w:sz w:val="22"/>
                          <w:szCs w:val="22"/>
                        </w:rPr>
                        <w:t xml:space="preserve">. </w:t>
                      </w:r>
                    </w:p>
                    <w:p w14:paraId="1A3F584E"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در پایان، امام جمعه محترم اسلامیه حضرت فاطمه معصومه سلام‌الله‌علیها را الگوی کامل عفت، حضور اجتماعی، علم، بصیرت، مسئولیت‌پذیری و تمدن‌سازی معرفی کردند و هجرت ایشان به قم را سرآغاز شکل‌گیری مرکزیت حوزه‌های علمیه جهان تشیع دانستند</w:t>
                      </w:r>
                    </w:p>
                    <w:p w14:paraId="6D2D5D8B"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حجت‌الاسلام عرب در خطبه دوم نماز جمعه اسلامیه به مناسبت هفته دفاع مقدس به تحلیل اهداف دشمن از تحمیل جنگ پرداختند</w:t>
                      </w:r>
                      <w:r w:rsidRPr="00216E62">
                        <w:rPr>
                          <w:rFonts w:cs="B Nazanin"/>
                          <w:b/>
                          <w:bCs/>
                          <w:sz w:val="22"/>
                          <w:szCs w:val="22"/>
                        </w:rPr>
                        <w:t xml:space="preserve">. </w:t>
                      </w:r>
                    </w:p>
                    <w:p w14:paraId="25C259BF"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خطیب جمعه اسلامیه فرمودند اولین هدف دشمن مقابله با اسلام انقلابی بود؛ اسلامی که پس از انقلاب از یک دین شخصی به دینی کنشگر در صحنه اجتماع تبدیل شد و نسخه اصیل خود را به جهان عرضه کرد</w:t>
                      </w:r>
                      <w:r w:rsidRPr="00216E62">
                        <w:rPr>
                          <w:rFonts w:cs="B Nazanin"/>
                          <w:b/>
                          <w:bCs/>
                          <w:sz w:val="22"/>
                          <w:szCs w:val="22"/>
                        </w:rPr>
                        <w:t xml:space="preserve">. </w:t>
                      </w:r>
                    </w:p>
                    <w:p w14:paraId="309609EC"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امام جمعه محترم اسلامیه دومین هدف را مقابله با اصل انقلاب دانستند و تأکید کردند استعمارگران در هر نقطه‌ای از جهان که انقلابی رخ داده، جنگی را برای تضعیف یا انحراف آن به راه انداخته‌اند</w:t>
                      </w:r>
                      <w:r w:rsidRPr="00216E62">
                        <w:rPr>
                          <w:rFonts w:cs="B Nazanin"/>
                          <w:b/>
                          <w:bCs/>
                          <w:sz w:val="22"/>
                          <w:szCs w:val="22"/>
                        </w:rPr>
                        <w:t xml:space="preserve">. </w:t>
                      </w:r>
                    </w:p>
                    <w:p w14:paraId="247EA3DE"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حجت‌الاسلام عرب سومین هدف را تجزیه ایران عنوان کردند و افزودند دشمنان قصد داشتند با تکه‌تکه کردن کشور، ایران را به کشورهایی کوچک و وابسته تبدیل کنند</w:t>
                      </w:r>
                      <w:r w:rsidRPr="00216E62">
                        <w:rPr>
                          <w:rFonts w:cs="B Nazanin"/>
                          <w:b/>
                          <w:bCs/>
                          <w:sz w:val="22"/>
                          <w:szCs w:val="22"/>
                        </w:rPr>
                        <w:t xml:space="preserve">. </w:t>
                      </w:r>
                    </w:p>
                    <w:p w14:paraId="1ABA9DDD"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خطیب جمعه اسلامیه چهارمین هدف را جلوگیری از پیشرفت و سازندگی کشور برشمردند و خاطرنشان کردند دشمن نمی‌خواست ایران به الگویی برای خودکفایی و استقلال تبدیل شود، هرچند این جنگ خود به سکوی پرتابی برای پیشرفت کشور در حوزه‌های مختلف تبدیل شد</w:t>
                      </w:r>
                      <w:r w:rsidRPr="00216E62">
                        <w:rPr>
                          <w:rFonts w:cs="B Nazanin"/>
                          <w:b/>
                          <w:bCs/>
                          <w:sz w:val="22"/>
                          <w:szCs w:val="22"/>
                        </w:rPr>
                        <w:t xml:space="preserve">. </w:t>
                      </w:r>
                    </w:p>
                    <w:p w14:paraId="7D765E3B"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امام جمعه محترم اسلامیه پنجمین هدف را حفاظت از رژیم صهیونیستی دانستند و گفتند آمریکا همواره به دنبال درگیر نگه داشتن کشورهای اسلامی با یکدیگر است تا توجه از رژیم غاصب منحرف شود</w:t>
                      </w:r>
                      <w:r w:rsidRPr="00216E62">
                        <w:rPr>
                          <w:rFonts w:cs="B Nazanin"/>
                          <w:b/>
                          <w:bCs/>
                          <w:sz w:val="22"/>
                          <w:szCs w:val="22"/>
                        </w:rPr>
                        <w:t xml:space="preserve">. </w:t>
                      </w:r>
                    </w:p>
                    <w:p w14:paraId="2A47E1A6" w14:textId="77777777"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حجت‌الاسلام عرب در ادامه به شکست دشمن در جنگ هشت ساله، جنگ دوازده روزه و جنگ چهل روزه اخیر اشاره کردند و افزودند دشمن پس از هر شکست نظامی، جنگ را به عرصه فرهنگی و شناختی تغییر می‌دهد</w:t>
                      </w:r>
                      <w:r w:rsidRPr="00216E62">
                        <w:rPr>
                          <w:rFonts w:cs="B Nazanin"/>
                          <w:b/>
                          <w:bCs/>
                          <w:sz w:val="22"/>
                          <w:szCs w:val="22"/>
                        </w:rPr>
                        <w:t xml:space="preserve">. </w:t>
                      </w:r>
                    </w:p>
                    <w:p w14:paraId="1B39F78B" w14:textId="2F1A980C" w:rsidR="00216E62" w:rsidRPr="00216E62" w:rsidRDefault="00216E62" w:rsidP="00216E62">
                      <w:pPr>
                        <w:spacing w:line="240" w:lineRule="auto"/>
                        <w:jc w:val="right"/>
                        <w:rPr>
                          <w:rFonts w:cs="B Nazanin"/>
                          <w:b/>
                          <w:bCs/>
                          <w:sz w:val="22"/>
                          <w:szCs w:val="22"/>
                          <w:rtl/>
                        </w:rPr>
                      </w:pPr>
                      <w:r w:rsidRPr="00216E62">
                        <w:rPr>
                          <w:rFonts w:cs="B Nazanin"/>
                          <w:b/>
                          <w:bCs/>
                          <w:sz w:val="22"/>
                          <w:szCs w:val="22"/>
                          <w:rtl/>
                        </w:rPr>
                        <w:t>خطیب جمعه اسلامیه بر ضرورت وحدت ملی، توجه به پیشرفت علمی و اقتصادی، جهاد تبیین و حفظ بصیرت تأکید کردند و مقاومت یمن را نمونه‌ای از تحقق وعده‌های الهی دانستند. امام جمعه محترم اسلامیه در پایان با اشاره به پیروزی‌های جبهه مقاومت، تأکید کردند تا خروج ذلیلانه آمریکا از منطقه، مقاومت ادامه خواهد یافت و آنچه می‌ماند اسلام و ایران است</w:t>
                      </w:r>
                      <w:r w:rsidRPr="00216E62">
                        <w:rPr>
                          <w:rFonts w:cs="B Nazanin"/>
                          <w:b/>
                          <w:bCs/>
                          <w:sz w:val="22"/>
                          <w:szCs w:val="22"/>
                        </w:rPr>
                        <w:t>.</w:t>
                      </w:r>
                    </w:p>
                  </w:txbxContent>
                </v:textbox>
                <w10:wrap anchorx="margin"/>
              </v:rect>
            </w:pict>
          </mc:Fallback>
        </mc:AlternateContent>
      </w:r>
      <w:r>
        <w:rPr>
          <w:noProof/>
        </w:rPr>
        <mc:AlternateContent>
          <mc:Choice Requires="wps">
            <w:drawing>
              <wp:anchor distT="0" distB="0" distL="114300" distR="114300" simplePos="0" relativeHeight="251659264" behindDoc="0" locked="0" layoutInCell="1" allowOverlap="1" wp14:anchorId="216A1F4C" wp14:editId="7F3F71D5">
                <wp:simplePos x="0" y="0"/>
                <wp:positionH relativeFrom="column">
                  <wp:posOffset>-842211</wp:posOffset>
                </wp:positionH>
                <wp:positionV relativeFrom="paragraph">
                  <wp:posOffset>1323474</wp:posOffset>
                </wp:positionV>
                <wp:extent cx="7579895" cy="7098631"/>
                <wp:effectExtent l="0" t="0" r="0" b="7620"/>
                <wp:wrapNone/>
                <wp:docPr id="1826986584" name="Rectangle 25"/>
                <wp:cNvGraphicFramePr/>
                <a:graphic xmlns:a="http://schemas.openxmlformats.org/drawingml/2006/main">
                  <a:graphicData uri="http://schemas.microsoft.com/office/word/2010/wordprocessingShape">
                    <wps:wsp>
                      <wps:cNvSpPr/>
                      <wps:spPr>
                        <a:xfrm>
                          <a:off x="0" y="0"/>
                          <a:ext cx="7579895" cy="7098631"/>
                        </a:xfrm>
                        <a:prstGeom prst="rect">
                          <a:avLst/>
                        </a:prstGeom>
                        <a:noFill/>
                        <a:ln>
                          <a:noFill/>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0EAA5D" id="Rectangle 25" o:spid="_x0000_s1026" style="position:absolute;margin-left:-66.3pt;margin-top:104.2pt;width:596.85pt;height:558.9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" filled="f" stroked="f"/>
            </w:pict>
          </mc:Fallback>
        </mc:AlternateContent>
      </w:r>
      <w:r>
        <w:rPr>
          <w:noProof/>
        </w:rPr>
        <w:drawing>
          <wp:anchor distT="0" distB="0" distL="114300" distR="114300" simplePos="0" relativeHeight="251658240" behindDoc="1" locked="0" layoutInCell="1" allowOverlap="1" wp14:anchorId="3FFF06AB" wp14:editId="35AFA590">
            <wp:simplePos x="0" y="0"/>
            <wp:positionH relativeFrom="page">
              <wp:align>right</wp:align>
            </wp:positionH>
            <wp:positionV relativeFrom="paragraph">
              <wp:posOffset>-794084</wp:posOffset>
            </wp:positionV>
            <wp:extent cx="7766217" cy="9852619"/>
            <wp:effectExtent l="0" t="0" r="6350" b="0"/>
            <wp:wrapNone/>
            <wp:docPr id="16402290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766217" cy="9852619"/>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0D08D1" w:rsidRPr="001D67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4A"/>
    <w:rsid w:val="000465CB"/>
    <w:rsid w:val="000D08D1"/>
    <w:rsid w:val="001813D7"/>
    <w:rsid w:val="001D674A"/>
    <w:rsid w:val="001D6B4F"/>
    <w:rsid w:val="00216E62"/>
    <w:rsid w:val="00350390"/>
    <w:rsid w:val="0035445C"/>
    <w:rsid w:val="00364A14"/>
    <w:rsid w:val="00390743"/>
    <w:rsid w:val="003965E4"/>
    <w:rsid w:val="003A2174"/>
    <w:rsid w:val="003B014F"/>
    <w:rsid w:val="00433D23"/>
    <w:rsid w:val="00460492"/>
    <w:rsid w:val="00472B0F"/>
    <w:rsid w:val="004E53D5"/>
    <w:rsid w:val="004E7926"/>
    <w:rsid w:val="005833C8"/>
    <w:rsid w:val="006A0FC6"/>
    <w:rsid w:val="00714EB7"/>
    <w:rsid w:val="00775692"/>
    <w:rsid w:val="007B0513"/>
    <w:rsid w:val="007F1E1F"/>
    <w:rsid w:val="00885662"/>
    <w:rsid w:val="008C6741"/>
    <w:rsid w:val="00925923"/>
    <w:rsid w:val="0096771A"/>
    <w:rsid w:val="00A02148"/>
    <w:rsid w:val="00A11B08"/>
    <w:rsid w:val="00A51FBD"/>
    <w:rsid w:val="00AC48DE"/>
    <w:rsid w:val="00B4011B"/>
    <w:rsid w:val="00B6200C"/>
    <w:rsid w:val="00BB5063"/>
    <w:rsid w:val="00BE4759"/>
    <w:rsid w:val="00C0698D"/>
    <w:rsid w:val="00C22DC8"/>
    <w:rsid w:val="00C6314C"/>
    <w:rsid w:val="00D260CE"/>
    <w:rsid w:val="00D5381B"/>
    <w:rsid w:val="00F25273"/>
    <w:rsid w:val="00F979F4"/>
    <w:rsid w:val="00FF0C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906FC"/>
  <w15:chartTrackingRefBased/>
  <w15:docId w15:val="{F7A1C127-093F-464F-888D-861F0ECBE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7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67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67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67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67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6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7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67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67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67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67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6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74A"/>
    <w:rPr>
      <w:rFonts w:eastAsiaTheme="majorEastAsia" w:cstheme="majorBidi"/>
      <w:color w:val="272727" w:themeColor="text1" w:themeTint="D8"/>
    </w:rPr>
  </w:style>
  <w:style w:type="paragraph" w:styleId="Title">
    <w:name w:val="Title"/>
    <w:basedOn w:val="Normal"/>
    <w:next w:val="Normal"/>
    <w:link w:val="TitleChar"/>
    <w:uiPriority w:val="10"/>
    <w:qFormat/>
    <w:rsid w:val="001D6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74A"/>
    <w:pPr>
      <w:spacing w:before="160"/>
      <w:jc w:val="center"/>
    </w:pPr>
    <w:rPr>
      <w:i/>
      <w:iCs/>
      <w:color w:val="404040" w:themeColor="text1" w:themeTint="BF"/>
    </w:rPr>
  </w:style>
  <w:style w:type="character" w:customStyle="1" w:styleId="QuoteChar">
    <w:name w:val="Quote Char"/>
    <w:basedOn w:val="DefaultParagraphFont"/>
    <w:link w:val="Quote"/>
    <w:uiPriority w:val="29"/>
    <w:rsid w:val="001D674A"/>
    <w:rPr>
      <w:i/>
      <w:iCs/>
      <w:color w:val="404040" w:themeColor="text1" w:themeTint="BF"/>
    </w:rPr>
  </w:style>
  <w:style w:type="paragraph" w:styleId="ListParagraph">
    <w:name w:val="List Paragraph"/>
    <w:basedOn w:val="Normal"/>
    <w:uiPriority w:val="34"/>
    <w:qFormat/>
    <w:rsid w:val="001D674A"/>
    <w:pPr>
      <w:ind w:left="720"/>
      <w:contextualSpacing/>
    </w:pPr>
  </w:style>
  <w:style w:type="character" w:styleId="IntenseEmphasis">
    <w:name w:val="Intense Emphasis"/>
    <w:basedOn w:val="DefaultParagraphFont"/>
    <w:uiPriority w:val="21"/>
    <w:qFormat/>
    <w:rsid w:val="001D674A"/>
    <w:rPr>
      <w:i/>
      <w:iCs/>
      <w:color w:val="2F5496" w:themeColor="accent1" w:themeShade="BF"/>
    </w:rPr>
  </w:style>
  <w:style w:type="paragraph" w:styleId="IntenseQuote">
    <w:name w:val="Intense Quote"/>
    <w:basedOn w:val="Normal"/>
    <w:next w:val="Normal"/>
    <w:link w:val="IntenseQuoteChar"/>
    <w:uiPriority w:val="30"/>
    <w:qFormat/>
    <w:rsid w:val="001D67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674A"/>
    <w:rPr>
      <w:i/>
      <w:iCs/>
      <w:color w:val="2F5496" w:themeColor="accent1" w:themeShade="BF"/>
    </w:rPr>
  </w:style>
  <w:style w:type="character" w:styleId="IntenseReference">
    <w:name w:val="Intense Reference"/>
    <w:basedOn w:val="DefaultParagraphFont"/>
    <w:uiPriority w:val="32"/>
    <w:qFormat/>
    <w:rsid w:val="001D674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Daftar Emamat</dc:creator>
  <cp:keywords/>
  <dc:description/>
  <cp:lastModifiedBy>Daftar Emamat</cp:lastModifiedBy>
  <cp:revision>27</cp:revision>
  <dcterms:created xsi:type="dcterms:W3CDTF">2025-11-22T05:48:00Z</dcterms:created>
  <dcterms:modified xsi:type="dcterms:W3CDTF">2026-09-19T07:50:00Z</dcterms:modified>
</cp:coreProperties>
</file>