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0D2" w:rsidRPr="000950D2" w:rsidRDefault="000950D2" w:rsidP="000950D2">
      <w:pPr>
        <w:rPr>
          <w:rFonts w:asciiTheme="minorBidi" w:hAnsiTheme="minorBidi"/>
          <w:sz w:val="28"/>
          <w:szCs w:val="28"/>
          <w:rtl/>
        </w:rPr>
      </w:pPr>
      <w:r w:rsidRPr="000950D2">
        <w:rPr>
          <w:rFonts w:asciiTheme="minorBidi" w:hAnsiTheme="minorBidi"/>
          <w:sz w:val="28"/>
          <w:szCs w:val="28"/>
          <w:rtl/>
        </w:rPr>
        <w:t>باسمه تعالی</w:t>
      </w:r>
    </w:p>
    <w:p w:rsidR="000950D2" w:rsidRPr="000950D2" w:rsidRDefault="000950D2" w:rsidP="000950D2">
      <w:pPr>
        <w:rPr>
          <w:rFonts w:asciiTheme="minorBidi" w:hAnsiTheme="minorBidi"/>
          <w:sz w:val="28"/>
          <w:szCs w:val="28"/>
          <w:rtl/>
        </w:rPr>
      </w:pPr>
      <w:r w:rsidRPr="000950D2">
        <w:rPr>
          <w:rFonts w:asciiTheme="minorBidi" w:hAnsiTheme="minorBidi"/>
          <w:sz w:val="28"/>
          <w:szCs w:val="28"/>
          <w:rtl/>
        </w:rPr>
        <w:t xml:space="preserve">   موضوع : دشمن ظالم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ویاور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مظلوم، ظالم کیست؟</w:t>
      </w:r>
    </w:p>
    <w:p w:rsidR="000950D2" w:rsidRPr="000950D2" w:rsidRDefault="000950D2" w:rsidP="000950D2">
      <w:pPr>
        <w:rPr>
          <w:rFonts w:asciiTheme="minorBidi" w:hAnsiTheme="minorBidi"/>
          <w:sz w:val="28"/>
          <w:szCs w:val="28"/>
          <w:rtl/>
        </w:rPr>
      </w:pPr>
      <w:r w:rsidRPr="000950D2">
        <w:rPr>
          <w:rFonts w:asciiTheme="minorBidi" w:hAnsiTheme="minorBidi"/>
          <w:sz w:val="28"/>
          <w:szCs w:val="28"/>
          <w:rtl/>
        </w:rPr>
        <w:t xml:space="preserve">امام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على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علیه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السلام:كونا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لِلظّالِمِ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خَصْما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وَ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لِلْمَظْلومِ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عَوْنا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؛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نهج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البلاغه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>،</w:t>
      </w:r>
    </w:p>
    <w:p w:rsidR="000950D2" w:rsidRDefault="000950D2" w:rsidP="000950D2">
      <w:pPr>
        <w:rPr>
          <w:rFonts w:asciiTheme="minorBidi" w:hAnsiTheme="minorBidi" w:hint="cs"/>
          <w:sz w:val="28"/>
          <w:szCs w:val="28"/>
          <w:rtl/>
        </w:rPr>
      </w:pPr>
      <w:r>
        <w:rPr>
          <w:rFonts w:asciiTheme="minorBidi" w:hAnsiTheme="minorBidi" w:hint="cs"/>
          <w:noProof/>
          <w:sz w:val="28"/>
          <w:szCs w:val="28"/>
        </w:rPr>
        <w:drawing>
          <wp:inline distT="0" distB="0" distL="0" distR="0">
            <wp:extent cx="6578592" cy="4581525"/>
            <wp:effectExtent l="0" t="0" r="0" b="0"/>
            <wp:docPr id="1" name="تصویر 1" descr="L:\98.3.10\نماز دهم خرداد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98.3.10\نماز دهم خرداد\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584" cy="4583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0D2" w:rsidRPr="000950D2" w:rsidRDefault="000950D2" w:rsidP="000950D2">
      <w:pPr>
        <w:rPr>
          <w:rFonts w:asciiTheme="minorBidi" w:hAnsiTheme="minorBidi"/>
          <w:sz w:val="28"/>
          <w:szCs w:val="28"/>
          <w:rtl/>
        </w:rPr>
      </w:pPr>
      <w:r w:rsidRPr="000950D2">
        <w:rPr>
          <w:rFonts w:asciiTheme="minorBidi" w:hAnsiTheme="minorBidi"/>
          <w:sz w:val="28"/>
          <w:szCs w:val="28"/>
          <w:rtl/>
        </w:rPr>
        <w:t xml:space="preserve">روز قدس؛ سلاح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كارآمد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جهان اسلام علیه معامله قرن</w:t>
      </w:r>
    </w:p>
    <w:p w:rsidR="000950D2" w:rsidRPr="000950D2" w:rsidRDefault="000950D2" w:rsidP="000950D2">
      <w:pPr>
        <w:rPr>
          <w:rFonts w:asciiTheme="minorBidi" w:hAnsiTheme="minorBidi"/>
          <w:sz w:val="28"/>
          <w:szCs w:val="28"/>
          <w:rtl/>
        </w:rPr>
      </w:pPr>
      <w:r w:rsidRPr="000950D2">
        <w:rPr>
          <w:rFonts w:asciiTheme="minorBidi" w:hAnsiTheme="minorBidi"/>
          <w:sz w:val="28"/>
          <w:szCs w:val="28"/>
        </w:rPr>
        <w:t></w:t>
      </w:r>
      <w:r w:rsidRPr="000950D2">
        <w:rPr>
          <w:rFonts w:asciiTheme="minorBidi" w:hAnsiTheme="minorBidi"/>
          <w:sz w:val="28"/>
          <w:szCs w:val="28"/>
          <w:rtl/>
        </w:rPr>
        <w:t xml:space="preserve"> از برجسته ترین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مولفه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هاى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نظام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فكرى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حضرت امام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خمینى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)ره( را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توان مبارزه با نظام سلطه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واستكبارجهانى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و دفاع از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مظلومین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و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مستضعفین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در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تمامى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نقاط جهان به خصوص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ملتهاى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مسلمان عنوان نمود؛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دیدگاهى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اصول و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مبانى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متعالى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آن،ریشه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در اندیشه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هاى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ناب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اسلامى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دارد.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برمبناى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این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تفكر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، آن رهبر فرزانه و دوراندیش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خط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سیرسیاس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تها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و نقشه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هاى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دشمنان اسلام و اهداف اسلام ستیزانه آنان را در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تشكیل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رژیم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صهیونیستى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بااستفاده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از حربه استعمار در 1948 به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خوبى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شناخته بود، با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ابتكارى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سیاسى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و با بهره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گیرى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از پشتوانه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اعتقادى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جهان اسلام، در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پیامى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تاریخى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درسال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1358 ، آخرین جمعه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مبارك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رمضان را «روز قدس »نامید تا مسلمین جهان را با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اتكا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به اعتقادات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اسلامى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و نه با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اتكا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به دولتها و سران خود، علیه این رژیم اشغالگر بسیج نماید و آرمان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رهایى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فلسطین را به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آرمانى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همگانى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و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اعتقادى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-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سیاسى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تبدیل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كند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>.</w:t>
      </w:r>
    </w:p>
    <w:p w:rsidR="000950D2" w:rsidRPr="000950D2" w:rsidRDefault="000950D2" w:rsidP="000950D2">
      <w:pPr>
        <w:rPr>
          <w:rFonts w:asciiTheme="minorBidi" w:hAnsiTheme="minorBidi"/>
          <w:sz w:val="28"/>
          <w:szCs w:val="28"/>
          <w:rtl/>
        </w:rPr>
      </w:pPr>
      <w:r w:rsidRPr="000950D2">
        <w:rPr>
          <w:rFonts w:asciiTheme="minorBidi" w:hAnsiTheme="minorBidi"/>
          <w:sz w:val="28"/>
          <w:szCs w:val="28"/>
          <w:rtl/>
        </w:rPr>
        <w:t xml:space="preserve">شرایط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كنونى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جهان اسلام و خیانت ارتجاع عرب به مردم فلسطین باعث شده است تا اهمیت روز قدس امسال چند برابر شود. در واقع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رژی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مهاى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مرتجع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عربى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بر خلاف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افكار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و عقاید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ملتهاى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جهان اسلام در حال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عادى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سازى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روابط خود با رژیم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صهیونیستى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هستند.****</w:t>
      </w:r>
      <w:r w:rsidRPr="000950D2">
        <w:rPr>
          <w:rFonts w:asciiTheme="minorBidi" w:hAnsiTheme="minorBidi"/>
          <w:sz w:val="28"/>
          <w:szCs w:val="28"/>
        </w:rPr>
        <w:t></w:t>
      </w:r>
      <w:r w:rsidRPr="000950D2">
        <w:rPr>
          <w:rFonts w:asciiTheme="minorBidi" w:hAnsiTheme="minorBidi"/>
          <w:sz w:val="28"/>
          <w:szCs w:val="28"/>
          <w:rtl/>
        </w:rPr>
        <w:t xml:space="preserve"> در شرایط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كنونى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،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آمریكا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در حال زمینه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سازى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براى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اجراى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معامله قرن در مورد فلسطین است و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كشورهاى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مرتجع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عربى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نیز با این طرح همراه شده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اند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>.****</w:t>
      </w:r>
      <w:r w:rsidRPr="000950D2">
        <w:rPr>
          <w:rFonts w:asciiTheme="minorBidi" w:hAnsiTheme="minorBidi"/>
          <w:sz w:val="28"/>
          <w:szCs w:val="28"/>
        </w:rPr>
        <w:t></w:t>
      </w:r>
      <w:r w:rsidRPr="000950D2">
        <w:rPr>
          <w:rFonts w:asciiTheme="minorBidi" w:hAnsiTheme="minorBidi"/>
          <w:sz w:val="28"/>
          <w:szCs w:val="28"/>
          <w:rtl/>
        </w:rPr>
        <w:t xml:space="preserve"> طبق معامله قرن قرار است دولت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فلسطینى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جدیدى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به نام «فلسطین جدید » در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اراضى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كرانه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باخترى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ونوار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غزه بدون شهر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كهاى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یهودى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)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صهیونیستى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(ایجاد شود. همچنین فلسطین جدید حق داشتن ارتش و سلاح ندارد و تنها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تواند پلیس مسلح داشته باشد. علاوه بر این، حماس تمام سلاحش را تحویل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دهد و این موضوع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حتى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شامل سلاح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فردى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و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شخصى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رهبر حماس نیز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شود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باید به مصر تحویل داده شود. حق بازگشت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آوارگان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فلسطین نیز از بین خواهد رفت.</w:t>
      </w:r>
    </w:p>
    <w:p w:rsidR="000950D2" w:rsidRPr="000950D2" w:rsidRDefault="000950D2" w:rsidP="000950D2">
      <w:pPr>
        <w:rPr>
          <w:rFonts w:asciiTheme="minorBidi" w:hAnsiTheme="minorBidi"/>
          <w:sz w:val="28"/>
          <w:szCs w:val="28"/>
          <w:rtl/>
        </w:rPr>
      </w:pPr>
      <w:proofErr w:type="gramStart"/>
      <w:r w:rsidRPr="000950D2">
        <w:rPr>
          <w:rFonts w:asciiTheme="minorBidi" w:hAnsiTheme="minorBidi"/>
          <w:sz w:val="28"/>
          <w:szCs w:val="28"/>
        </w:rPr>
        <w:lastRenderedPageBreak/>
        <w:t></w:t>
      </w:r>
      <w:r w:rsidRPr="000950D2">
        <w:rPr>
          <w:rFonts w:asciiTheme="minorBidi" w:hAnsiTheme="minorBidi"/>
          <w:sz w:val="28"/>
          <w:szCs w:val="28"/>
          <w:rtl/>
        </w:rPr>
        <w:t xml:space="preserve"> اهمیت معامله قرن به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حدى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است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سید حسن نصرالله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دبیركل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حز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بالله لبنان اعلام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كرده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امسال عنوان روز قدس،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رویارویى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با طرح معامله قرن است.</w:t>
      </w:r>
      <w:proofErr w:type="gramEnd"/>
      <w:r w:rsidRPr="000950D2">
        <w:rPr>
          <w:rFonts w:asciiTheme="minorBidi" w:hAnsiTheme="minorBidi"/>
          <w:sz w:val="28"/>
          <w:szCs w:val="28"/>
          <w:rtl/>
        </w:rPr>
        <w:t xml:space="preserve"> در شرایط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كنونى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تنها امید مردم فلسطین به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ملتهاى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مسلمان و جنبش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هاى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اعتراضى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است.</w:t>
      </w:r>
    </w:p>
    <w:p w:rsidR="00575C87" w:rsidRDefault="000950D2" w:rsidP="000950D2">
      <w:pPr>
        <w:rPr>
          <w:rFonts w:asciiTheme="minorBidi" w:hAnsiTheme="minorBidi" w:hint="cs"/>
          <w:sz w:val="28"/>
          <w:szCs w:val="28"/>
          <w:rtl/>
        </w:rPr>
      </w:pPr>
      <w:proofErr w:type="spellStart"/>
      <w:r w:rsidRPr="000950D2">
        <w:rPr>
          <w:rFonts w:asciiTheme="minorBidi" w:hAnsiTheme="minorBidi"/>
          <w:sz w:val="28"/>
          <w:szCs w:val="28"/>
          <w:rtl/>
        </w:rPr>
        <w:t>یكى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از تحلیل ها در مورد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بررسى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رفتار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ترامپ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درمورد ایران، این است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او براساس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تئورى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«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مرددیوانه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» عمل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كند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. روزنامه واشنگتن پست درباره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لفاظى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هاى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اخیر «دونالد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ترامپ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»، علیه ایران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نوشته؛تئورى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موسوم به «مرد دیوانه »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ترامپ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احتمالاً درحال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اجراى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آن است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روى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ایران جواب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نمى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دهد.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مرددیوانه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،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یك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تئورى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در نظریه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سیاسى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است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بیشتربه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سیاست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خارجى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ریچارد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نیكسون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رئیس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جمهوراسبق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آمریكا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اشاره دارد. بنا بر گزارش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هاى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رسانه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ها،نیكسون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و دولت او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سعى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كردند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این تصویر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رااز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او در ذهن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كشورهاى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عضو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بلوك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سابق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كمونیستى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ایجاد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كنند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كه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او «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یك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مردبى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منطق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وبى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ثبات » است. طبق این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تئورى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، رهبران دیگر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كشورها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از ترس اقدامات غیرقابل پیش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بینى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آمریكا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، از انجام اقدامات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تحریك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آمیز و مخالف منافع واشنگتن پرهیز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مى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 xml:space="preserve"> </w:t>
      </w:r>
      <w:proofErr w:type="spellStart"/>
      <w:r w:rsidRPr="000950D2">
        <w:rPr>
          <w:rFonts w:asciiTheme="minorBidi" w:hAnsiTheme="minorBidi"/>
          <w:sz w:val="28"/>
          <w:szCs w:val="28"/>
          <w:rtl/>
        </w:rPr>
        <w:t>كردند</w:t>
      </w:r>
      <w:proofErr w:type="spellEnd"/>
      <w:r w:rsidRPr="000950D2">
        <w:rPr>
          <w:rFonts w:asciiTheme="minorBidi" w:hAnsiTheme="minorBidi"/>
          <w:sz w:val="28"/>
          <w:szCs w:val="28"/>
          <w:rtl/>
        </w:rPr>
        <w:t>.</w:t>
      </w:r>
    </w:p>
    <w:p w:rsidR="000950D2" w:rsidRDefault="000950D2" w:rsidP="000950D2">
      <w:pPr>
        <w:rPr>
          <w:rFonts w:asciiTheme="minorBidi" w:hAnsiTheme="minorBidi" w:hint="cs"/>
          <w:sz w:val="28"/>
          <w:szCs w:val="28"/>
          <w:rtl/>
        </w:rPr>
      </w:pPr>
      <w:r>
        <w:rPr>
          <w:rFonts w:asciiTheme="minorBidi" w:hAnsiTheme="minorBidi" w:hint="cs"/>
          <w:noProof/>
          <w:sz w:val="28"/>
          <w:szCs w:val="28"/>
        </w:rPr>
        <w:drawing>
          <wp:inline distT="0" distB="0" distL="0" distR="0">
            <wp:extent cx="6705600" cy="3362325"/>
            <wp:effectExtent l="0" t="0" r="0" b="9525"/>
            <wp:docPr id="3" name="تصویر 3" descr="L:\98.3.10\نماز دهم خرداد\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:\98.3.10\نماز دهم خرداد\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0D2" w:rsidRDefault="000950D2" w:rsidP="000950D2">
      <w:pPr>
        <w:rPr>
          <w:rFonts w:asciiTheme="minorBidi" w:hAnsiTheme="minorBidi" w:hint="cs"/>
          <w:sz w:val="28"/>
          <w:szCs w:val="28"/>
          <w:rtl/>
        </w:rPr>
      </w:pPr>
      <w:bookmarkStart w:id="0" w:name="_GoBack"/>
      <w:bookmarkEnd w:id="0"/>
    </w:p>
    <w:p w:rsidR="000950D2" w:rsidRPr="000950D2" w:rsidRDefault="000950D2" w:rsidP="000950D2">
      <w:p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noProof/>
          <w:sz w:val="28"/>
          <w:szCs w:val="28"/>
        </w:rPr>
        <w:drawing>
          <wp:inline distT="0" distB="0" distL="0" distR="0">
            <wp:extent cx="6657975" cy="3171825"/>
            <wp:effectExtent l="0" t="0" r="9525" b="9525"/>
            <wp:docPr id="2" name="تصویر 2" descr="L:\98.3.10\نماز دهم خرداد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:\98.3.10\نماز دهم خرداد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50D2" w:rsidRPr="000950D2" w:rsidSect="000950D2">
      <w:pgSz w:w="11906" w:h="16838"/>
      <w:pgMar w:top="568" w:right="566" w:bottom="426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674"/>
    <w:rsid w:val="000950D2"/>
    <w:rsid w:val="00575C87"/>
    <w:rsid w:val="00A0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0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متن بادکنک نویسه"/>
    <w:basedOn w:val="a0"/>
    <w:link w:val="a3"/>
    <w:uiPriority w:val="99"/>
    <w:semiHidden/>
    <w:rsid w:val="000950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0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متن بادکنک نویسه"/>
    <w:basedOn w:val="a0"/>
    <w:link w:val="a3"/>
    <w:uiPriority w:val="99"/>
    <w:semiHidden/>
    <w:rsid w:val="000950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دفتر کار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</dc:creator>
  <cp:lastModifiedBy>reza</cp:lastModifiedBy>
  <cp:revision>3</cp:revision>
  <cp:lastPrinted>2019-05-31T14:37:00Z</cp:lastPrinted>
  <dcterms:created xsi:type="dcterms:W3CDTF">2019-05-31T14:30:00Z</dcterms:created>
  <dcterms:modified xsi:type="dcterms:W3CDTF">2019-05-31T14:38:00Z</dcterms:modified>
</cp:coreProperties>
</file>