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E6A" w:rsidRDefault="00F220CA" w:rsidP="00F220CA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در ابتدا توصیه به تقوا و همچنین  ادامه بحث در مورد مسأله خانواده و همچنین گذشت کردن و پذیرفتن عذز و شایسته است که مومنین نسبت به هم عذر پذیر باشند بویژه در خانواده که این گذشت و پذیرفتن عذر باعث استحکام  خانواده می شود  و لذا یکی دیگر از چیز هایی که بین زن و شوهر و در خانواده بایدستی رعایت شود استفاده از لباس های خوب و آراستگی در  زندگی و خانواده است و استفاده از واژگان درست و خوب  و لذا پیامبر اکرم می فرمایند که اگر برادر مومنی عذر داشته باشد باید برادرش عذر او را بپذیرد و لذا اگر این عذر را نپذیرید بر حوض کوثر به ما ملحق نمی شوید و نکته بعدی هم ک مطرح شده است در مورد احترام فرزندان به پدر و مادر و در مقابل هم احترام پدر مادر و توجه پدر مادر نسبت به فرزندان ، اما آنچه که از وظایف فرزندان نسبت به </w:t>
      </w:r>
      <w:r w:rsidR="0084180B">
        <w:rPr>
          <w:rFonts w:hint="cs"/>
          <w:sz w:val="28"/>
          <w:szCs w:val="28"/>
          <w:rtl/>
        </w:rPr>
        <w:t xml:space="preserve">جایگاه </w:t>
      </w:r>
      <w:r>
        <w:rPr>
          <w:rFonts w:hint="cs"/>
          <w:sz w:val="28"/>
          <w:szCs w:val="28"/>
          <w:rtl/>
        </w:rPr>
        <w:t xml:space="preserve"> پدر می باشد و در مورد ارزش پدر پیغمبر اسلام می فرمایند که پدرانتان را با اسم کوچک صدا نکنید بلکه او را با عنوان درستی یاد کنید و دوم  اینکه جلوتر از او را نروید و قبل از اینکه پدر بنشیند نباید نشست و لذا انسان نباید رفتاری ازش سر بزند که بر پدرش لعن شود و لذا حق این است که اگر پدر عصبانی شد انسان خشوع و خضوع را رعایت کند نسبت به او</w:t>
      </w:r>
      <w:r w:rsidR="0084180B">
        <w:rPr>
          <w:rFonts w:hint="cs"/>
          <w:sz w:val="28"/>
          <w:szCs w:val="28"/>
          <w:rtl/>
        </w:rPr>
        <w:t xml:space="preserve"> به این خاطر که ما هم وجودمان از پدر هایمان می باشد و هم اموالمان و لذا در مورد جایگاه مادر هم بیان شده و آن هم اینکه روایت مشهوری است که از عمر ابن خطاب از پیامبر نقل شده است و اینکه یک جوانی را دیدند  و عمر گفت چه جوان رعنایی ای کاش جوانی را صرف را خدا می کرد و پیامبر فرمودند که از کجا میدانی که این جوان عمرش را صرف رضایت خدا نمی کند و لذا آن جوان را صدا زدند و  پیامبر (ص) به او فرمودند که آیا کسی است که تو خرجی او را بدهی جوان گفت : بلی من خرج مادرم را می دهم و لذا پیامبر فرمودند: که او را احترام کن که بهشت زیر پای اوست .</w:t>
      </w:r>
      <w:r>
        <w:rPr>
          <w:rFonts w:hint="cs"/>
          <w:sz w:val="28"/>
          <w:szCs w:val="28"/>
          <w:rtl/>
        </w:rPr>
        <w:t xml:space="preserve"> </w:t>
      </w:r>
      <w:r w:rsidR="0084180B">
        <w:rPr>
          <w:rFonts w:hint="cs"/>
          <w:sz w:val="28"/>
          <w:szCs w:val="28"/>
          <w:rtl/>
        </w:rPr>
        <w:t>البته این روایت در مورد مادران درست کار و مادران پاکدامن است نه هر شخصی  که صرفا مادر باشد . لذا روایتی از پیامبر است که پدر مادر هم بهشت فرزندان هستند و هم جهنم آنان .به این معنا که کسی که به آنها احترام کند و کسی که آن ها را اذیت کند یکی جایگاه بهشت و دیگری جهنم را داراست .</w:t>
      </w:r>
    </w:p>
    <w:p w:rsidR="0084180B" w:rsidRDefault="0084180B" w:rsidP="00F220CA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خلاصه خطبه دوم نماز جمعه 15 آذز ماه </w:t>
      </w:r>
    </w:p>
    <w:p w:rsidR="0084180B" w:rsidRPr="00F220CA" w:rsidRDefault="0084180B" w:rsidP="004A5BBD">
      <w:p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بیان کردن چن نکته و اولین نکته 15 آذر می باشد که در این روز معاون رئیس جمهور  وقت آمریکا  به نام نیلسون که به ایران آمده بود و حمایت خود را از رژیم طاغوتی اعلام داشت و لذا</w:t>
      </w:r>
      <w:r w:rsidR="004A5BBD">
        <w:rPr>
          <w:rFonts w:hint="cs"/>
          <w:sz w:val="28"/>
          <w:szCs w:val="28"/>
          <w:rtl/>
        </w:rPr>
        <w:t xml:space="preserve"> عدهای از دانشجویان اعتراض کردند و 3 نفر از دانشجویان به شهادت رسیده اند و لذا دانشجویان عزیز باید ادامه دهنده راه شهداء عزیزمان باشند و به نکات اخلاقی توجه کنند و نباید دانشگاه ها غرب گرا شوند و بایدستی با نشاط اهل علم و اخلاق و با توکل بر خدا کار ها را انجام دهند و پیش ببرند و نکته دوم مناسبت وفات حضرت فاطمه معصومه (س علیه) که ایشان برای دیدار برادر عزیزشان آمده بودند و اگر چه به مقصودشان نرسیدند اما باعث یک حرکت علمی و فرهنگی بسیار قوی مانند قم شدند که در این زمان قم یکی از مهمترین مرکز علم و فقهی  تشیع در جهان اسلام میباشد </w:t>
      </w:r>
      <w:r w:rsidR="00D40029">
        <w:rPr>
          <w:rFonts w:hint="cs"/>
          <w:sz w:val="28"/>
          <w:szCs w:val="28"/>
          <w:rtl/>
        </w:rPr>
        <w:t xml:space="preserve">و همچنین یکی دیگر ار مسائل همین گرانی بنزین است که این گرانی نبایستی به گونه ای باشد که با عث بالا رفتن قیمت سایر کالا ها شود و همین هم باعث فشار بر مردم شود و لذا دولت مردان بایدستی به این نکته توجه کنند .و نکته بعدی هم پیش رو داشتن انتخابات مجلس است و لذا کسانی ثبت نام کنند که قدرت کار و قدرت مدیریتی دارند و می توانند قدم های بزرگ و خوبی برای کشور انجام دهند و همچنین نکته بعدی تحدید های کشور های اروپایی و آمریکا است مبنی بر اینکه آنها به بهانه عمل نکردن برجام دوباره بخواهند کشور را تحریم  بیشتری کنند و آنها می ترسند از ایران قدرتمند و چون اینکه نمی توانند ایران قدرت مند را تحمل کنند لذا دست به دامن اینگونه از کار ها می شوند و لذا امیدواریم جلسه ای که قرار است در وین انجام شود دولتمردان ما با موفقت و با قدرت بر مواضع جمهوری اسلامی باقی بمانند </w:t>
      </w:r>
      <w:r w:rsidR="00061C96">
        <w:rPr>
          <w:rFonts w:hint="cs"/>
          <w:sz w:val="28"/>
          <w:szCs w:val="28"/>
          <w:rtl/>
        </w:rPr>
        <w:t>و حق ملت ایران را پاسداری کنند.</w:t>
      </w:r>
      <w:r w:rsidR="00D40029">
        <w:rPr>
          <w:rFonts w:hint="cs"/>
          <w:sz w:val="28"/>
          <w:szCs w:val="28"/>
          <w:rtl/>
        </w:rPr>
        <w:t xml:space="preserve"> </w:t>
      </w:r>
    </w:p>
    <w:sectPr w:rsidR="0084180B" w:rsidRPr="00F220CA" w:rsidSect="00F220CA">
      <w:headerReference w:type="default" r:id="rId6"/>
      <w:pgSz w:w="11906" w:h="16838"/>
      <w:pgMar w:top="1440" w:right="656" w:bottom="1440" w:left="5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795" w:rsidRDefault="00C63795" w:rsidP="00F220CA">
      <w:pPr>
        <w:spacing w:after="0" w:line="240" w:lineRule="auto"/>
      </w:pPr>
      <w:r>
        <w:separator/>
      </w:r>
    </w:p>
  </w:endnote>
  <w:endnote w:type="continuationSeparator" w:id="1">
    <w:p w:rsidR="00C63795" w:rsidRDefault="00C63795" w:rsidP="00F2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795" w:rsidRDefault="00C63795" w:rsidP="00F220CA">
      <w:pPr>
        <w:spacing w:after="0" w:line="240" w:lineRule="auto"/>
      </w:pPr>
      <w:r>
        <w:separator/>
      </w:r>
    </w:p>
  </w:footnote>
  <w:footnote w:type="continuationSeparator" w:id="1">
    <w:p w:rsidR="00C63795" w:rsidRDefault="00C63795" w:rsidP="00F22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CA" w:rsidRPr="00F220CA" w:rsidRDefault="00F220CA">
    <w:pPr>
      <w:pStyle w:val="Header"/>
      <w:rPr>
        <w:sz w:val="32"/>
        <w:szCs w:val="32"/>
      </w:rPr>
    </w:pPr>
    <w:r>
      <w:rPr>
        <w:rFonts w:hint="cs"/>
        <w:sz w:val="32"/>
        <w:szCs w:val="32"/>
        <w:rtl/>
      </w:rPr>
      <w:t>خلاصه خطبه اول نماز جمعه 15 آذرماه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0CA"/>
    <w:rsid w:val="00061C96"/>
    <w:rsid w:val="00373E6A"/>
    <w:rsid w:val="004A5BBD"/>
    <w:rsid w:val="0084180B"/>
    <w:rsid w:val="00C63795"/>
    <w:rsid w:val="00CA031B"/>
    <w:rsid w:val="00D40029"/>
    <w:rsid w:val="00F22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E6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20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20CA"/>
  </w:style>
  <w:style w:type="paragraph" w:styleId="Footer">
    <w:name w:val="footer"/>
    <w:basedOn w:val="Normal"/>
    <w:link w:val="FooterChar"/>
    <w:uiPriority w:val="99"/>
    <w:semiHidden/>
    <w:unhideWhenUsed/>
    <w:rsid w:val="00F220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20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2019-12-07T05:56:00Z</dcterms:created>
  <dcterms:modified xsi:type="dcterms:W3CDTF">2019-12-07T07:32:00Z</dcterms:modified>
</cp:coreProperties>
</file>