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2BA6" w:rsidRDefault="00DC2BA6" w:rsidP="00DC2BA6">
      <w:pPr>
        <w:pStyle w:val="NormalWeb"/>
        <w:rPr>
          <w:rFonts w:ascii="Tahoma" w:hAnsi="Tahoma" w:cs="Tahoma"/>
          <w:color w:val="000000"/>
          <w:sz w:val="27"/>
          <w:szCs w:val="27"/>
        </w:rPr>
      </w:pPr>
      <w:r>
        <w:rPr>
          <w:rFonts w:ascii="Tahoma" w:hAnsi="Tahoma" w:cs="Tahoma"/>
          <w:color w:val="000000"/>
          <w:sz w:val="27"/>
          <w:szCs w:val="27"/>
          <w:rtl/>
        </w:rPr>
        <w:t>خطبه اول</w:t>
      </w:r>
      <w:r>
        <w:rPr>
          <w:rFonts w:ascii="Tahoma" w:hAnsi="Tahoma" w:cs="Tahoma"/>
          <w:color w:val="000000"/>
          <w:sz w:val="27"/>
          <w:szCs w:val="27"/>
        </w:rPr>
        <w:t> </w:t>
      </w:r>
    </w:p>
    <w:p w:rsidR="00DC2BA6" w:rsidRDefault="00DC2BA6" w:rsidP="00DC2BA6">
      <w:pPr>
        <w:pStyle w:val="NormalWeb"/>
        <w:rPr>
          <w:rFonts w:ascii="Tahoma" w:hAnsi="Tahoma" w:cs="Tahoma"/>
          <w:color w:val="000000"/>
          <w:sz w:val="27"/>
          <w:szCs w:val="27"/>
        </w:rPr>
      </w:pPr>
      <w:r>
        <w:rPr>
          <w:rFonts w:ascii="Tahoma" w:hAnsi="Tahoma" w:cs="Tahoma"/>
          <w:color w:val="000000"/>
          <w:sz w:val="27"/>
          <w:szCs w:val="27"/>
          <w:rtl/>
        </w:rPr>
        <w:t>امام جمعه محترم بخش کنارتخته و کمارج در خطبه اول پس از دعوت خود و دیگران به رعایت تقوای الهی و انجام دستورات خداوند متعال آیات و روایاتی را در مورد رعایت احکام الهی بیان نمودند</w:t>
      </w:r>
      <w:r>
        <w:rPr>
          <w:rFonts w:ascii="Tahoma" w:hAnsi="Tahoma" w:cs="Tahoma"/>
          <w:color w:val="000000"/>
          <w:sz w:val="27"/>
          <w:szCs w:val="27"/>
        </w:rPr>
        <w:t>...</w:t>
      </w:r>
    </w:p>
    <w:p w:rsidR="00DC2BA6" w:rsidRDefault="00DC2BA6" w:rsidP="00DC2BA6">
      <w:pPr>
        <w:pStyle w:val="NormalWeb"/>
        <w:rPr>
          <w:rFonts w:ascii="Tahoma" w:hAnsi="Tahoma" w:cs="Tahoma"/>
          <w:color w:val="000000"/>
          <w:sz w:val="27"/>
          <w:szCs w:val="27"/>
        </w:rPr>
      </w:pPr>
      <w:r>
        <w:rPr>
          <w:rFonts w:ascii="Tahoma" w:hAnsi="Tahoma" w:cs="Tahoma"/>
          <w:color w:val="000000"/>
          <w:sz w:val="27"/>
          <w:szCs w:val="27"/>
          <w:rtl/>
        </w:rPr>
        <w:t>هر ولایتی غیر از ولایت ائمه اطهار ولایت طاغوت است ... آن کسی که در تحت فرمان ولی حقیقی زندگی نمی کند باید بداند که تحت فرمان طاغوت و شیطان زندگی می کند ...     انسان اگر گردن خود را طرف شیطان و طاغوت برد و ولایتش را پذیرفت دیگر از دست او خلاصی پیدا نخواهد کرد </w:t>
      </w:r>
    </w:p>
    <w:p w:rsidR="00DC2BA6" w:rsidRDefault="00DC2BA6" w:rsidP="00DC2BA6">
      <w:pPr>
        <w:pStyle w:val="NormalWeb"/>
        <w:rPr>
          <w:rFonts w:ascii="Tahoma" w:hAnsi="Tahoma" w:cs="Tahoma"/>
          <w:color w:val="000000"/>
          <w:sz w:val="27"/>
          <w:szCs w:val="27"/>
        </w:rPr>
      </w:pPr>
      <w:r>
        <w:rPr>
          <w:rFonts w:ascii="Tahoma" w:hAnsi="Tahoma" w:cs="Tahoma"/>
          <w:color w:val="000000"/>
          <w:sz w:val="27"/>
          <w:szCs w:val="27"/>
          <w:rtl/>
        </w:rPr>
        <w:t>حجت الاسلام جعفری در ادامه داستان عبدالله بن عمر پسر خلیفه دوم اشاره نمودند که در زمان حیات پیامبرمسلمان شد که با معاویه بیعت کرد اما با یزید بیعت نکرد در کوفه خدمت امام حسین رسید به امام عرض کرد به سمت کوفه نرو زیرا از پیامبر شنیدم که فرمود امام کشته خواهد شد و هر کس او را یاری نکند خوار و ذلیل خواهد شد</w:t>
      </w:r>
    </w:p>
    <w:p w:rsidR="00DC2BA6" w:rsidRDefault="00DC2BA6" w:rsidP="00DC2BA6">
      <w:pPr>
        <w:pStyle w:val="NormalWeb"/>
        <w:rPr>
          <w:rFonts w:ascii="Tahoma" w:hAnsi="Tahoma" w:cs="Tahoma"/>
          <w:color w:val="000000"/>
          <w:sz w:val="27"/>
          <w:szCs w:val="27"/>
        </w:rPr>
      </w:pPr>
      <w:r>
        <w:rPr>
          <w:rFonts w:ascii="Tahoma" w:hAnsi="Tahoma" w:cs="Tahoma"/>
          <w:color w:val="000000"/>
          <w:sz w:val="27"/>
          <w:szCs w:val="27"/>
          <w:rtl/>
        </w:rPr>
        <w:t>امام فرمودند ای ابا عبدالرحمان  عبدالملک مروان خلیفه شد و حجاج یوسف سقفی  را والی مدینه کرد و</w:t>
      </w:r>
      <w:r>
        <w:rPr>
          <w:rFonts w:ascii="Tahoma" w:hAnsi="Tahoma" w:cs="Tahoma"/>
          <w:color w:val="000000"/>
          <w:sz w:val="27"/>
          <w:szCs w:val="27"/>
        </w:rPr>
        <w:t>...</w:t>
      </w:r>
    </w:p>
    <w:p w:rsidR="00DC2BA6" w:rsidRDefault="00DC2BA6" w:rsidP="00DC2BA6">
      <w:pPr>
        <w:pStyle w:val="NormalWeb"/>
        <w:rPr>
          <w:rFonts w:ascii="Tahoma" w:hAnsi="Tahoma" w:cs="Tahoma"/>
          <w:color w:val="000000"/>
          <w:sz w:val="27"/>
          <w:szCs w:val="27"/>
        </w:rPr>
      </w:pPr>
    </w:p>
    <w:p w:rsidR="00DC2BA6" w:rsidRDefault="00DC2BA6" w:rsidP="00DC2BA6">
      <w:pPr>
        <w:pStyle w:val="NormalWeb"/>
        <w:rPr>
          <w:rFonts w:ascii="Tahoma" w:hAnsi="Tahoma" w:cs="Tahoma"/>
          <w:color w:val="000000"/>
          <w:sz w:val="27"/>
          <w:szCs w:val="27"/>
        </w:rPr>
      </w:pPr>
      <w:r>
        <w:rPr>
          <w:rFonts w:ascii="Tahoma" w:hAnsi="Tahoma" w:cs="Tahoma"/>
          <w:color w:val="000000"/>
          <w:sz w:val="27"/>
          <w:szCs w:val="27"/>
          <w:rtl/>
        </w:rPr>
        <w:t>خطبه دوم</w:t>
      </w:r>
      <w:r>
        <w:rPr>
          <w:rFonts w:ascii="Tahoma" w:hAnsi="Tahoma" w:cs="Tahoma"/>
          <w:color w:val="000000"/>
          <w:sz w:val="27"/>
          <w:szCs w:val="27"/>
        </w:rPr>
        <w:t xml:space="preserve"> :</w:t>
      </w:r>
    </w:p>
    <w:p w:rsidR="00DC2BA6" w:rsidRDefault="00DC2BA6" w:rsidP="00DC2BA6">
      <w:pPr>
        <w:pStyle w:val="NormalWeb"/>
        <w:rPr>
          <w:rFonts w:ascii="Tahoma" w:hAnsi="Tahoma" w:cs="Tahoma"/>
          <w:color w:val="000000"/>
          <w:sz w:val="27"/>
          <w:szCs w:val="27"/>
        </w:rPr>
      </w:pPr>
    </w:p>
    <w:p w:rsidR="00DC2BA6" w:rsidRDefault="00DC2BA6" w:rsidP="00DC2BA6">
      <w:pPr>
        <w:pStyle w:val="NormalWeb"/>
        <w:rPr>
          <w:rFonts w:ascii="Tahoma" w:hAnsi="Tahoma" w:cs="Tahoma"/>
          <w:color w:val="000000"/>
          <w:sz w:val="27"/>
          <w:szCs w:val="27"/>
        </w:rPr>
      </w:pPr>
      <w:r>
        <w:rPr>
          <w:rFonts w:ascii="Tahoma" w:hAnsi="Tahoma" w:cs="Tahoma"/>
          <w:color w:val="000000"/>
          <w:sz w:val="27"/>
          <w:szCs w:val="27"/>
          <w:rtl/>
        </w:rPr>
        <w:t>امام جمعه محترم بخش کنارتخته و کمارج در خطبه دوم پس از دعوت خود و دیگران به رعایت تقوای الهی به این موارد اشاره کردند</w:t>
      </w:r>
      <w:r>
        <w:rPr>
          <w:rFonts w:ascii="Tahoma" w:hAnsi="Tahoma" w:cs="Tahoma"/>
          <w:color w:val="000000"/>
          <w:sz w:val="27"/>
          <w:szCs w:val="27"/>
        </w:rPr>
        <w:t xml:space="preserve"> :</w:t>
      </w:r>
    </w:p>
    <w:p w:rsidR="00DC2BA6" w:rsidRDefault="00DC2BA6" w:rsidP="00DC2BA6">
      <w:pPr>
        <w:pStyle w:val="NormalWeb"/>
        <w:rPr>
          <w:rFonts w:ascii="Tahoma" w:hAnsi="Tahoma" w:cs="Tahoma"/>
          <w:color w:val="000000"/>
          <w:sz w:val="27"/>
          <w:szCs w:val="27"/>
        </w:rPr>
      </w:pPr>
      <w:r>
        <w:rPr>
          <w:rFonts w:ascii="Tahoma" w:hAnsi="Tahoma" w:cs="Tahoma"/>
          <w:color w:val="000000"/>
          <w:sz w:val="27"/>
          <w:szCs w:val="27"/>
        </w:rPr>
        <w:t>1-</w:t>
      </w:r>
      <w:r>
        <w:rPr>
          <w:rFonts w:ascii="Tahoma" w:hAnsi="Tahoma" w:cs="Tahoma"/>
          <w:color w:val="000000"/>
          <w:sz w:val="27"/>
          <w:szCs w:val="27"/>
          <w:rtl/>
        </w:rPr>
        <w:t>بزرگترین رزمایش پهبادی غرب آسیا توسط ارتش</w:t>
      </w:r>
    </w:p>
    <w:p w:rsidR="00DC2BA6" w:rsidRDefault="00DC2BA6" w:rsidP="00DC2BA6">
      <w:pPr>
        <w:pStyle w:val="NormalWeb"/>
        <w:rPr>
          <w:rFonts w:ascii="Tahoma" w:hAnsi="Tahoma" w:cs="Tahoma"/>
          <w:color w:val="000000"/>
          <w:sz w:val="27"/>
          <w:szCs w:val="27"/>
        </w:rPr>
      </w:pPr>
      <w:r>
        <w:rPr>
          <w:rFonts w:ascii="Tahoma" w:hAnsi="Tahoma" w:cs="Tahoma"/>
          <w:color w:val="000000"/>
          <w:sz w:val="27"/>
          <w:szCs w:val="27"/>
        </w:rPr>
        <w:t>-</w:t>
      </w:r>
      <w:r>
        <w:rPr>
          <w:rFonts w:ascii="Tahoma" w:hAnsi="Tahoma" w:cs="Tahoma"/>
          <w:color w:val="000000"/>
          <w:sz w:val="27"/>
          <w:szCs w:val="27"/>
          <w:rtl/>
        </w:rPr>
        <w:t>ایران یکی از بدترین قدرتهای پهپادی در جهان است///// پهبادهای شناسایی</w:t>
      </w:r>
      <w:proofErr w:type="gramStart"/>
      <w:r>
        <w:rPr>
          <w:rFonts w:ascii="Tahoma" w:hAnsi="Tahoma" w:cs="Tahoma"/>
          <w:color w:val="000000"/>
          <w:sz w:val="27"/>
          <w:szCs w:val="27"/>
          <w:rtl/>
        </w:rPr>
        <w:t>،  انتحاری</w:t>
      </w:r>
      <w:proofErr w:type="gramEnd"/>
      <w:r>
        <w:rPr>
          <w:rFonts w:ascii="Tahoma" w:hAnsi="Tahoma" w:cs="Tahoma"/>
          <w:color w:val="000000"/>
          <w:sz w:val="27"/>
          <w:szCs w:val="27"/>
          <w:rtl/>
        </w:rPr>
        <w:t xml:space="preserve"> ،بمب افکن و موشک زن/////سپاه پهپاد کرار و ابابیل و سیمرغ</w:t>
      </w:r>
      <w:r>
        <w:rPr>
          <w:rFonts w:ascii="Tahoma" w:hAnsi="Tahoma" w:cs="Tahoma"/>
          <w:color w:val="000000"/>
          <w:sz w:val="27"/>
          <w:szCs w:val="27"/>
        </w:rPr>
        <w:t> </w:t>
      </w:r>
    </w:p>
    <w:p w:rsidR="00DC2BA6" w:rsidRDefault="00DC2BA6" w:rsidP="00DC2BA6">
      <w:pPr>
        <w:pStyle w:val="NormalWeb"/>
        <w:rPr>
          <w:rFonts w:ascii="Tahoma" w:hAnsi="Tahoma" w:cs="Tahoma"/>
          <w:color w:val="000000"/>
          <w:sz w:val="27"/>
          <w:szCs w:val="27"/>
        </w:rPr>
      </w:pPr>
      <w:r>
        <w:rPr>
          <w:rFonts w:ascii="Tahoma" w:hAnsi="Tahoma" w:cs="Tahoma"/>
          <w:color w:val="000000"/>
          <w:sz w:val="27"/>
          <w:szCs w:val="27"/>
        </w:rPr>
        <w:t>//</w:t>
      </w:r>
      <w:r>
        <w:rPr>
          <w:rFonts w:ascii="Tahoma" w:hAnsi="Tahoma" w:cs="Tahoma"/>
          <w:color w:val="000000"/>
          <w:sz w:val="27"/>
          <w:szCs w:val="27"/>
          <w:rtl/>
        </w:rPr>
        <w:t>رونمایی از شهر موشکی در حاشیه خلیج فارس موشک های راهبردی سپاه////رونمایی از ناو بند راهبردی مکران یک شهر کوچک و سیار دریایی</w:t>
      </w:r>
      <w:r>
        <w:rPr>
          <w:rFonts w:ascii="Tahoma" w:hAnsi="Tahoma" w:cs="Tahoma"/>
          <w:color w:val="000000"/>
          <w:sz w:val="27"/>
          <w:szCs w:val="27"/>
        </w:rPr>
        <w:t>////</w:t>
      </w:r>
    </w:p>
    <w:p w:rsidR="00DC2BA6" w:rsidRDefault="00DC2BA6" w:rsidP="00DC2BA6">
      <w:pPr>
        <w:pStyle w:val="NormalWeb"/>
        <w:rPr>
          <w:rFonts w:ascii="Tahoma" w:hAnsi="Tahoma" w:cs="Tahoma"/>
          <w:color w:val="000000"/>
          <w:sz w:val="27"/>
          <w:szCs w:val="27"/>
        </w:rPr>
      </w:pPr>
      <w:r>
        <w:rPr>
          <w:rFonts w:ascii="Tahoma" w:hAnsi="Tahoma" w:cs="Tahoma"/>
          <w:color w:val="000000"/>
          <w:sz w:val="27"/>
          <w:szCs w:val="27"/>
          <w:rtl/>
        </w:rPr>
        <w:t>رونمایی از  راکت ها و موشک های بالستیک </w:t>
      </w:r>
    </w:p>
    <w:p w:rsidR="00DC2BA6" w:rsidRDefault="00DC2BA6" w:rsidP="00DC2BA6">
      <w:pPr>
        <w:pStyle w:val="NormalWeb"/>
        <w:rPr>
          <w:rFonts w:ascii="Tahoma" w:hAnsi="Tahoma" w:cs="Tahoma"/>
          <w:color w:val="000000"/>
          <w:sz w:val="27"/>
          <w:szCs w:val="27"/>
        </w:rPr>
      </w:pPr>
      <w:r>
        <w:rPr>
          <w:rFonts w:ascii="Tahoma" w:hAnsi="Tahoma" w:cs="Tahoma"/>
          <w:color w:val="000000"/>
          <w:sz w:val="27"/>
          <w:szCs w:val="27"/>
          <w:rtl/>
        </w:rPr>
        <w:t>دو هفته رزمایش \1-موقعیت زمانی رزمایش شکست ترامپ و روی کار آمدن بایدن موجی از جنگ هراسی را به وجود آورد توسط رسانه های دشمن </w:t>
      </w:r>
    </w:p>
    <w:p w:rsidR="00DC2BA6" w:rsidRDefault="00DC2BA6" w:rsidP="00DC2BA6">
      <w:pPr>
        <w:pStyle w:val="NormalWeb"/>
        <w:rPr>
          <w:rFonts w:ascii="Tahoma" w:hAnsi="Tahoma" w:cs="Tahoma"/>
          <w:color w:val="000000"/>
          <w:sz w:val="27"/>
          <w:szCs w:val="27"/>
        </w:rPr>
      </w:pPr>
      <w:r>
        <w:rPr>
          <w:rFonts w:ascii="Tahoma" w:hAnsi="Tahoma" w:cs="Tahoma"/>
          <w:color w:val="000000"/>
          <w:sz w:val="27"/>
          <w:szCs w:val="27"/>
        </w:rPr>
        <w:t>2-</w:t>
      </w:r>
      <w:r>
        <w:rPr>
          <w:rFonts w:ascii="Tahoma" w:hAnsi="Tahoma" w:cs="Tahoma"/>
          <w:color w:val="000000"/>
          <w:sz w:val="27"/>
          <w:szCs w:val="27"/>
          <w:rtl/>
        </w:rPr>
        <w:t>گستره موقعیت مکانی و جغرافیایی</w:t>
      </w:r>
    </w:p>
    <w:p w:rsidR="00DC2BA6" w:rsidRDefault="00DC2BA6" w:rsidP="00DC2BA6">
      <w:pPr>
        <w:pStyle w:val="NormalWeb"/>
        <w:rPr>
          <w:rFonts w:ascii="Tahoma" w:hAnsi="Tahoma" w:cs="Tahoma"/>
          <w:color w:val="000000"/>
          <w:sz w:val="27"/>
          <w:szCs w:val="27"/>
        </w:rPr>
      </w:pPr>
      <w:r>
        <w:rPr>
          <w:rFonts w:ascii="Tahoma" w:hAnsi="Tahoma" w:cs="Tahoma"/>
          <w:color w:val="000000"/>
          <w:sz w:val="27"/>
          <w:szCs w:val="27"/>
        </w:rPr>
        <w:lastRenderedPageBreak/>
        <w:t>3-</w:t>
      </w:r>
      <w:r>
        <w:rPr>
          <w:rFonts w:ascii="Tahoma" w:hAnsi="Tahoma" w:cs="Tahoma"/>
          <w:color w:val="000000"/>
          <w:sz w:val="27"/>
          <w:szCs w:val="27"/>
          <w:rtl/>
        </w:rPr>
        <w:t xml:space="preserve">تمرکز رزمایش ما روی </w:t>
      </w:r>
      <w:proofErr w:type="gramStart"/>
      <w:r>
        <w:rPr>
          <w:rFonts w:ascii="Tahoma" w:hAnsi="Tahoma" w:cs="Tahoma"/>
          <w:color w:val="000000"/>
          <w:sz w:val="27"/>
          <w:szCs w:val="27"/>
          <w:rtl/>
        </w:rPr>
        <w:t>دو .</w:t>
      </w:r>
      <w:proofErr w:type="gramEnd"/>
      <w:r>
        <w:rPr>
          <w:rFonts w:ascii="Tahoma" w:hAnsi="Tahoma" w:cs="Tahoma"/>
          <w:color w:val="000000"/>
          <w:sz w:val="27"/>
          <w:szCs w:val="27"/>
          <w:rtl/>
        </w:rPr>
        <w:t xml:space="preserve"> موشکی و پهپاد</w:t>
      </w:r>
    </w:p>
    <w:p w:rsidR="00DC2BA6" w:rsidRDefault="00DC2BA6" w:rsidP="00DC2BA6">
      <w:pPr>
        <w:pStyle w:val="NormalWeb"/>
        <w:rPr>
          <w:rFonts w:ascii="Tahoma" w:hAnsi="Tahoma" w:cs="Tahoma"/>
          <w:color w:val="000000"/>
          <w:sz w:val="27"/>
          <w:szCs w:val="27"/>
        </w:rPr>
      </w:pPr>
      <w:r>
        <w:rPr>
          <w:rFonts w:ascii="Tahoma" w:hAnsi="Tahoma" w:cs="Tahoma"/>
          <w:color w:val="000000"/>
          <w:sz w:val="27"/>
          <w:szCs w:val="27"/>
        </w:rPr>
        <w:t>4-</w:t>
      </w:r>
      <w:r>
        <w:rPr>
          <w:rFonts w:ascii="Tahoma" w:hAnsi="Tahoma" w:cs="Tahoma"/>
          <w:color w:val="000000"/>
          <w:sz w:val="27"/>
          <w:szCs w:val="27"/>
          <w:rtl/>
        </w:rPr>
        <w:t>آثار راهبردی بلندمدت در بازدارندگی</w:t>
      </w:r>
    </w:p>
    <w:p w:rsidR="00DC2BA6" w:rsidRPr="00A70078" w:rsidRDefault="00DC2BA6" w:rsidP="00A70078">
      <w:pPr>
        <w:pStyle w:val="NormalWeb"/>
        <w:rPr>
          <w:rFonts w:ascii="Tahoma" w:hAnsi="Tahoma" w:cs="Tahoma" w:hint="cs"/>
          <w:color w:val="000000"/>
          <w:sz w:val="40"/>
          <w:szCs w:val="40"/>
          <w:rtl/>
        </w:rPr>
      </w:pPr>
      <w:r w:rsidRPr="00A70078">
        <w:rPr>
          <w:rFonts w:ascii="Tahoma" w:hAnsi="Tahoma" w:cs="Tahoma"/>
          <w:color w:val="000000"/>
          <w:sz w:val="40"/>
          <w:szCs w:val="40"/>
        </w:rPr>
        <w:t>5-</w:t>
      </w:r>
      <w:bookmarkStart w:id="0" w:name="_GoBack"/>
      <w:r w:rsidRPr="00A70078">
        <w:rPr>
          <w:rFonts w:ascii="Tahoma" w:hAnsi="Tahoma" w:cs="Tahoma"/>
          <w:color w:val="000000"/>
          <w:sz w:val="40"/>
          <w:szCs w:val="40"/>
          <w:rtl/>
        </w:rPr>
        <w:t>خروج از صبر راهبردی</w:t>
      </w:r>
      <w:r w:rsidR="00A70078" w:rsidRPr="00A70078">
        <w:rPr>
          <w:rFonts w:ascii="Tahoma" w:hAnsi="Tahoma" w:cs="Tahoma" w:hint="cs"/>
          <w:color w:val="000000"/>
          <w:sz w:val="40"/>
          <w:szCs w:val="40"/>
          <w:rtl/>
        </w:rPr>
        <w:t xml:space="preserve"> ایران</w:t>
      </w:r>
      <w:r w:rsidRPr="00A70078">
        <w:rPr>
          <w:rFonts w:ascii="Tahoma" w:hAnsi="Tahoma" w:cs="Tahoma"/>
          <w:color w:val="000000"/>
          <w:sz w:val="40"/>
          <w:szCs w:val="40"/>
          <w:rtl/>
        </w:rPr>
        <w:t xml:space="preserve"> به سمت واکنش راهبردی</w:t>
      </w:r>
      <w:r w:rsidR="00A70078" w:rsidRPr="00A70078">
        <w:rPr>
          <w:rFonts w:ascii="Tahoma" w:hAnsi="Tahoma" w:cs="Tahoma" w:hint="cs"/>
          <w:color w:val="000000"/>
          <w:sz w:val="40"/>
          <w:szCs w:val="40"/>
          <w:rtl/>
        </w:rPr>
        <w:t xml:space="preserve"> پیام رزمایش بود</w:t>
      </w:r>
      <w:bookmarkEnd w:id="0"/>
    </w:p>
    <w:p w:rsidR="00DC2BA6" w:rsidRDefault="00DC2BA6" w:rsidP="00DC2BA6">
      <w:pPr>
        <w:pStyle w:val="NormalWeb"/>
        <w:rPr>
          <w:rFonts w:ascii="Tahoma" w:hAnsi="Tahoma" w:cs="Tahoma"/>
          <w:color w:val="000000"/>
          <w:sz w:val="27"/>
          <w:szCs w:val="27"/>
        </w:rPr>
      </w:pPr>
      <w:r>
        <w:rPr>
          <w:rFonts w:ascii="Tahoma" w:hAnsi="Tahoma" w:cs="Tahoma"/>
          <w:color w:val="000000"/>
          <w:sz w:val="27"/>
          <w:szCs w:val="27"/>
        </w:rPr>
        <w:t>////////////</w:t>
      </w:r>
    </w:p>
    <w:p w:rsidR="00DC2BA6" w:rsidRDefault="00DC2BA6" w:rsidP="00DC2BA6">
      <w:pPr>
        <w:pStyle w:val="NormalWeb"/>
        <w:rPr>
          <w:rFonts w:ascii="Tahoma" w:hAnsi="Tahoma" w:cs="Tahoma"/>
          <w:color w:val="000000"/>
          <w:sz w:val="27"/>
          <w:szCs w:val="27"/>
        </w:rPr>
      </w:pPr>
      <w:r>
        <w:rPr>
          <w:rFonts w:ascii="Tahoma" w:hAnsi="Tahoma" w:cs="Tahoma"/>
          <w:color w:val="000000"/>
          <w:sz w:val="27"/>
          <w:szCs w:val="27"/>
          <w:rtl/>
        </w:rPr>
        <w:t>بازار سرمایه با نماد بورس و بازار پول با نماد بانک دو بال مکمل در اقتصاد دنیا هستند       چرا دولت مردم را دعوت به بورس کرد و الان بورس قبول کرده </w:t>
      </w:r>
    </w:p>
    <w:p w:rsidR="00DC2BA6" w:rsidRDefault="00DC2BA6" w:rsidP="00DC2BA6">
      <w:pPr>
        <w:pStyle w:val="NormalWeb"/>
        <w:rPr>
          <w:rFonts w:ascii="Tahoma" w:hAnsi="Tahoma" w:cs="Tahoma"/>
          <w:color w:val="000000"/>
          <w:sz w:val="27"/>
          <w:szCs w:val="27"/>
        </w:rPr>
      </w:pPr>
      <w:r>
        <w:rPr>
          <w:rFonts w:ascii="Tahoma" w:hAnsi="Tahoma" w:cs="Tahoma"/>
          <w:color w:val="000000"/>
          <w:sz w:val="27"/>
          <w:szCs w:val="27"/>
          <w:rtl/>
        </w:rPr>
        <w:t>مجلس و قوه قضائیه کار نظارتی را انجام دهند ///مطمئناً راهکارهایی برای رشد اقتصاد وجود دارد </w:t>
      </w:r>
    </w:p>
    <w:p w:rsidR="00BF0A7B" w:rsidRDefault="00BF0A7B"/>
    <w:sectPr w:rsidR="00BF0A7B" w:rsidSect="004901F6">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0AA"/>
    <w:rsid w:val="004901F6"/>
    <w:rsid w:val="00A70078"/>
    <w:rsid w:val="00A920AA"/>
    <w:rsid w:val="00BF0A7B"/>
    <w:rsid w:val="00DC2BA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806A4"/>
  <w15:chartTrackingRefBased/>
  <w15:docId w15:val="{7E367450-E5B2-49BA-BB76-8FBBDF4C8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2BA6"/>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3023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282</Words>
  <Characters>1611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campiuter</dc:creator>
  <cp:keywords/>
  <dc:description/>
  <cp:lastModifiedBy>campiuter</cp:lastModifiedBy>
  <cp:revision>5</cp:revision>
  <cp:lastPrinted>2021-01-24T05:14:00Z</cp:lastPrinted>
  <dcterms:created xsi:type="dcterms:W3CDTF">2021-01-24T05:14:00Z</dcterms:created>
  <dcterms:modified xsi:type="dcterms:W3CDTF">2021-01-24T05:20:00Z</dcterms:modified>
</cp:coreProperties>
</file>