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1CE" w:rsidRDefault="007221CE" w:rsidP="007221CE">
      <w:pPr>
        <w:pStyle w:val="NormalWeb"/>
        <w:bidi/>
      </w:pPr>
      <w:r>
        <w:rPr>
          <w:rtl/>
        </w:rPr>
        <w:t>بسم الله الرحمن الرحیم</w:t>
      </w:r>
    </w:p>
    <w:p w:rsidR="007221CE" w:rsidRDefault="007221CE" w:rsidP="007221CE">
      <w:pPr>
        <w:pStyle w:val="NormalWeb"/>
        <w:bidi/>
      </w:pPr>
      <w:r>
        <w:rPr>
          <w:rtl/>
        </w:rPr>
        <w:t>خطبه اول نماز جمعه شهر خاوران و بخش راهگان</w:t>
      </w:r>
    </w:p>
    <w:p w:rsidR="007221CE" w:rsidRDefault="007221CE" w:rsidP="007221CE">
      <w:pPr>
        <w:pStyle w:val="NormalWeb"/>
        <w:bidi/>
      </w:pPr>
      <w:r>
        <w:rPr>
          <w:rtl/>
        </w:rPr>
        <w:t>خطیب جمعه حجه الاسلام و المسلمین جعفری امام جمعه محترم شهر خاوران و بخش راهگان</w:t>
      </w:r>
    </w:p>
    <w:p w:rsidR="007221CE" w:rsidRDefault="007221CE" w:rsidP="007221CE">
      <w:pPr>
        <w:pStyle w:val="NormalWeb"/>
        <w:bidi/>
      </w:pPr>
      <w:r>
        <w:rPr>
          <w:rtl/>
        </w:rPr>
        <w:t>در این خطبه ابتدا امام جمعه محترم</w:t>
      </w:r>
      <w:r>
        <w:t xml:space="preserve">  </w:t>
      </w:r>
      <w:r>
        <w:rPr>
          <w:rtl/>
        </w:rPr>
        <w:t>ضمن توصیه خود و دیگران به تقوای الهی یکی از رزائل اخلاقی را صفت دروغ معرفی کردند و راجع به این مطلب روایات و ایاتی از قران کریم را بیان کردند</w:t>
      </w:r>
    </w:p>
    <w:p w:rsidR="007221CE" w:rsidRDefault="007221CE" w:rsidP="007221CE">
      <w:pPr>
        <w:pStyle w:val="NormalWeb"/>
        <w:bidi/>
      </w:pPr>
      <w:r>
        <w:rPr>
          <w:rtl/>
        </w:rPr>
        <w:t xml:space="preserve">خطیب جمعه ضمن بیان اینکه خداوند متعال دروغگویان را تهدید کرده بیان داشتند که نوع بیان خداوند متعال نشان از بد بودن این صفت دارد در سوره ذاریات خداوند متعال میفرماید: قتل الخراصون </w:t>
      </w:r>
    </w:p>
    <w:p w:rsidR="007221CE" w:rsidRDefault="007221CE" w:rsidP="007221CE">
      <w:pPr>
        <w:pStyle w:val="NormalWeb"/>
        <w:bidi/>
      </w:pPr>
      <w:r>
        <w:rPr>
          <w:rtl/>
        </w:rPr>
        <w:t>همچنین ایشان در این باب روایاتی از پیامبر اکرم و اهل بیت عصمت و طهارت را بیان کردند</w:t>
      </w:r>
    </w:p>
    <w:p w:rsidR="00BB0D51" w:rsidRDefault="00BB0D51" w:rsidP="007221CE">
      <w:pPr>
        <w:bidi/>
      </w:pPr>
    </w:p>
    <w:p w:rsidR="007221CE" w:rsidRDefault="007221CE" w:rsidP="007221CE">
      <w:pPr>
        <w:bidi/>
      </w:pPr>
      <w:bookmarkStart w:id="0" w:name="_GoBack"/>
      <w:bookmarkEnd w:id="0"/>
    </w:p>
    <w:p w:rsidR="007221CE" w:rsidRDefault="007221CE" w:rsidP="007221CE">
      <w:pPr>
        <w:pStyle w:val="NormalWeb"/>
        <w:bidi/>
      </w:pPr>
      <w:r>
        <w:rPr>
          <w:rtl/>
        </w:rPr>
        <w:t>خطبه دوم نماز جمعه مورخ 11 اسفند 1402</w:t>
      </w:r>
    </w:p>
    <w:p w:rsidR="007221CE" w:rsidRDefault="007221CE" w:rsidP="007221CE">
      <w:pPr>
        <w:pStyle w:val="NormalWeb"/>
        <w:bidi/>
      </w:pPr>
      <w:r>
        <w:rPr>
          <w:rtl/>
        </w:rPr>
        <w:t>در این خطبه خطیب جمعه شهر خاوران ابتدا ضمن توصیه</w:t>
      </w:r>
      <w:r>
        <w:t xml:space="preserve">  </w:t>
      </w:r>
      <w:r>
        <w:rPr>
          <w:rtl/>
        </w:rPr>
        <w:t>خود و دیگران به تقوای الهی روز 11 اسفند را روز سرنوشت ساز معرفی کردند و بیان داشتند ملت ایران مانند همه عرصه ها امروز پیروز واقعی انتخابات هستند</w:t>
      </w:r>
    </w:p>
    <w:p w:rsidR="007221CE" w:rsidRDefault="007221CE" w:rsidP="007221CE">
      <w:pPr>
        <w:pStyle w:val="NormalWeb"/>
        <w:bidi/>
      </w:pPr>
      <w:r>
        <w:rPr>
          <w:rtl/>
        </w:rPr>
        <w:t>همچنین ایشان هم</w:t>
      </w:r>
      <w:r>
        <w:t xml:space="preserve">  </w:t>
      </w:r>
      <w:r>
        <w:rPr>
          <w:rtl/>
        </w:rPr>
        <w:t>راجع به انتخابات و حضور مردم و هم راجع به مباحث ذیل به ایراد خطبه پرداختند</w:t>
      </w:r>
    </w:p>
    <w:p w:rsidR="007221CE" w:rsidRDefault="007221CE" w:rsidP="007221CE">
      <w:pPr>
        <w:pStyle w:val="NormalWeb"/>
        <w:bidi/>
      </w:pPr>
      <w:r>
        <w:t xml:space="preserve">1. </w:t>
      </w:r>
      <w:r>
        <w:rPr>
          <w:rtl/>
        </w:rPr>
        <w:t>انتخابات</w:t>
      </w:r>
    </w:p>
    <w:p w:rsidR="007221CE" w:rsidRDefault="007221CE" w:rsidP="007221CE">
      <w:pPr>
        <w:pStyle w:val="NormalWeb"/>
        <w:bidi/>
      </w:pPr>
      <w:r>
        <w:t>2.</w:t>
      </w:r>
      <w:r>
        <w:rPr>
          <w:rtl/>
        </w:rPr>
        <w:t>غبار روبی مساجد</w:t>
      </w:r>
    </w:p>
    <w:p w:rsidR="007221CE" w:rsidRDefault="007221CE" w:rsidP="007221CE">
      <w:pPr>
        <w:pStyle w:val="NormalWeb"/>
        <w:bidi/>
      </w:pPr>
      <w:r>
        <w:t>3.</w:t>
      </w:r>
      <w:r>
        <w:rPr>
          <w:rtl/>
        </w:rPr>
        <w:t>روز احسان و نیکوکاری</w:t>
      </w:r>
    </w:p>
    <w:p w:rsidR="007221CE" w:rsidRDefault="007221CE" w:rsidP="007221CE">
      <w:pPr>
        <w:pStyle w:val="NormalWeb"/>
        <w:bidi/>
      </w:pPr>
      <w:r>
        <w:t>4.</w:t>
      </w:r>
      <w:r>
        <w:rPr>
          <w:rtl/>
        </w:rPr>
        <w:t>مهیا شدن برای ماه ضیافت الله</w:t>
      </w:r>
    </w:p>
    <w:p w:rsidR="007221CE" w:rsidRDefault="007221CE" w:rsidP="007221CE">
      <w:pPr>
        <w:pStyle w:val="NormalWeb"/>
        <w:bidi/>
      </w:pPr>
      <w:r>
        <w:rPr>
          <w:rtl/>
        </w:rPr>
        <w:t>والسلام علیکم و رحمه الله و برکاته</w:t>
      </w:r>
    </w:p>
    <w:p w:rsidR="007221CE" w:rsidRDefault="007221CE" w:rsidP="007221CE">
      <w:pPr>
        <w:bidi/>
      </w:pPr>
    </w:p>
    <w:sectPr w:rsidR="007221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004"/>
    <w:rsid w:val="007221CE"/>
    <w:rsid w:val="00BB0D51"/>
    <w:rsid w:val="00D900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1C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1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38485">
      <w:bodyDiv w:val="1"/>
      <w:marLeft w:val="0"/>
      <w:marRight w:val="0"/>
      <w:marTop w:val="0"/>
      <w:marBottom w:val="0"/>
      <w:divBdr>
        <w:top w:val="none" w:sz="0" w:space="0" w:color="auto"/>
        <w:left w:val="none" w:sz="0" w:space="0" w:color="auto"/>
        <w:bottom w:val="none" w:sz="0" w:space="0" w:color="auto"/>
        <w:right w:val="none" w:sz="0" w:space="0" w:color="auto"/>
      </w:divBdr>
    </w:div>
    <w:div w:id="133661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3</cp:revision>
  <cp:lastPrinted>2024-03-02T04:29:00Z</cp:lastPrinted>
  <dcterms:created xsi:type="dcterms:W3CDTF">2024-03-02T04:25:00Z</dcterms:created>
  <dcterms:modified xsi:type="dcterms:W3CDTF">2024-03-02T04:29:00Z</dcterms:modified>
</cp:coreProperties>
</file>