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961" w:rsidRDefault="007937CC" w:rsidP="00E4364B">
      <w:pPr>
        <w:jc w:val="both"/>
        <w:rPr>
          <w:sz w:val="28"/>
          <w:szCs w:val="28"/>
          <w:rtl/>
        </w:rPr>
      </w:pPr>
      <w:r w:rsidRPr="007937CC">
        <w:rPr>
          <w:rFonts w:hint="cs"/>
          <w:sz w:val="28"/>
          <w:szCs w:val="28"/>
          <w:rtl/>
        </w:rPr>
        <w:t>خطبه اول</w:t>
      </w:r>
    </w:p>
    <w:p w:rsidR="007937CC" w:rsidRDefault="007937CC" w:rsidP="00E4364B">
      <w:pPr>
        <w:jc w:val="both"/>
        <w:rPr>
          <w:sz w:val="28"/>
          <w:szCs w:val="28"/>
          <w:rtl/>
        </w:rPr>
      </w:pPr>
      <w:r>
        <w:rPr>
          <w:rFonts w:hint="cs"/>
          <w:sz w:val="28"/>
          <w:szCs w:val="28"/>
          <w:rtl/>
        </w:rPr>
        <w:t xml:space="preserve">در ابتدا شمارا </w:t>
      </w:r>
      <w:r w:rsidR="008C5FF6">
        <w:rPr>
          <w:rFonts w:hint="cs"/>
          <w:sz w:val="28"/>
          <w:szCs w:val="28"/>
          <w:rtl/>
        </w:rPr>
        <w:t>به تقوای الهی توصیه میکنم .خداوند متعال در قران کریم می فرماید توشه بگیرید که بهترینه توشه ها تقواست در مورد مساله تقوا در قران کریم 2436واژه به نام تقوا در ان ذکر شده است این نشان میده که اهمیت تقوا چقدر زیاد است که معمولا هم انسان از این مساله مهم هم غافل هست لذا انچه که ما در این مساله میتوانیم عرض بکنیم این هست که در واقع مساله مهم تقوادر قران کریم این است که کسی که با ایمان و عمل صالح برای خودش یک ملکه نفسانی ایجاد بکند که این ملکه از اسیب های درونی و از اسیب های بیرونی که همان شیطان باشه مصون بداره وحفظ کنه این معنای تقوا هست لذا مساله تقوا مربوط به همه مومنان است ودر هر رتبه ای باشند .مرحوم خاجه نصیرالدین طوسی در مورد تقوا این چنین گفتند تقوا عبارت است از انجام اهمیشگی اعمال شایسته وصالح بدون کم کاستی .</w:t>
      </w:r>
      <w:r w:rsidR="0091745D">
        <w:rPr>
          <w:rFonts w:hint="cs"/>
          <w:sz w:val="28"/>
          <w:szCs w:val="28"/>
          <w:rtl/>
        </w:rPr>
        <w:t xml:space="preserve">مرحوم شهید مطهری هم در تعریف تقوا این چنین گفته انسان در انچه که دین در زندگی معین کرده اعم از مسائلی بایستی انسان از ان دوری بکند اعم از خطا گناه پلیدی زشتی و مرتکب اینها نشود .در کتاب شهید مطهری تقوا رو گفته دو جور هست یکی تقوای ضعف داریم یکی هم تقوای قوت در تقوای ضعف این هست که انسان از اون چیز هایی که خودش رو میتواند به ان الوده بشه خودش رو حفظ بکنه و به دنبال آنها نرود ولی تقوای قوت این است که انسان در واقع کارهایی انجام بده که در اون یک ملکه ای ایجاد بشود که خود به خود اگر در جلسه ای قرار گرفت بتواند با اون ملکه اون را حفظ بکند .بعضی هم تقوا را به معنی پرهیزکاری بیان کردند پرهیزکاریم تا جهاتی درست است اما </w:t>
      </w:r>
      <w:r w:rsidR="009D1B18">
        <w:rPr>
          <w:rFonts w:hint="cs"/>
          <w:sz w:val="28"/>
          <w:szCs w:val="28"/>
          <w:rtl/>
        </w:rPr>
        <w:t>پرهیزکاری به معنای این که انسان منزوی بشود این از معنای تقوا درست نیست و بعضی هم تقوا را به معنای خوف گرفتند یعنی ترس که مرحوم تنکرانی این معنا را قبول ندارد .نکته اخر هم فرق تقوا با زهد لکن مشرکات زیادی بیا این ها هست که اشتراک اینها این است که نسبت به دنیا مال پرستی ناسزاگارن اما فرق این دو این است که تقوا حالتی هست نفسانی و زهد حالتی خارج از نفس ایجاد میشود .</w:t>
      </w:r>
    </w:p>
    <w:p w:rsidR="009D1B18" w:rsidRDefault="009D1B18" w:rsidP="00E4364B">
      <w:pPr>
        <w:jc w:val="both"/>
        <w:rPr>
          <w:sz w:val="28"/>
          <w:szCs w:val="28"/>
          <w:rtl/>
        </w:rPr>
      </w:pPr>
    </w:p>
    <w:p w:rsidR="009D1B18" w:rsidRDefault="009D1B18" w:rsidP="00E4364B">
      <w:pPr>
        <w:jc w:val="both"/>
        <w:rPr>
          <w:sz w:val="28"/>
          <w:szCs w:val="28"/>
          <w:rtl/>
        </w:rPr>
      </w:pPr>
      <w:r>
        <w:rPr>
          <w:rFonts w:hint="cs"/>
          <w:sz w:val="28"/>
          <w:szCs w:val="28"/>
          <w:rtl/>
        </w:rPr>
        <w:t xml:space="preserve">خطبه دوم </w:t>
      </w:r>
    </w:p>
    <w:p w:rsidR="005E5F20" w:rsidRPr="007937CC" w:rsidRDefault="00583AB9" w:rsidP="00E4364B">
      <w:pPr>
        <w:jc w:val="both"/>
        <w:rPr>
          <w:sz w:val="28"/>
          <w:szCs w:val="28"/>
        </w:rPr>
      </w:pPr>
      <w:r>
        <w:rPr>
          <w:rFonts w:hint="cs"/>
          <w:sz w:val="28"/>
          <w:szCs w:val="28"/>
          <w:rtl/>
        </w:rPr>
        <w:t>باز هم در ابتدا شما را توصیه به تقوا</w:t>
      </w:r>
      <w:r w:rsidR="003C6056">
        <w:rPr>
          <w:rFonts w:hint="cs"/>
          <w:sz w:val="28"/>
          <w:szCs w:val="28"/>
          <w:rtl/>
        </w:rPr>
        <w:t>الهی</w:t>
      </w:r>
      <w:r>
        <w:rPr>
          <w:rFonts w:hint="cs"/>
          <w:sz w:val="28"/>
          <w:szCs w:val="28"/>
          <w:rtl/>
        </w:rPr>
        <w:t xml:space="preserve"> میکنم </w:t>
      </w:r>
      <w:r w:rsidR="003C6056">
        <w:rPr>
          <w:rFonts w:hint="cs"/>
          <w:sz w:val="28"/>
          <w:szCs w:val="28"/>
          <w:rtl/>
        </w:rPr>
        <w:t xml:space="preserve">در خطبه دوم اولین نکته مساله تقسیم کاری است که بین اروپا و امریکا برای اختلال محاسباتی در </w:t>
      </w:r>
      <w:r w:rsidR="005E5F20">
        <w:rPr>
          <w:rFonts w:hint="cs"/>
          <w:sz w:val="28"/>
          <w:szCs w:val="28"/>
          <w:rtl/>
        </w:rPr>
        <w:t>مسئولان جمهوری اسلامی در واقع انجام دادند لذا در روزهای گذشته اروپایی ها طی 2نوبت با امریکا همراهی نکردند و عدم همراهی این 3 کشور اروپایی موجب خوشحالیه برخی در داخل جمهوری اسلامی ایران گردیده است .انچه که ما از رفتار اروپای ها برداشت میکنیم این هست که از سال 1397 امریکااز برجام خارج شد خاستند تقسیم کاری انجام بدهند وامریکا اروپا تحریم ها رو به حد نهایت رساندند و خواستند بگن که ما در برجام حظور داریم و جمهوری اسلامی در برجام بماند و به تهدات خودش عمل بکند .</w:t>
      </w:r>
      <w:r w:rsidR="00FE6A7F">
        <w:rPr>
          <w:rFonts w:hint="cs"/>
          <w:sz w:val="28"/>
          <w:szCs w:val="28"/>
          <w:rtl/>
        </w:rPr>
        <w:t>در ادامه این مساله میشود مطرح کرد مساله 27مهر 2نکته مهم در این روز که اولی آن انتخابات امریکا و دوم هم موعد کاهش تحریم ها بر علیه تسلیحات هست .نکته اخر در فضای مجازی شخصی داخل شهرستان امد و از فضای شهرستان استفاده کرد از این نعمت بزرگ و توهین های رو بر علیه مردم مازندران وکلاردشت انجام داد نکته اصلی این است که هر کسی رو وارد حریم خصوصی خود نکنید به بهانه های مختلف و اینکه به مسافرها اگر خلافی چیزی دیدید تذکر دهید که فکر نکنن اینجا حیات خلوتشان هست و نکته اخر تشکر میکنیم از دادستنی محترم و نیرو انتظامی و فرمانداری محترم که این فرد رو دستکیر کردند و به مجازات خودش خواهد رسید .</w:t>
      </w:r>
    </w:p>
    <w:p w:rsidR="003C6056" w:rsidRPr="007937CC" w:rsidRDefault="003C6056">
      <w:pPr>
        <w:rPr>
          <w:sz w:val="28"/>
          <w:szCs w:val="28"/>
        </w:rPr>
      </w:pPr>
    </w:p>
    <w:sectPr w:rsidR="003C6056" w:rsidRPr="007937CC" w:rsidSect="007937CC">
      <w:headerReference w:type="default" r:id="rId6"/>
      <w:pgSz w:w="11906" w:h="16838"/>
      <w:pgMar w:top="1440" w:right="206" w:bottom="1440" w:left="18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9A1" w:rsidRDefault="000D29A1" w:rsidP="007937CC">
      <w:pPr>
        <w:spacing w:after="0" w:line="240" w:lineRule="auto"/>
      </w:pPr>
      <w:r>
        <w:separator/>
      </w:r>
    </w:p>
  </w:endnote>
  <w:endnote w:type="continuationSeparator" w:id="1">
    <w:p w:rsidR="000D29A1" w:rsidRDefault="000D29A1" w:rsidP="007937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9A1" w:rsidRDefault="000D29A1" w:rsidP="007937CC">
      <w:pPr>
        <w:spacing w:after="0" w:line="240" w:lineRule="auto"/>
      </w:pPr>
      <w:r>
        <w:separator/>
      </w:r>
    </w:p>
  </w:footnote>
  <w:footnote w:type="continuationSeparator" w:id="1">
    <w:p w:rsidR="000D29A1" w:rsidRDefault="000D29A1" w:rsidP="007937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CC" w:rsidRPr="007937CC" w:rsidRDefault="007937CC">
    <w:pPr>
      <w:pStyle w:val="Header"/>
      <w:rPr>
        <w:sz w:val="32"/>
        <w:szCs w:val="32"/>
      </w:rPr>
    </w:pPr>
    <w:r w:rsidRPr="007937CC">
      <w:rPr>
        <w:rFonts w:hint="cs"/>
        <w:sz w:val="32"/>
        <w:szCs w:val="32"/>
        <w:rtl/>
      </w:rPr>
      <w:t>خطبه نماز جمعه 14 شهریور 99</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defaultTabStop w:val="720"/>
  <w:characterSpacingControl w:val="doNotCompress"/>
  <w:footnotePr>
    <w:footnote w:id="0"/>
    <w:footnote w:id="1"/>
  </w:footnotePr>
  <w:endnotePr>
    <w:endnote w:id="0"/>
    <w:endnote w:id="1"/>
  </w:endnotePr>
  <w:compat/>
  <w:rsids>
    <w:rsidRoot w:val="007937CC"/>
    <w:rsid w:val="000D29A1"/>
    <w:rsid w:val="003C6056"/>
    <w:rsid w:val="00583AB9"/>
    <w:rsid w:val="005E5F20"/>
    <w:rsid w:val="007937CC"/>
    <w:rsid w:val="008C5FF6"/>
    <w:rsid w:val="0091745D"/>
    <w:rsid w:val="009D1B18"/>
    <w:rsid w:val="00A90961"/>
    <w:rsid w:val="00B67F3C"/>
    <w:rsid w:val="00CB039F"/>
    <w:rsid w:val="00E4364B"/>
    <w:rsid w:val="00EC08CE"/>
    <w:rsid w:val="00F47B38"/>
    <w:rsid w:val="00FE6A7F"/>
    <w:rsid w:val="00FF648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6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37C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937CC"/>
  </w:style>
  <w:style w:type="paragraph" w:styleId="Footer">
    <w:name w:val="footer"/>
    <w:basedOn w:val="Normal"/>
    <w:link w:val="FooterChar"/>
    <w:uiPriority w:val="99"/>
    <w:semiHidden/>
    <w:unhideWhenUsed/>
    <w:rsid w:val="007937C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937C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2</cp:revision>
  <dcterms:created xsi:type="dcterms:W3CDTF">2020-09-05T05:01:00Z</dcterms:created>
  <dcterms:modified xsi:type="dcterms:W3CDTF">2020-09-05T08:13:00Z</dcterms:modified>
</cp:coreProperties>
</file>