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F6C" w:rsidRDefault="00440E2F">
      <w:pPr>
        <w:rPr>
          <w:rFonts w:hint="cs"/>
          <w:rtl/>
        </w:rPr>
      </w:pPr>
      <w:r>
        <w:rPr>
          <w:rFonts w:hint="cs"/>
          <w:rtl/>
        </w:rPr>
        <w:t>بسم الله الرحمن الرحیم</w:t>
      </w:r>
    </w:p>
    <w:p w:rsidR="00440E2F" w:rsidRDefault="00440E2F">
      <w:pPr>
        <w:rPr>
          <w:rFonts w:hint="cs"/>
          <w:rtl/>
        </w:rPr>
      </w:pPr>
      <w:r>
        <w:rPr>
          <w:rFonts w:hint="cs"/>
          <w:rtl/>
        </w:rPr>
        <w:t xml:space="preserve">خلاصه خطبتین 98/01/16 </w:t>
      </w:r>
    </w:p>
    <w:p w:rsidR="00440E2F" w:rsidRDefault="00440E2F">
      <w:pPr>
        <w:rPr>
          <w:rFonts w:hint="cs"/>
          <w:rtl/>
        </w:rPr>
      </w:pPr>
      <w:r>
        <w:rPr>
          <w:rFonts w:hint="cs"/>
          <w:rtl/>
        </w:rPr>
        <w:t>خطبه اول:</w:t>
      </w:r>
    </w:p>
    <w:p w:rsidR="00440E2F" w:rsidRDefault="00440E2F">
      <w:pPr>
        <w:rPr>
          <w:rFonts w:hint="cs"/>
          <w:rtl/>
        </w:rPr>
      </w:pPr>
      <w:r>
        <w:rPr>
          <w:rFonts w:hint="cs"/>
          <w:rtl/>
        </w:rPr>
        <w:t xml:space="preserve"> دراین خطبه امام جمعه بخش کنارتخته و کمارج ضمن توصیه به تقوای الهی برای خود و همگان به روایتی از پیامبر اکرم و امیرالمومنین راجع به تقوا و نشانه های تقوا پرداختند.</w:t>
      </w:r>
    </w:p>
    <w:p w:rsidR="00440E2F" w:rsidRDefault="00440E2F">
      <w:pPr>
        <w:rPr>
          <w:rFonts w:hint="cs"/>
          <w:rtl/>
        </w:rPr>
      </w:pPr>
      <w:r>
        <w:rPr>
          <w:rFonts w:hint="cs"/>
          <w:rtl/>
        </w:rPr>
        <w:t>خطبه دوم:</w:t>
      </w:r>
    </w:p>
    <w:p w:rsidR="00440E2F" w:rsidRDefault="00440E2F">
      <w:pPr>
        <w:rPr>
          <w:rFonts w:hint="cs"/>
          <w:rtl/>
        </w:rPr>
      </w:pPr>
      <w:r>
        <w:rPr>
          <w:rFonts w:hint="cs"/>
          <w:rtl/>
        </w:rPr>
        <w:t>دراین خطبه جعفری امام جمعه بخش کنارتخته و کمارج ضمن توصیه به تقوای الهی به مواردذیل پرداختند.</w:t>
      </w:r>
    </w:p>
    <w:p w:rsidR="00440E2F" w:rsidRDefault="00440E2F" w:rsidP="00440E2F">
      <w:pPr>
        <w:pStyle w:val="ListParagraph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تبریک به مناسبت فرارسیدن ماه مبارک شعبان: ایشان این ماه را ماه شادی اهل بیت علیهم السلام توصیف کردند و بیان کردند که این ماه شعبان ایام شهادت ندارد و ماهی است که میلاد امام حسین علیه السلام و روز پاسدار در این ماه قرار دارد و پیشاپیش این ایام را تبریک عرض میکنم و بر لزوم جشن دراین ایام تاکید کردند.</w:t>
      </w:r>
    </w:p>
    <w:p w:rsidR="00050E20" w:rsidRDefault="00440E2F" w:rsidP="00050E20">
      <w:pPr>
        <w:pStyle w:val="ListParagraph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 xml:space="preserve">با توجه به نام گذاری مقام معظم رهبری به نام سال رونق تولید این اقتضا هست که درمورد شعار سال صحبت شود اما بنا بر اضطرار موجود و سیل ویرانگری که در کشور امده و باعث شده تعداد زیادی از هموطنان عزیزمان خانه و کاشانه خود را </w:t>
      </w:r>
      <w:r w:rsidR="00050E20">
        <w:rPr>
          <w:rFonts w:hint="cs"/>
          <w:rtl/>
        </w:rPr>
        <w:t xml:space="preserve">ازدست بدهند لازم است مانند زمان جنگ همگان نسبت به امداد رسانی به ایشان پیش قدم شوند و همگان و جهانیان دیدند که </w:t>
      </w:r>
      <w:bookmarkStart w:id="0" w:name="_GoBack"/>
      <w:r w:rsidR="00050E20" w:rsidRPr="00050E20">
        <w:rPr>
          <w:rFonts w:hint="cs"/>
          <w:b/>
          <w:bCs/>
          <w:rtl/>
        </w:rPr>
        <w:t>خروش ملت در امداد رسانی خروشان تر از سیل خروشان بود</w:t>
      </w:r>
      <w:bookmarkEnd w:id="0"/>
      <w:r w:rsidR="00050E20">
        <w:rPr>
          <w:rFonts w:hint="cs"/>
          <w:rtl/>
        </w:rPr>
        <w:t xml:space="preserve"> اما لازم هست که بیشتر و مخصوصا شهر کنارتخته نیز از این قافله عقب نماند.</w:t>
      </w:r>
    </w:p>
    <w:p w:rsidR="00050E20" w:rsidRDefault="00050E20" w:rsidP="00050E20">
      <w:pPr>
        <w:pStyle w:val="ListParagraph"/>
        <w:numPr>
          <w:ilvl w:val="0"/>
          <w:numId w:val="1"/>
        </w:numPr>
      </w:pPr>
      <w:r>
        <w:rPr>
          <w:rFonts w:hint="cs"/>
          <w:rtl/>
        </w:rPr>
        <w:t xml:space="preserve"> در پایان امام جمعه بخش کنارتخته و کمارج بیان داشتند  که :</w:t>
      </w:r>
      <w:r>
        <w:rPr>
          <w:rtl/>
        </w:rPr>
        <w:t xml:space="preserve">با توجه به ابسالی و بارور شدن محصولات کشاورزی در منطقه بر لزوم پرداخت زکات تاکید </w:t>
      </w:r>
      <w:r>
        <w:rPr>
          <w:rFonts w:hint="cs"/>
          <w:rtl/>
        </w:rPr>
        <w:t>فراوانی کردند.</w:t>
      </w:r>
    </w:p>
    <w:p w:rsidR="00050E20" w:rsidRDefault="00050E20" w:rsidP="00050E20">
      <w:pPr>
        <w:pStyle w:val="NormalWeb"/>
        <w:bidi/>
        <w:ind w:left="720"/>
      </w:pPr>
      <w:r>
        <w:rPr>
          <w:rtl/>
        </w:rPr>
        <w:t>والسلام علیکم و رحمه الله و برکاته</w:t>
      </w:r>
    </w:p>
    <w:p w:rsidR="00050E20" w:rsidRDefault="00050E20" w:rsidP="00050E20">
      <w:pPr>
        <w:pStyle w:val="ListParagraph"/>
        <w:rPr>
          <w:rFonts w:hint="cs"/>
          <w:rtl/>
        </w:rPr>
      </w:pPr>
    </w:p>
    <w:p w:rsidR="00440E2F" w:rsidRDefault="00440E2F" w:rsidP="00050E20">
      <w:pPr>
        <w:rPr>
          <w:rFonts w:hint="cs"/>
          <w:rtl/>
        </w:rPr>
      </w:pPr>
    </w:p>
    <w:p w:rsidR="00440E2F" w:rsidRDefault="00440E2F">
      <w:pPr>
        <w:rPr>
          <w:rFonts w:hint="cs"/>
        </w:rPr>
      </w:pPr>
    </w:p>
    <w:sectPr w:rsidR="00440E2F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05093"/>
    <w:multiLevelType w:val="hybridMultilevel"/>
    <w:tmpl w:val="AFDC1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5BB"/>
    <w:rsid w:val="00050E20"/>
    <w:rsid w:val="000E0F6C"/>
    <w:rsid w:val="00246746"/>
    <w:rsid w:val="00440E2F"/>
    <w:rsid w:val="00A2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E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0E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0E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50E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8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2019-04-25T13:12:00Z</dcterms:created>
  <dcterms:modified xsi:type="dcterms:W3CDTF">2019-04-25T13:28:00Z</dcterms:modified>
</cp:coreProperties>
</file>