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34089" w14:textId="77777777" w:rsidR="00012FDD" w:rsidRDefault="00012FDD" w:rsidP="00F33A5E">
      <w:pPr>
        <w:pStyle w:val="NormalWeb"/>
        <w:bidi/>
      </w:pPr>
      <w:bookmarkStart w:id="0" w:name="_GoBack"/>
      <w:r>
        <w:rPr>
          <w:rtl/>
        </w:rPr>
        <w:t xml:space="preserve">خطبه اول نماز جمعه شهر خاوران </w:t>
      </w:r>
    </w:p>
    <w:p w14:paraId="2C7F9A44" w14:textId="77777777" w:rsidR="00012FDD" w:rsidRDefault="00012FDD" w:rsidP="00F33A5E">
      <w:pPr>
        <w:pStyle w:val="NormalWeb"/>
        <w:bidi/>
      </w:pPr>
      <w:r>
        <w:rPr>
          <w:rtl/>
        </w:rPr>
        <w:t>مورخ 6 تیر ماه 1404</w:t>
      </w:r>
    </w:p>
    <w:p w14:paraId="364DFC05" w14:textId="77777777" w:rsidR="00012FDD" w:rsidRDefault="00012FDD" w:rsidP="00F33A5E">
      <w:pPr>
        <w:pStyle w:val="NormalWeb"/>
        <w:bidi/>
      </w:pPr>
      <w:r>
        <w:rPr>
          <w:rtl/>
        </w:rPr>
        <w:t>خطیب جمعه حجه الاسلام و المسلمین جعفری امام جععه شهر خاوران  و بخش راهگان</w:t>
      </w:r>
    </w:p>
    <w:p w14:paraId="68CA1312" w14:textId="77777777" w:rsidR="00012FDD" w:rsidRDefault="00012FDD" w:rsidP="00F33A5E">
      <w:pPr>
        <w:pStyle w:val="NormalWeb"/>
        <w:bidi/>
      </w:pPr>
      <w:r>
        <w:t> </w:t>
      </w:r>
    </w:p>
    <w:p w14:paraId="2B4A8FC7" w14:textId="77777777" w:rsidR="00012FDD" w:rsidRDefault="00012FDD" w:rsidP="00F33A5E">
      <w:pPr>
        <w:pStyle w:val="NormalWeb"/>
        <w:bidi/>
      </w:pPr>
      <w:r>
        <w:rPr>
          <w:rtl/>
        </w:rPr>
        <w:t>در این خطبه ابتدا امام جمعه ضمن توصیه خود و دیگران به تقوای الهی به جریان حضرت موسی و هارون در قران کریم اشاره کردند و این آیه شریفه را قرائت کردند</w:t>
      </w:r>
    </w:p>
    <w:p w14:paraId="667A90E5" w14:textId="77777777" w:rsidR="00012FDD" w:rsidRDefault="00012FDD" w:rsidP="00F33A5E">
      <w:pPr>
        <w:pStyle w:val="NormalWeb"/>
        <w:bidi/>
      </w:pPr>
      <w:r>
        <w:t xml:space="preserve">« </w:t>
      </w:r>
      <w:proofErr w:type="gramStart"/>
      <w:r>
        <w:rPr>
          <w:rtl/>
        </w:rPr>
        <w:t>ثم  ارسلنا</w:t>
      </w:r>
      <w:proofErr w:type="gramEnd"/>
      <w:r>
        <w:rPr>
          <w:rtl/>
        </w:rPr>
        <w:t xml:space="preserve"> موسی و اخاه هارون بایاتنا و سلطان مبین الی فرعون و ملئه فاستکبورا و کانوا قاما عالین» ما موسی و هارون را با آیاتمان به سوی فرعون و لشکریان او فرستادیم و فرعون و قوم فرعون قومی بودند که خود را برتر میدانستند </w:t>
      </w:r>
    </w:p>
    <w:p w14:paraId="07158599" w14:textId="77777777" w:rsidR="00012FDD" w:rsidRDefault="00012FDD" w:rsidP="00F33A5E">
      <w:pPr>
        <w:pStyle w:val="NormalWeb"/>
        <w:bidi/>
      </w:pPr>
      <w:r>
        <w:rPr>
          <w:rtl/>
        </w:rPr>
        <w:t>ایشان ضمن تشریح جریان حضرت موسی به سوی فرعون و هلاکت فرعون اشاره کردند و بیان داشتند شکست فرعون به خاطر مجاهدت و ناامید نشدن بود و بر خلاف همه محاسبات مادی خداوند موسی  و برادرش را پیروز گردانید</w:t>
      </w:r>
    </w:p>
    <w:p w14:paraId="550AFA5C" w14:textId="54BECBB2" w:rsidR="00F65A8C" w:rsidRDefault="00F65A8C" w:rsidP="00F33A5E">
      <w:pPr>
        <w:bidi/>
      </w:pPr>
    </w:p>
    <w:p w14:paraId="36994B6C" w14:textId="31EF4D52" w:rsidR="00F33A5E" w:rsidRDefault="00F33A5E" w:rsidP="00F33A5E">
      <w:pPr>
        <w:bidi/>
      </w:pPr>
    </w:p>
    <w:p w14:paraId="37907249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خطبه دوم نماز جمعه شهر خاوران </w:t>
      </w:r>
    </w:p>
    <w:p w14:paraId="3B7D3C4D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مورخ 6 تیر ماه 1404</w:t>
      </w:r>
    </w:p>
    <w:p w14:paraId="4E7F3162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خطیب جمعه حجه الاسلام و المسلمین جعفری امام جمعه شهر خاوران و بخش راهگان</w:t>
      </w:r>
    </w:p>
    <w:p w14:paraId="00966D86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14:paraId="25F456E4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در این  خطبه  مجددا امام جمعه محترم  خود و دیگران را  به تقوای الهی توصیه  و سفارش  نمودند و به تشریح  وقایع جنگ به شرح ذیل پرداختند</w:t>
      </w:r>
      <w:r w:rsidRPr="00F33A5E">
        <w:rPr>
          <w:rFonts w:ascii="Times New Roman" w:eastAsia="Times New Roman" w:hAnsi="Times New Roman" w:cs="Times New Roman"/>
          <w:sz w:val="24"/>
          <w:szCs w:val="24"/>
          <w:lang w:bidi="fa-IR"/>
        </w:rPr>
        <w:t>.</w:t>
      </w:r>
    </w:p>
    <w:p w14:paraId="29B63EEC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1. </w:t>
      </w: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هر اقدامی که </w:t>
      </w:r>
      <w:proofErr w:type="gramStart"/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در  هر</w:t>
      </w:r>
      <w:proofErr w:type="gramEnd"/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مقطعی از زمان  انجام می‌شود چه کارهایی که خودمان انجام دادیم وقتی زمان میگذرد و قضیه تمام می‍شود آن را ارزیابی می‌کنیم. ارزیابی  باید پیش از عملیات، حین عملیات و بعد از عملیات 3 مرحله را طی کند</w:t>
      </w:r>
      <w:r w:rsidRPr="00F33A5E">
        <w:rPr>
          <w:rFonts w:ascii="Times New Roman" w:eastAsia="Times New Roman" w:hAnsi="Times New Roman" w:cs="Times New Roman"/>
          <w:sz w:val="24"/>
          <w:szCs w:val="24"/>
          <w:lang w:bidi="fa-IR"/>
        </w:rPr>
        <w:t>.</w:t>
      </w:r>
    </w:p>
    <w:p w14:paraId="4F98BDC3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الف) اطلاعات و محاسبات راهبردی</w:t>
      </w:r>
    </w:p>
    <w:p w14:paraId="31B4B1C1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ب) اقدامات راهبردی</w:t>
      </w:r>
    </w:p>
    <w:p w14:paraId="7C13F50D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ج) براورد اطلاعات</w:t>
      </w:r>
    </w:p>
    <w:p w14:paraId="24ACFFEA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ایشان برای تشریح این مسئله سوالی را مطرح کردند. دشمن صهیونی و امریکای جنایتگار بین آنچه می‌خواستند و آنچه الان رسیدند چقدر به نتیجه مطلوب رسیدند؟</w:t>
      </w:r>
    </w:p>
    <w:p w14:paraId="1BE28828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اطلاعات و محاسبات راهبردی دشمن در این جنگ تحمیلی گسل های ایران و تسریع کننده اشوب در ایران بود</w:t>
      </w:r>
    </w:p>
    <w:p w14:paraId="5C8E1955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lastRenderedPageBreak/>
        <w:t>دشمن به خاطر شرایط اقتصادی و به خاطر گسل های قومیتی، فرهنگی در سال 1401 طیف زیادی از مردم را جدای از نظام محاسبه کرد و پنداشت که مردم او را همراهی میکنند و این گسل ها نیاز به یک تسریع کننده دارد که جنگ است</w:t>
      </w:r>
      <w:r w:rsidRPr="00F33A5E">
        <w:rPr>
          <w:rFonts w:ascii="Times New Roman" w:eastAsia="Times New Roman" w:hAnsi="Times New Roman" w:cs="Times New Roman"/>
          <w:sz w:val="24"/>
          <w:szCs w:val="24"/>
          <w:lang w:bidi="fa-IR"/>
        </w:rPr>
        <w:t>.</w:t>
      </w:r>
    </w:p>
    <w:p w14:paraId="526EB190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14:paraId="7B9EB96D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دومین محاسبه دشمن لطمات ایران در جبهه مقاومت از ترور فرماندهان جبهه مقاومت مانند سید حسن نصرالله و اسمائیل هنیه و اختلافات سوریه و شرایط حماس  بود</w:t>
      </w:r>
    </w:p>
    <w:p w14:paraId="133C7BD1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سومین محاسبه غلط دشمن حرکت دولت فعلی به سمت مذاکره و مخالفت با جنگ بود</w:t>
      </w:r>
    </w:p>
    <w:p w14:paraId="1266C616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2. </w:t>
      </w: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اقدامات راهبردی دشمن</w:t>
      </w:r>
    </w:p>
    <w:p w14:paraId="0BCA0693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الف) حمله به نیروهای نظامی، علمی و مدیریتی</w:t>
      </w:r>
    </w:p>
    <w:p w14:paraId="606ADAF1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ب) اخلال در سامانه پدافندی</w:t>
      </w:r>
    </w:p>
    <w:p w14:paraId="7E5E2976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ج) ناامنی از طریق مزدوران و خائنین  داخلی</w:t>
      </w:r>
    </w:p>
    <w:p w14:paraId="7D6992DE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د) زدن شهرهای موشکی </w:t>
      </w:r>
    </w:p>
    <w:p w14:paraId="56344A5B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3) </w:t>
      </w: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براورد راهبردی دشمن</w:t>
      </w:r>
    </w:p>
    <w:p w14:paraId="2F155AB4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شکست ایران و فروپاشی نظام</w:t>
      </w:r>
    </w:p>
    <w:p w14:paraId="61457678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lang w:bidi="fa-IR"/>
        </w:rPr>
        <w:t> </w:t>
      </w: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امام  جمعه  محترم  ضمن تشریح این مسائل بیان  داشتند که دشمن در همه این موارد شکست خود. نه اطلاعات راهبردی او درست بود و نه اقدامات او نتیجه داد و نه براورد او درست از آب درامد</w:t>
      </w:r>
    </w:p>
    <w:p w14:paraId="40DEB395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خطیب جمعه  شهر خاوران علت ورود مستقیم  امریکا  به جنگ را نجات رژیم صهیونی عنوان کردند و بیان داشتند  که امریکا تصور نمیکرد ایران اینگونه پاسخ او را بدهد</w:t>
      </w:r>
    </w:p>
    <w:p w14:paraId="3A9C3ABD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حجه الاسلام و المسلمین  جعفری به حمله ایران به پایگاه سنتکام در قطر اشاره  کردند و بیان داشتند این پایگاه بزرگترین پایگاه امریکا در منطقه غرب اسیا میباشد و دشمن شکست سختی در این زمینه خورد</w:t>
      </w:r>
      <w:r w:rsidRPr="00F33A5E">
        <w:rPr>
          <w:rFonts w:ascii="Times New Roman" w:eastAsia="Times New Roman" w:hAnsi="Times New Roman" w:cs="Times New Roman"/>
          <w:sz w:val="24"/>
          <w:szCs w:val="24"/>
          <w:lang w:bidi="fa-IR"/>
        </w:rPr>
        <w:t>.</w:t>
      </w:r>
    </w:p>
    <w:p w14:paraId="168635CF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14:paraId="35CB152D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ایشان در بخش دیگری از بیانات خود به مسئله توقف جنگ اشاره کردند و بیان داشتند که صلحی در کار نیست و فعلا توقف جنگ صورت گرفته و در صورت تکرار ما حتما پاسخ محکم خواهیم داد</w:t>
      </w:r>
      <w:r w:rsidRPr="00F33A5E">
        <w:rPr>
          <w:rFonts w:ascii="Times New Roman" w:eastAsia="Times New Roman" w:hAnsi="Times New Roman" w:cs="Times New Roman"/>
          <w:sz w:val="24"/>
          <w:szCs w:val="24"/>
          <w:lang w:bidi="fa-IR"/>
        </w:rPr>
        <w:t>.</w:t>
      </w:r>
    </w:p>
    <w:p w14:paraId="4AF8240E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جعفری امام جمعه شهر خاوران نکاتی را در پایان بیان  کردند  که عبارتند از</w:t>
      </w:r>
      <w:r w:rsidRPr="00F33A5E">
        <w:rPr>
          <w:rFonts w:ascii="Times New Roman" w:eastAsia="Times New Roman" w:hAnsi="Times New Roman" w:cs="Times New Roman"/>
          <w:sz w:val="24"/>
          <w:szCs w:val="24"/>
          <w:lang w:bidi="fa-IR"/>
        </w:rPr>
        <w:t>:</w:t>
      </w:r>
    </w:p>
    <w:p w14:paraId="2C8C1C95" w14:textId="77777777" w:rsidR="00F33A5E" w:rsidRPr="00F33A5E" w:rsidRDefault="00F33A5E" w:rsidP="00F33A5E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یاد شهیدان حوادث اخیر گرامی داشته شود</w:t>
      </w:r>
    </w:p>
    <w:p w14:paraId="16313E66" w14:textId="77777777" w:rsidR="00F33A5E" w:rsidRPr="00F33A5E" w:rsidRDefault="00F33A5E" w:rsidP="00F33A5E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تبریک به ملت ایران به خاطر شکست رژیم صهیونیستی</w:t>
      </w:r>
    </w:p>
    <w:p w14:paraId="7A33805B" w14:textId="77777777" w:rsidR="00F33A5E" w:rsidRPr="00F33A5E" w:rsidRDefault="00F33A5E" w:rsidP="00F33A5E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تبریک به  ملت ایران به خاطر شکست امریکا</w:t>
      </w:r>
    </w:p>
    <w:p w14:paraId="24D010D5" w14:textId="77777777" w:rsidR="00F33A5E" w:rsidRPr="00F33A5E" w:rsidRDefault="00F33A5E" w:rsidP="00F33A5E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تبریک به مقام  معظم رهبری و تشکر از رهبری بی نظیر ایشان در طول جنگ</w:t>
      </w:r>
    </w:p>
    <w:p w14:paraId="5D2272E6" w14:textId="77777777" w:rsidR="00F33A5E" w:rsidRPr="00F33A5E" w:rsidRDefault="00F33A5E" w:rsidP="00F33A5E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تبریک به خاطر اتحاد  بی نظیری که ایجاد شده</w:t>
      </w:r>
    </w:p>
    <w:p w14:paraId="0D9ED240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lastRenderedPageBreak/>
        <w:t>ایشان به نکته اساسی در پیام سوم مقام معظم رهبری اشاره کردند و بیان داشتد امریکا هدف خود را از جنگ تسلیم مردم ایران عنوان کرد و بحث غنی سازی و دیگر مسائل را بهانه عنوان کردند و نشان دادند که امریکاییها در طول این سالها به دنبال فروپاشی نظام بودند و غنی سازی و دیگر مسائل بهانه ای بیش نمیباشد. ایشان عنوان کردند که مردم ایران عزیز هستند و عزیز خواهند بود و پیروز هستند وپیروز خواهند بود</w:t>
      </w:r>
    </w:p>
    <w:p w14:paraId="20F49BEC" w14:textId="77777777" w:rsidR="00F33A5E" w:rsidRPr="00F33A5E" w:rsidRDefault="00F33A5E" w:rsidP="00F33A5E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F33A5E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>و السلام علیکم و رحمه الله و برکاته</w:t>
      </w:r>
    </w:p>
    <w:bookmarkEnd w:id="0"/>
    <w:p w14:paraId="44760985" w14:textId="77777777" w:rsidR="00F33A5E" w:rsidRDefault="00F33A5E" w:rsidP="00F33A5E">
      <w:pPr>
        <w:bidi/>
      </w:pPr>
    </w:p>
    <w:sectPr w:rsidR="00F33A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86CB4"/>
    <w:multiLevelType w:val="multilevel"/>
    <w:tmpl w:val="21B6B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35161"/>
    <w:rsid w:val="00012FDD"/>
    <w:rsid w:val="00335161"/>
    <w:rsid w:val="00F33A5E"/>
    <w:rsid w:val="00F6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570F58"/>
  <w15:chartTrackingRefBased/>
  <w15:docId w15:val="{6832BBFB-1228-42F7-B101-B6CA6D88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2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AryaCo</dc:creator>
  <cp:keywords/>
  <dc:description/>
  <cp:lastModifiedBy>AryaCo</cp:lastModifiedBy>
  <cp:revision>3</cp:revision>
  <cp:lastPrinted>2025-07-12T19:05:00Z</cp:lastPrinted>
  <dcterms:created xsi:type="dcterms:W3CDTF">2025-07-12T18:41:00Z</dcterms:created>
  <dcterms:modified xsi:type="dcterms:W3CDTF">2025-07-12T19:05:00Z</dcterms:modified>
</cp:coreProperties>
</file>