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E07" w:rsidRPr="00082E07" w:rsidRDefault="00082E07" w:rsidP="00082E07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2E07">
        <w:rPr>
          <w:rFonts w:ascii="Times New Roman" w:eastAsia="Times New Roman" w:hAnsi="Times New Roman" w:cs="Times New Roman"/>
          <w:sz w:val="24"/>
          <w:szCs w:val="24"/>
          <w:rtl/>
        </w:rPr>
        <w:t>بسم الله الرحمن الرحیم</w:t>
      </w:r>
    </w:p>
    <w:p w:rsidR="00082E07" w:rsidRPr="00082E07" w:rsidRDefault="00082E07" w:rsidP="00082E07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2E07">
        <w:rPr>
          <w:rFonts w:ascii="Times New Roman" w:eastAsia="Times New Roman" w:hAnsi="Times New Roman" w:cs="Times New Roman"/>
          <w:sz w:val="24"/>
          <w:szCs w:val="24"/>
          <w:rtl/>
        </w:rPr>
        <w:t>خطبه اول نماز جمعه 6 بهمن ماه 1402</w:t>
      </w:r>
    </w:p>
    <w:p w:rsidR="00082E07" w:rsidRPr="00082E07" w:rsidRDefault="00082E07" w:rsidP="00082E07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2E07">
        <w:rPr>
          <w:rFonts w:ascii="Times New Roman" w:eastAsia="Times New Roman" w:hAnsi="Times New Roman" w:cs="Times New Roman"/>
          <w:sz w:val="24"/>
          <w:szCs w:val="24"/>
          <w:rtl/>
        </w:rPr>
        <w:t>خطیب جمعه حجه الاسلام والمسلمین جعفری امام جمعه محترم</w:t>
      </w:r>
      <w:r w:rsidRPr="00082E07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Pr="00082E07">
        <w:rPr>
          <w:rFonts w:ascii="Times New Roman" w:eastAsia="Times New Roman" w:hAnsi="Times New Roman" w:cs="Times New Roman"/>
          <w:sz w:val="24"/>
          <w:szCs w:val="24"/>
          <w:rtl/>
        </w:rPr>
        <w:t>شهر</w:t>
      </w:r>
      <w:r w:rsidRPr="00082E07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Pr="00082E07">
        <w:rPr>
          <w:rFonts w:ascii="Times New Roman" w:eastAsia="Times New Roman" w:hAnsi="Times New Roman" w:cs="Times New Roman"/>
          <w:sz w:val="24"/>
          <w:szCs w:val="24"/>
          <w:rtl/>
        </w:rPr>
        <w:t>خاوران و بخش راهگان</w:t>
      </w:r>
    </w:p>
    <w:p w:rsidR="00082E07" w:rsidRPr="00082E07" w:rsidRDefault="00082E07" w:rsidP="00082E07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2E07">
        <w:rPr>
          <w:rFonts w:ascii="Times New Roman" w:eastAsia="Times New Roman" w:hAnsi="Times New Roman" w:cs="Times New Roman"/>
          <w:sz w:val="24"/>
          <w:szCs w:val="24"/>
          <w:rtl/>
        </w:rPr>
        <w:t>در این خطبه ابتدا خطیب جمعه ضمن توصیه خود و دیگران به</w:t>
      </w:r>
      <w:r w:rsidRPr="00082E07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Pr="00082E07">
        <w:rPr>
          <w:rFonts w:ascii="Times New Roman" w:eastAsia="Times New Roman" w:hAnsi="Times New Roman" w:cs="Times New Roman"/>
          <w:sz w:val="24"/>
          <w:szCs w:val="24"/>
          <w:rtl/>
        </w:rPr>
        <w:t>تقوای الهی ای</w:t>
      </w:r>
      <w:r w:rsidRPr="00082E07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Pr="00082E07">
        <w:rPr>
          <w:rFonts w:ascii="Times New Roman" w:eastAsia="Times New Roman" w:hAnsi="Times New Roman" w:cs="Times New Roman"/>
          <w:sz w:val="24"/>
          <w:szCs w:val="24"/>
          <w:rtl/>
        </w:rPr>
        <w:t>مهم را عامل کسب توفیقات الهی دانستند و بیان کردند که بوسیله تقوا تمام</w:t>
      </w:r>
      <w:r w:rsidRPr="00082E07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Pr="00082E07">
        <w:rPr>
          <w:rFonts w:ascii="Times New Roman" w:eastAsia="Times New Roman" w:hAnsi="Times New Roman" w:cs="Times New Roman"/>
          <w:sz w:val="24"/>
          <w:szCs w:val="24"/>
          <w:rtl/>
        </w:rPr>
        <w:t>برکات از جمله هدایت الهی شامل حال انسان میشود ذلک الکتاب لا ریب فیه هدی للمتقین</w:t>
      </w:r>
    </w:p>
    <w:p w:rsidR="00082E07" w:rsidRPr="00082E07" w:rsidRDefault="00082E07" w:rsidP="00082E07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2E07">
        <w:rPr>
          <w:rFonts w:ascii="Times New Roman" w:eastAsia="Times New Roman" w:hAnsi="Times New Roman" w:cs="Times New Roman"/>
          <w:sz w:val="24"/>
          <w:szCs w:val="24"/>
          <w:rtl/>
        </w:rPr>
        <w:t>ایشان در ادامه مباحث گذشته راجع به عوامل معنوی رزق</w:t>
      </w:r>
      <w:r w:rsidRPr="00082E07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Pr="00082E07">
        <w:rPr>
          <w:rFonts w:ascii="Times New Roman" w:eastAsia="Times New Roman" w:hAnsi="Times New Roman" w:cs="Times New Roman"/>
          <w:sz w:val="24"/>
          <w:szCs w:val="24"/>
          <w:rtl/>
        </w:rPr>
        <w:t>و روزی نماز اول وقت را بیان کردند و روایتی از پیامبر اکرم</w:t>
      </w:r>
      <w:r w:rsidRPr="00082E07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Pr="00082E07">
        <w:rPr>
          <w:rFonts w:ascii="Times New Roman" w:eastAsia="Times New Roman" w:hAnsi="Times New Roman" w:cs="Times New Roman"/>
          <w:sz w:val="24"/>
          <w:szCs w:val="24"/>
          <w:rtl/>
        </w:rPr>
        <w:t>صلی الله علیه و اله</w:t>
      </w:r>
      <w:r w:rsidRPr="00082E07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Pr="00082E07">
        <w:rPr>
          <w:rFonts w:ascii="Times New Roman" w:eastAsia="Times New Roman" w:hAnsi="Times New Roman" w:cs="Times New Roman"/>
          <w:sz w:val="24"/>
          <w:szCs w:val="24"/>
          <w:rtl/>
        </w:rPr>
        <w:t>سلم بیان کردند که ایشان خطاب به صدیقه طاهره فرمودند: هر مرد و زنی که نمازش را سبک شمارد خداوند متعال او را به 15 بلا مبتلا</w:t>
      </w:r>
      <w:r w:rsidRPr="00082E07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Pr="00082E07">
        <w:rPr>
          <w:rFonts w:ascii="Times New Roman" w:eastAsia="Times New Roman" w:hAnsi="Times New Roman" w:cs="Times New Roman"/>
          <w:sz w:val="24"/>
          <w:szCs w:val="24"/>
          <w:rtl/>
        </w:rPr>
        <w:t>میکند</w:t>
      </w:r>
    </w:p>
    <w:p w:rsidR="00082E07" w:rsidRPr="00082E07" w:rsidRDefault="00082E07" w:rsidP="00082E07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2E07">
        <w:rPr>
          <w:rFonts w:ascii="Times New Roman" w:eastAsia="Times New Roman" w:hAnsi="Times New Roman" w:cs="Times New Roman"/>
          <w:sz w:val="24"/>
          <w:szCs w:val="24"/>
          <w:rtl/>
        </w:rPr>
        <w:t>خداوند برکت را از عمر او برمیدارد</w:t>
      </w:r>
    </w:p>
    <w:p w:rsidR="00082E07" w:rsidRPr="00082E07" w:rsidRDefault="00082E07" w:rsidP="00082E07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2E07">
        <w:rPr>
          <w:rFonts w:ascii="Times New Roman" w:eastAsia="Times New Roman" w:hAnsi="Times New Roman" w:cs="Times New Roman"/>
          <w:sz w:val="24"/>
          <w:szCs w:val="24"/>
          <w:rtl/>
        </w:rPr>
        <w:t>خداوند برکت را از رزق او برمیدارد</w:t>
      </w:r>
    </w:p>
    <w:p w:rsidR="00082E07" w:rsidRPr="00082E07" w:rsidRDefault="00082E07" w:rsidP="00082E07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2E07">
        <w:rPr>
          <w:rFonts w:ascii="Times New Roman" w:eastAsia="Times New Roman" w:hAnsi="Times New Roman" w:cs="Times New Roman"/>
          <w:sz w:val="24"/>
          <w:szCs w:val="24"/>
          <w:rtl/>
        </w:rPr>
        <w:t>خداوند سیمای پرهیزکاران را از چهره اش محو میکند</w:t>
      </w:r>
    </w:p>
    <w:p w:rsidR="00082E07" w:rsidRPr="00082E07" w:rsidRDefault="00082E07" w:rsidP="00082E07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2E07">
        <w:rPr>
          <w:rFonts w:ascii="Times New Roman" w:eastAsia="Times New Roman" w:hAnsi="Times New Roman" w:cs="Times New Roman"/>
          <w:sz w:val="24"/>
          <w:szCs w:val="24"/>
          <w:rtl/>
        </w:rPr>
        <w:t>در برابر اعمالی که انجام میدهد پاداش داده نمیشود</w:t>
      </w:r>
    </w:p>
    <w:p w:rsidR="00082E07" w:rsidRPr="00082E07" w:rsidRDefault="00082E07" w:rsidP="00082E07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2E07">
        <w:rPr>
          <w:rFonts w:ascii="Times New Roman" w:eastAsia="Times New Roman" w:hAnsi="Times New Roman" w:cs="Times New Roman"/>
          <w:sz w:val="24"/>
          <w:szCs w:val="24"/>
          <w:rtl/>
        </w:rPr>
        <w:t>دعایش به سوی اسمانها بالا نمیرود</w:t>
      </w:r>
    </w:p>
    <w:p w:rsidR="00082E07" w:rsidRPr="00082E07" w:rsidRDefault="00082E07" w:rsidP="00082E07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2E07">
        <w:rPr>
          <w:rFonts w:ascii="Times New Roman" w:eastAsia="Times New Roman" w:hAnsi="Times New Roman" w:cs="Times New Roman"/>
          <w:sz w:val="24"/>
          <w:szCs w:val="24"/>
          <w:rtl/>
        </w:rPr>
        <w:t>مشمول دعای بندگان شایسته خداوند نیمشود</w:t>
      </w:r>
    </w:p>
    <w:p w:rsidR="00082E07" w:rsidRPr="00082E07" w:rsidRDefault="00082E07" w:rsidP="00082E07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2E07">
        <w:rPr>
          <w:rFonts w:ascii="Times New Roman" w:eastAsia="Times New Roman" w:hAnsi="Times New Roman" w:cs="Times New Roman"/>
          <w:sz w:val="24"/>
          <w:szCs w:val="24"/>
          <w:rtl/>
        </w:rPr>
        <w:t>با حالت ذلت و خواری از دنیا میرود</w:t>
      </w:r>
    </w:p>
    <w:p w:rsidR="00082E07" w:rsidRPr="00082E07" w:rsidRDefault="00082E07" w:rsidP="00082E07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2E07">
        <w:rPr>
          <w:rFonts w:ascii="Times New Roman" w:eastAsia="Times New Roman" w:hAnsi="Times New Roman" w:cs="Times New Roman"/>
          <w:sz w:val="24"/>
          <w:szCs w:val="24"/>
          <w:rtl/>
        </w:rPr>
        <w:t>گرسته می میرد</w:t>
      </w:r>
    </w:p>
    <w:p w:rsidR="00082E07" w:rsidRPr="00082E07" w:rsidRDefault="00082E07" w:rsidP="00082E07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2E07">
        <w:rPr>
          <w:rFonts w:ascii="Times New Roman" w:eastAsia="Times New Roman" w:hAnsi="Times New Roman" w:cs="Times New Roman"/>
          <w:sz w:val="24"/>
          <w:szCs w:val="24"/>
          <w:rtl/>
        </w:rPr>
        <w:t>تشنه می میرد به طوری که اگر اب همه رودخانه های دنیا را به او بدهندسیراب نمیشود</w:t>
      </w:r>
    </w:p>
    <w:p w:rsidR="00082E07" w:rsidRPr="00082E07" w:rsidRDefault="00082E07" w:rsidP="00082E07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2E07">
        <w:rPr>
          <w:rFonts w:ascii="Times New Roman" w:eastAsia="Times New Roman" w:hAnsi="Times New Roman" w:cs="Times New Roman"/>
          <w:sz w:val="24"/>
          <w:szCs w:val="24"/>
          <w:rtl/>
        </w:rPr>
        <w:t>در قبر فرشته ای دائم او را پریشان نکه میدارد</w:t>
      </w:r>
    </w:p>
    <w:p w:rsidR="00082E07" w:rsidRPr="00082E07" w:rsidRDefault="00082E07" w:rsidP="00082E07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2E07">
        <w:rPr>
          <w:rFonts w:ascii="Times New Roman" w:eastAsia="Times New Roman" w:hAnsi="Times New Roman" w:cs="Times New Roman"/>
          <w:sz w:val="24"/>
          <w:szCs w:val="24"/>
          <w:rtl/>
        </w:rPr>
        <w:t>قبرش تنگ است</w:t>
      </w:r>
    </w:p>
    <w:p w:rsidR="00082E07" w:rsidRPr="00082E07" w:rsidRDefault="00082E07" w:rsidP="00082E07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2E07">
        <w:rPr>
          <w:rFonts w:ascii="Times New Roman" w:eastAsia="Times New Roman" w:hAnsi="Times New Roman" w:cs="Times New Roman"/>
          <w:sz w:val="24"/>
          <w:szCs w:val="24"/>
          <w:rtl/>
        </w:rPr>
        <w:t>قبرش تنگ میشود</w:t>
      </w:r>
    </w:p>
    <w:p w:rsidR="00082E07" w:rsidRPr="00082E07" w:rsidRDefault="00082E07" w:rsidP="00082E07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2E07">
        <w:rPr>
          <w:rFonts w:ascii="Times New Roman" w:eastAsia="Times New Roman" w:hAnsi="Times New Roman" w:cs="Times New Roman"/>
          <w:sz w:val="24"/>
          <w:szCs w:val="24"/>
          <w:rtl/>
        </w:rPr>
        <w:t>در قیامت فرشته ای او را با حالت خواری به روی زمین</w:t>
      </w:r>
      <w:r w:rsidRPr="00082E07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Pr="00082E07">
        <w:rPr>
          <w:rFonts w:ascii="Times New Roman" w:eastAsia="Times New Roman" w:hAnsi="Times New Roman" w:cs="Times New Roman"/>
          <w:sz w:val="24"/>
          <w:szCs w:val="24"/>
          <w:rtl/>
        </w:rPr>
        <w:t>میکشد</w:t>
      </w:r>
    </w:p>
    <w:p w:rsidR="00082E07" w:rsidRPr="00082E07" w:rsidRDefault="00082E07" w:rsidP="00082E07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2E07">
        <w:rPr>
          <w:rFonts w:ascii="Times New Roman" w:eastAsia="Times New Roman" w:hAnsi="Times New Roman" w:cs="Times New Roman"/>
          <w:sz w:val="24"/>
          <w:szCs w:val="24"/>
          <w:rtl/>
        </w:rPr>
        <w:t>حسابرسی او شدید و با دقت است</w:t>
      </w:r>
    </w:p>
    <w:p w:rsidR="00082E07" w:rsidRDefault="00082E07" w:rsidP="00082E07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2E07">
        <w:rPr>
          <w:rFonts w:ascii="Times New Roman" w:eastAsia="Times New Roman" w:hAnsi="Times New Roman" w:cs="Times New Roman"/>
          <w:sz w:val="24"/>
          <w:szCs w:val="24"/>
          <w:rtl/>
        </w:rPr>
        <w:t>خداوند نظر رحمت به او نمی کند</w:t>
      </w:r>
    </w:p>
    <w:p w:rsidR="00082E07" w:rsidRDefault="00082E07" w:rsidP="00082E07">
      <w:pPr>
        <w:bidi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082E07" w:rsidRDefault="00082E07" w:rsidP="00082E07">
      <w:pPr>
        <w:bidi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082E07" w:rsidRDefault="00082E07" w:rsidP="00082E07">
      <w:pPr>
        <w:bidi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</w:pPr>
      <w:r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  <w:t>خطبه دوم نماز جمعه 6 بهمن ماه 1402</w:t>
      </w:r>
    </w:p>
    <w:p w:rsidR="00082E07" w:rsidRPr="00082E07" w:rsidRDefault="00082E07" w:rsidP="00082E07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2E07">
        <w:rPr>
          <w:rFonts w:ascii="Times New Roman" w:eastAsia="Times New Roman" w:hAnsi="Times New Roman" w:cs="Times New Roman"/>
          <w:sz w:val="24"/>
          <w:szCs w:val="24"/>
          <w:rtl/>
        </w:rPr>
        <w:t>در این خطبه امام جمعه محترم ابتدا ضمن توصیه خود و دیگران به تقوای الهی ماه رجب را ماه کسب تقوای الهی معرفی کردند و بیان داشتند از برکات این ماه استغفار است و باید این ماه با برکت را قدر دانست</w:t>
      </w:r>
    </w:p>
    <w:p w:rsidR="00082E07" w:rsidRPr="00082E07" w:rsidRDefault="00082E07" w:rsidP="00082E07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2E07">
        <w:rPr>
          <w:rFonts w:ascii="Times New Roman" w:eastAsia="Times New Roman" w:hAnsi="Times New Roman" w:cs="Times New Roman"/>
          <w:sz w:val="24"/>
          <w:szCs w:val="24"/>
          <w:rtl/>
        </w:rPr>
        <w:t xml:space="preserve">خطیب جمعه شهر خاوران در ادامه به 12 بهمن ماه و اغاز دهه فجر اشاره کردند و بیان داشتند که این دهه جشن ملی انقلاب است و ملت ایران توسط حضرت امام خمینی ره از زیر بار استکبار رهایی یافتند </w:t>
      </w:r>
    </w:p>
    <w:p w:rsidR="00082E07" w:rsidRPr="00082E07" w:rsidRDefault="00082E07" w:rsidP="00082E07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2E07">
        <w:rPr>
          <w:rFonts w:ascii="Times New Roman" w:eastAsia="Times New Roman" w:hAnsi="Times New Roman" w:cs="Times New Roman"/>
          <w:sz w:val="24"/>
          <w:szCs w:val="24"/>
          <w:rtl/>
        </w:rPr>
        <w:t>ایشان بیان کردند: اگر بگوییم موثرترین اتفاق قرن گذشته چه</w:t>
      </w:r>
      <w:r w:rsidRPr="00082E07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  <w:r w:rsidRPr="00082E07">
        <w:rPr>
          <w:rFonts w:ascii="Times New Roman" w:eastAsia="Times New Roman" w:hAnsi="Times New Roman" w:cs="Times New Roman"/>
          <w:sz w:val="24"/>
          <w:szCs w:val="24"/>
          <w:rtl/>
        </w:rPr>
        <w:t>اتفاقی است قطعا پیروزی انقلاب اسلامی است کما اینکه قرن گذشته موثرترین شخصیت حضرت امام خمینی ره است و همچنین موثرترین شخصیت قرن حاضر نیز حضرت ایه الله العظمی خامنه ای رهبر عزیز ملت ایران است</w:t>
      </w:r>
      <w:bookmarkStart w:id="0" w:name="_GoBack"/>
      <w:bookmarkEnd w:id="0"/>
    </w:p>
    <w:p w:rsidR="00082E07" w:rsidRPr="00082E07" w:rsidRDefault="00082E07" w:rsidP="00082E07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2E07">
        <w:rPr>
          <w:rFonts w:ascii="Times New Roman" w:eastAsia="Times New Roman" w:hAnsi="Times New Roman" w:cs="Times New Roman"/>
          <w:sz w:val="24"/>
          <w:szCs w:val="24"/>
          <w:rtl/>
        </w:rPr>
        <w:lastRenderedPageBreak/>
        <w:t>حجه الاسلام و المسلمین جعفری در ادامه بحث انتخابات پرداختند و بیان کردند که انتخابات برای کشور بسیار با اهمیت است و اگر اهمیت نداشت اینقدر دشمنان نظام تبلیغ رای ندادن نمیکردند</w:t>
      </w:r>
    </w:p>
    <w:p w:rsidR="00082E07" w:rsidRPr="00082E07" w:rsidRDefault="00082E07" w:rsidP="00082E07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82E07">
        <w:rPr>
          <w:rFonts w:ascii="Times New Roman" w:eastAsia="Times New Roman" w:hAnsi="Times New Roman" w:cs="Times New Roman"/>
          <w:sz w:val="24"/>
          <w:szCs w:val="24"/>
          <w:rtl/>
        </w:rPr>
        <w:t>در پایان امام جمعه محترم شهر خاوران و با توجه به اینکه معتکفین در مسجد نیز حضور داشتند به وفات حضرت زینب اشاره کردند و ذکر مصیبت این بانوی مکرم اسلام را داشتند</w:t>
      </w:r>
    </w:p>
    <w:p w:rsidR="00082E07" w:rsidRPr="00082E07" w:rsidRDefault="00082E07" w:rsidP="00082E07">
      <w:pPr>
        <w:bidi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 w:hint="cs"/>
          <w:sz w:val="24"/>
          <w:szCs w:val="24"/>
          <w:rtl/>
          <w:lang w:bidi="fa-IR"/>
        </w:rPr>
      </w:pPr>
    </w:p>
    <w:p w:rsidR="00DF0E33" w:rsidRDefault="00DF0E33" w:rsidP="00082E07">
      <w:pPr>
        <w:bidi/>
      </w:pPr>
    </w:p>
    <w:sectPr w:rsidR="00DF0E3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350E3A"/>
    <w:multiLevelType w:val="multilevel"/>
    <w:tmpl w:val="D4D21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5CB"/>
    <w:rsid w:val="00082E07"/>
    <w:rsid w:val="005555CB"/>
    <w:rsid w:val="00DF0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82E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82E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32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324</Words>
  <Characters>1850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AryaCo</dc:creator>
  <cp:lastModifiedBy>AryaCo</cp:lastModifiedBy>
  <cp:revision>3</cp:revision>
  <cp:lastPrinted>2024-01-31T03:48:00Z</cp:lastPrinted>
  <dcterms:created xsi:type="dcterms:W3CDTF">2024-01-31T03:37:00Z</dcterms:created>
  <dcterms:modified xsi:type="dcterms:W3CDTF">2024-01-31T03:48:00Z</dcterms:modified>
</cp:coreProperties>
</file>