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21495" w14:textId="77777777" w:rsidR="00611409" w:rsidRDefault="00611409" w:rsidP="00611409">
      <w:pPr>
        <w:bidi/>
        <w:jc w:val="center"/>
        <w:rPr>
          <w:rFonts w:ascii="Arial" w:hAnsi="Arial" w:cs="2  Titr"/>
          <w:sz w:val="28"/>
          <w:szCs w:val="28"/>
          <w:rtl/>
        </w:rPr>
      </w:pPr>
    </w:p>
    <w:p w14:paraId="7A449124" w14:textId="77777777" w:rsidR="001C789D" w:rsidRPr="001C789D" w:rsidRDefault="001C789D" w:rsidP="001C789D">
      <w:pPr>
        <w:bidi/>
        <w:jc w:val="center"/>
        <w:rPr>
          <w:rFonts w:ascii="Arial" w:hAnsi="Arial" w:cs="2  Titr"/>
          <w:sz w:val="28"/>
          <w:szCs w:val="28"/>
        </w:rPr>
      </w:pPr>
      <w:r w:rsidRPr="001C789D">
        <w:rPr>
          <w:rFonts w:ascii="Arial" w:hAnsi="Arial" w:cs="2  Titr"/>
          <w:b/>
          <w:bCs/>
          <w:sz w:val="28"/>
          <w:szCs w:val="28"/>
          <w:rtl/>
          <w:lang w:bidi="fa-IR"/>
        </w:rPr>
        <w:t>گزارش مشروح خطبه اول نماز جمعه شهرستان شهریار</w:t>
      </w:r>
    </w:p>
    <w:p w14:paraId="3381047F" w14:textId="77777777" w:rsidR="001C789D" w:rsidRPr="001C789D" w:rsidRDefault="001C789D" w:rsidP="001C789D">
      <w:pPr>
        <w:bidi/>
        <w:jc w:val="center"/>
        <w:rPr>
          <w:rFonts w:ascii="Arial" w:hAnsi="Arial" w:cs="2  Titr"/>
          <w:sz w:val="28"/>
          <w:szCs w:val="28"/>
          <w:rtl/>
          <w:lang w:bidi="fa-IR"/>
        </w:rPr>
      </w:pPr>
      <w:r w:rsidRPr="001C789D">
        <w:rPr>
          <w:rFonts w:ascii="Arial" w:hAnsi="Arial" w:cs="2  Titr"/>
          <w:b/>
          <w:bCs/>
          <w:sz w:val="28"/>
          <w:szCs w:val="28"/>
          <w:rtl/>
          <w:lang w:bidi="fa-IR"/>
        </w:rPr>
        <w:t>موضوع:</w:t>
      </w:r>
      <w:r w:rsidRPr="001C789D">
        <w:rPr>
          <w:rFonts w:ascii="Arial" w:hAnsi="Arial" w:cs="2  Titr"/>
          <w:sz w:val="28"/>
          <w:szCs w:val="28"/>
          <w:rtl/>
          <w:lang w:bidi="fa-IR"/>
        </w:rPr>
        <w:t xml:space="preserve"> بهارِ جان‌ها؛ تبیین مأموریت‌های اخلاقی و اعتقادی در ماه ربیع‌الاول</w:t>
      </w:r>
    </w:p>
    <w:p w14:paraId="77963DB2" w14:textId="77777777" w:rsidR="001C789D" w:rsidRPr="001C789D" w:rsidRDefault="001C789D" w:rsidP="001C789D">
      <w:pPr>
        <w:bidi/>
        <w:jc w:val="center"/>
        <w:rPr>
          <w:rFonts w:ascii="Arial" w:hAnsi="Arial" w:cs="2  Titr"/>
          <w:sz w:val="28"/>
          <w:szCs w:val="28"/>
          <w:rtl/>
          <w:lang w:bidi="fa-IR"/>
        </w:rPr>
      </w:pPr>
      <w:r w:rsidRPr="001C789D">
        <w:rPr>
          <w:rFonts w:ascii="Arial" w:hAnsi="Arial" w:cs="2  Titr"/>
          <w:b/>
          <w:bCs/>
          <w:sz w:val="28"/>
          <w:szCs w:val="28"/>
          <w:rtl/>
          <w:lang w:bidi="fa-IR"/>
        </w:rPr>
        <w:t>خطیب:</w:t>
      </w:r>
      <w:r w:rsidRPr="001C789D">
        <w:rPr>
          <w:rFonts w:ascii="Arial" w:hAnsi="Arial" w:cs="2  Titr"/>
          <w:sz w:val="28"/>
          <w:szCs w:val="28"/>
          <w:rtl/>
          <w:lang w:bidi="fa-IR"/>
        </w:rPr>
        <w:t xml:space="preserve"> حجت‌الاسلام والمسلمین سید حسین حسینی نوری</w:t>
      </w:r>
    </w:p>
    <w:p w14:paraId="36DFF21F" w14:textId="77777777" w:rsidR="00611409" w:rsidRPr="00611409" w:rsidRDefault="00611409" w:rsidP="00611409">
      <w:pPr>
        <w:bidi/>
        <w:rPr>
          <w:rFonts w:ascii="Arial" w:hAnsi="Arial" w:cs="2  Titr"/>
          <w:sz w:val="28"/>
          <w:szCs w:val="28"/>
        </w:rPr>
      </w:pPr>
    </w:p>
    <w:p w14:paraId="702BE8B7" w14:textId="77777777" w:rsidR="001C789D" w:rsidRPr="001C789D" w:rsidRDefault="001C789D" w:rsidP="001C789D">
      <w:pPr>
        <w:bidi/>
        <w:rPr>
          <w:rFonts w:ascii="Arial" w:hAnsi="Arial" w:cs="2  Zar"/>
          <w:sz w:val="28"/>
          <w:szCs w:val="28"/>
        </w:rPr>
      </w:pPr>
      <w:r w:rsidRPr="001C789D">
        <w:rPr>
          <w:rFonts w:ascii="Arial" w:hAnsi="Arial" w:cs="2  Zar"/>
          <w:b/>
          <w:bCs/>
          <w:sz w:val="28"/>
          <w:szCs w:val="28"/>
          <w:rtl/>
          <w:lang w:bidi="fa-IR"/>
        </w:rPr>
        <w:t>در خطبه اول نماز جمعه ۲۳ مرداد</w:t>
      </w:r>
      <w:r w:rsidRPr="001C789D">
        <w:rPr>
          <w:rFonts w:ascii="Arial" w:hAnsi="Arial" w:cs="2  Zar"/>
          <w:sz w:val="28"/>
          <w:szCs w:val="28"/>
          <w:rtl/>
          <w:lang w:bidi="fa-IR"/>
        </w:rPr>
        <w:t>، امام جمعه شهرستان شهریار با تبریک حلول ماه ربیع‌الاول، به تشریح راهکارهای رسیدن به «بیداری قلبی» پرداختند. ایشان در این سخنرانی محورهای زیر را مورد تأکید قرار دادند:</w:t>
      </w:r>
    </w:p>
    <w:p w14:paraId="5F8BAACA" w14:textId="77777777" w:rsidR="001C789D" w:rsidRPr="001C789D" w:rsidRDefault="001C789D" w:rsidP="001C789D">
      <w:pPr>
        <w:bidi/>
        <w:rPr>
          <w:rFonts w:ascii="Arial" w:hAnsi="Arial" w:cs="2  Zar"/>
          <w:b/>
          <w:bCs/>
          <w:sz w:val="28"/>
          <w:szCs w:val="28"/>
          <w:rtl/>
          <w:lang w:bidi="fa-IR"/>
        </w:rPr>
      </w:pPr>
      <w:r w:rsidRPr="001C789D">
        <w:rPr>
          <w:rFonts w:ascii="Arial" w:hAnsi="Arial" w:cs="2  Zar"/>
          <w:b/>
          <w:bCs/>
          <w:sz w:val="28"/>
          <w:szCs w:val="28"/>
          <w:rtl/>
          <w:lang w:bidi="fa-IR"/>
        </w:rPr>
        <w:t>۱. بهارِ دل؛ فراتر از جشن‌های ظاهری:</w:t>
      </w:r>
    </w:p>
    <w:p w14:paraId="0C240065" w14:textId="77777777" w:rsidR="001C789D" w:rsidRPr="001C789D" w:rsidRDefault="001C789D" w:rsidP="001C789D">
      <w:pPr>
        <w:bidi/>
        <w:rPr>
          <w:rFonts w:ascii="Arial" w:hAnsi="Arial" w:cs="2  Zar"/>
          <w:sz w:val="28"/>
          <w:szCs w:val="28"/>
          <w:rtl/>
          <w:lang w:bidi="fa-IR"/>
        </w:rPr>
      </w:pPr>
      <w:r w:rsidRPr="001C789D">
        <w:rPr>
          <w:rFonts w:ascii="Arial" w:hAnsi="Arial" w:cs="2  Zar"/>
          <w:sz w:val="28"/>
          <w:szCs w:val="28"/>
          <w:rtl/>
          <w:lang w:bidi="fa-IR"/>
        </w:rPr>
        <w:t>ایشان با تأکید بر اینکه ماه ربیع‌الاول، ماه تحول درونی است، بیان داشتند: «بهار حقیقی، بیداری دل‌هاست.» امام جمعه شهریار تصریح کردند که برگزاری جشن و مراسم بدون پاکسازی دل از رذایل اخلاقی نظیر کینه و غیبت، فاقد اثر عمیق معنوی است.</w:t>
      </w:r>
    </w:p>
    <w:p w14:paraId="5C2FE394" w14:textId="77777777" w:rsidR="001C789D" w:rsidRPr="001C789D" w:rsidRDefault="001C789D" w:rsidP="001C789D">
      <w:pPr>
        <w:bidi/>
        <w:rPr>
          <w:rFonts w:ascii="Arial" w:hAnsi="Arial" w:cs="2  Zar"/>
          <w:b/>
          <w:bCs/>
          <w:sz w:val="28"/>
          <w:szCs w:val="28"/>
          <w:rtl/>
          <w:lang w:bidi="fa-IR"/>
        </w:rPr>
      </w:pPr>
      <w:r w:rsidRPr="001C789D">
        <w:rPr>
          <w:rFonts w:ascii="Arial" w:hAnsi="Arial" w:cs="2  Zar"/>
          <w:b/>
          <w:bCs/>
          <w:sz w:val="28"/>
          <w:szCs w:val="28"/>
          <w:rtl/>
          <w:lang w:bidi="fa-IR"/>
        </w:rPr>
        <w:t>۲. مأموریت پیامبر (ص) و شکستن بت‌های درونی:</w:t>
      </w:r>
    </w:p>
    <w:p w14:paraId="343A8A25" w14:textId="77777777" w:rsidR="001C789D" w:rsidRPr="001C789D" w:rsidRDefault="001C789D" w:rsidP="001C789D">
      <w:pPr>
        <w:bidi/>
        <w:rPr>
          <w:rFonts w:ascii="Arial" w:hAnsi="Arial" w:cs="2  Zar"/>
          <w:sz w:val="28"/>
          <w:szCs w:val="28"/>
          <w:rtl/>
          <w:lang w:bidi="fa-IR"/>
        </w:rPr>
      </w:pPr>
      <w:r w:rsidRPr="001C789D">
        <w:rPr>
          <w:rFonts w:ascii="Arial" w:hAnsi="Arial" w:cs="2  Zar"/>
          <w:sz w:val="28"/>
          <w:szCs w:val="28"/>
          <w:rtl/>
          <w:lang w:bidi="fa-IR"/>
        </w:rPr>
        <w:t>خطیب نماز جمعه، پیامبر گرامی اسلام (ص) را «رحمة للعالمین» معرفی کرده و تأکید کردند که بعثت ایشان برای نجات انسان از جهل و اسارت نفس بود. ایشان خاطرنشان کردند که اگرچه بت‌های سنگی از بین رفته‌اند، اما «بت‌های مدرن» مانند پول، مقام، خودخواهی و شهوت همچنان جوامع را تهدید می‌کنند و پیروان پیامبر (ص) موظف به مبارزه با این بت‌های درونی هستند.</w:t>
      </w:r>
    </w:p>
    <w:p w14:paraId="44D27E10" w14:textId="77777777" w:rsidR="001C789D" w:rsidRPr="001C789D" w:rsidRDefault="001C789D" w:rsidP="001C789D">
      <w:pPr>
        <w:bidi/>
        <w:rPr>
          <w:rFonts w:ascii="Arial" w:hAnsi="Arial" w:cs="2  Zar"/>
          <w:b/>
          <w:bCs/>
          <w:sz w:val="28"/>
          <w:szCs w:val="28"/>
          <w:rtl/>
          <w:lang w:bidi="fa-IR"/>
        </w:rPr>
      </w:pPr>
      <w:r w:rsidRPr="001C789D">
        <w:rPr>
          <w:rFonts w:ascii="Arial" w:hAnsi="Arial" w:cs="2  Zar"/>
          <w:b/>
          <w:bCs/>
          <w:sz w:val="28"/>
          <w:szCs w:val="28"/>
          <w:rtl/>
          <w:lang w:bidi="fa-IR"/>
        </w:rPr>
        <w:t>۳. اولویت اخلاق بر علم:</w:t>
      </w:r>
    </w:p>
    <w:p w14:paraId="5A3B16BC" w14:textId="77777777" w:rsidR="001C789D" w:rsidRPr="001C789D" w:rsidRDefault="001C789D" w:rsidP="001C789D">
      <w:pPr>
        <w:bidi/>
        <w:rPr>
          <w:rFonts w:ascii="Arial" w:hAnsi="Arial" w:cs="2  Zar"/>
          <w:sz w:val="28"/>
          <w:szCs w:val="28"/>
          <w:rtl/>
          <w:lang w:bidi="fa-IR"/>
        </w:rPr>
      </w:pPr>
      <w:r w:rsidRPr="001C789D">
        <w:rPr>
          <w:rFonts w:ascii="Arial" w:hAnsi="Arial" w:cs="2  Zar"/>
          <w:sz w:val="28"/>
          <w:szCs w:val="28"/>
          <w:rtl/>
          <w:lang w:bidi="fa-IR"/>
        </w:rPr>
        <w:t>ایشان با انتقاد از دنیای مدرن که علم را از اخلاق جدا کرده است، هشدار دادند که «علمِ بدونِ اخلاق، ابزاری خطرناک در دست ظالمان است.» حجت‌الاسلام حسینی نوری «خلق عظیم» پیامبر (ص) را رمز اصلی نفوذ و ماندگاری دین اسلام دانستند.</w:t>
      </w:r>
    </w:p>
    <w:p w14:paraId="27E40BDB" w14:textId="77777777" w:rsidR="001C789D" w:rsidRPr="001C789D" w:rsidRDefault="001C789D" w:rsidP="001C789D">
      <w:pPr>
        <w:bidi/>
        <w:rPr>
          <w:rFonts w:ascii="Arial" w:hAnsi="Arial" w:cs="2  Zar"/>
          <w:b/>
          <w:bCs/>
          <w:sz w:val="28"/>
          <w:szCs w:val="28"/>
          <w:rtl/>
          <w:lang w:bidi="fa-IR"/>
        </w:rPr>
      </w:pPr>
      <w:r w:rsidRPr="001C789D">
        <w:rPr>
          <w:rFonts w:ascii="Arial" w:hAnsi="Arial" w:cs="2  Zar"/>
          <w:b/>
          <w:bCs/>
          <w:sz w:val="28"/>
          <w:szCs w:val="28"/>
          <w:rtl/>
          <w:lang w:bidi="fa-IR"/>
        </w:rPr>
        <w:t>۴. درسِ عبرت از شهید آیت‌الله مدنی:</w:t>
      </w:r>
    </w:p>
    <w:p w14:paraId="72A79710" w14:textId="77777777" w:rsidR="001C789D" w:rsidRDefault="001C789D" w:rsidP="001C789D">
      <w:pPr>
        <w:bidi/>
        <w:rPr>
          <w:rFonts w:ascii="Arial" w:hAnsi="Arial" w:cs="2  Zar"/>
          <w:sz w:val="28"/>
          <w:szCs w:val="28"/>
          <w:lang w:bidi="fa-IR"/>
        </w:rPr>
      </w:pPr>
      <w:r w:rsidRPr="001C789D">
        <w:rPr>
          <w:rFonts w:ascii="Arial" w:hAnsi="Arial" w:cs="2  Zar"/>
          <w:sz w:val="28"/>
          <w:szCs w:val="28"/>
          <w:rtl/>
          <w:lang w:bidi="fa-IR"/>
        </w:rPr>
        <w:t>امام جمعه شهریار با نقل داستانی از شهید آیت‌الله مدنی (دومین شهید محراب) در حرم امام رضا (ع) یادآور شدند که تحول باید از «دل» آغاز شود. ایشان تأکید کردند: نباید به ظواهر اکتفا کرد؛ بلکه باید همچون بزرگان دین، برای اصلاح و تغییر درونی خود، بی‌قرار و در تلاش بود.</w:t>
      </w:r>
    </w:p>
    <w:p w14:paraId="3BF2ED48" w14:textId="77777777" w:rsidR="001C789D" w:rsidRDefault="001C789D" w:rsidP="001C789D">
      <w:pPr>
        <w:bidi/>
        <w:rPr>
          <w:rFonts w:ascii="Arial" w:hAnsi="Arial" w:cs="2  Zar"/>
          <w:sz w:val="28"/>
          <w:szCs w:val="28"/>
          <w:lang w:bidi="fa-IR"/>
        </w:rPr>
      </w:pPr>
    </w:p>
    <w:p w14:paraId="676D6DEE" w14:textId="77777777" w:rsidR="001C789D" w:rsidRPr="001C789D" w:rsidRDefault="001C789D" w:rsidP="001C789D">
      <w:pPr>
        <w:bidi/>
        <w:rPr>
          <w:rFonts w:ascii="Arial" w:hAnsi="Arial" w:cs="2  Zar"/>
          <w:sz w:val="28"/>
          <w:szCs w:val="28"/>
          <w:rtl/>
          <w:lang w:bidi="fa-IR"/>
        </w:rPr>
      </w:pPr>
    </w:p>
    <w:p w14:paraId="38690875" w14:textId="30764972" w:rsidR="001C789D" w:rsidRPr="001C789D" w:rsidRDefault="001C789D" w:rsidP="001C789D">
      <w:pPr>
        <w:bidi/>
        <w:rPr>
          <w:rFonts w:ascii="Arial" w:hAnsi="Arial" w:cs="2  Zar"/>
          <w:b/>
          <w:bCs/>
          <w:sz w:val="28"/>
          <w:szCs w:val="28"/>
          <w:rtl/>
          <w:lang w:bidi="fa-IR"/>
        </w:rPr>
      </w:pPr>
      <w:r w:rsidRPr="001C789D">
        <w:rPr>
          <w:rFonts w:ascii="Arial" w:hAnsi="Arial" w:cs="2  Zar"/>
          <w:b/>
          <w:bCs/>
          <w:sz w:val="28"/>
          <w:szCs w:val="28"/>
          <w:rtl/>
          <w:lang w:bidi="fa-IR"/>
        </w:rPr>
        <w:t>۵. راهبرد عملی برای زندگی:</w:t>
      </w:r>
    </w:p>
    <w:p w14:paraId="2169ED2C" w14:textId="77777777" w:rsidR="001C789D" w:rsidRPr="001C789D" w:rsidRDefault="001C789D" w:rsidP="001C789D">
      <w:pPr>
        <w:bidi/>
        <w:rPr>
          <w:rFonts w:ascii="Arial" w:hAnsi="Arial" w:cs="2  Zar"/>
          <w:b/>
          <w:bCs/>
          <w:sz w:val="28"/>
          <w:szCs w:val="28"/>
          <w:rtl/>
          <w:lang w:bidi="fa-IR"/>
        </w:rPr>
      </w:pPr>
      <w:r w:rsidRPr="001C789D">
        <w:rPr>
          <w:rFonts w:ascii="Arial" w:hAnsi="Arial" w:cs="2  Zar"/>
          <w:sz w:val="28"/>
          <w:szCs w:val="28"/>
          <w:rtl/>
          <w:lang w:bidi="fa-IR"/>
        </w:rPr>
        <w:t>ایشان در پایان خطبه، با استناد به حدیث ثقلین، نجات بشر را در عمل به قرآن و عترت دانسته و از نمازگزاران خواستند تا با برنامه‌ای مشخص (ترک حداقل یک گناه، حضور قلب در نماز و محبت به والدین)، این ماه را به نقطه‌ی عطفی در زندگی خود تبدیل کنند.</w:t>
      </w:r>
    </w:p>
    <w:p w14:paraId="066209CC" w14:textId="3C6F7E8B" w:rsidR="0095416B" w:rsidRDefault="0095416B" w:rsidP="00611409">
      <w:pPr>
        <w:bidi/>
        <w:rPr>
          <w:rFonts w:cs="2  Zar"/>
          <w:rtl/>
        </w:rPr>
      </w:pPr>
    </w:p>
    <w:p w14:paraId="78C71D07" w14:textId="77777777" w:rsidR="001C789D" w:rsidRDefault="001C789D" w:rsidP="001C789D">
      <w:pPr>
        <w:bidi/>
        <w:rPr>
          <w:rFonts w:cs="2  Zar"/>
          <w:rtl/>
        </w:rPr>
      </w:pPr>
    </w:p>
    <w:p w14:paraId="7B8E605B" w14:textId="77777777" w:rsidR="001C789D" w:rsidRDefault="001C789D" w:rsidP="001C789D">
      <w:pPr>
        <w:bidi/>
        <w:rPr>
          <w:rFonts w:cs="2  Zar"/>
          <w:rtl/>
        </w:rPr>
      </w:pPr>
    </w:p>
    <w:p w14:paraId="278B53EB" w14:textId="77777777" w:rsidR="001C789D" w:rsidRDefault="001C789D" w:rsidP="001C789D">
      <w:pPr>
        <w:bidi/>
        <w:rPr>
          <w:rFonts w:cs="2  Zar"/>
          <w:rtl/>
        </w:rPr>
      </w:pPr>
    </w:p>
    <w:p w14:paraId="723DF27D" w14:textId="77777777" w:rsidR="001C789D" w:rsidRDefault="001C789D" w:rsidP="001C789D">
      <w:pPr>
        <w:bidi/>
        <w:rPr>
          <w:rFonts w:cs="2  Zar"/>
          <w:rtl/>
        </w:rPr>
      </w:pPr>
    </w:p>
    <w:p w14:paraId="238FD9B0" w14:textId="77777777" w:rsidR="001C789D" w:rsidRDefault="001C789D" w:rsidP="001C789D">
      <w:pPr>
        <w:bidi/>
        <w:rPr>
          <w:rFonts w:cs="2  Zar"/>
          <w:rtl/>
        </w:rPr>
      </w:pPr>
    </w:p>
    <w:p w14:paraId="501DE471" w14:textId="77777777" w:rsidR="001C789D" w:rsidRDefault="001C789D" w:rsidP="001C789D">
      <w:pPr>
        <w:bidi/>
        <w:rPr>
          <w:rFonts w:cs="2  Zar"/>
          <w:rtl/>
        </w:rPr>
      </w:pPr>
    </w:p>
    <w:p w14:paraId="73B39D0F" w14:textId="77777777" w:rsidR="001C789D" w:rsidRDefault="001C789D" w:rsidP="001C789D">
      <w:pPr>
        <w:bidi/>
        <w:rPr>
          <w:rFonts w:cs="2  Zar"/>
          <w:rtl/>
        </w:rPr>
      </w:pPr>
    </w:p>
    <w:p w14:paraId="495D9BF7" w14:textId="77777777" w:rsidR="001C789D" w:rsidRDefault="001C789D" w:rsidP="001C789D">
      <w:pPr>
        <w:bidi/>
        <w:rPr>
          <w:rFonts w:cs="2  Zar"/>
          <w:rtl/>
        </w:rPr>
      </w:pPr>
    </w:p>
    <w:p w14:paraId="3BA2E9BE" w14:textId="77777777" w:rsidR="001C789D" w:rsidRDefault="001C789D" w:rsidP="001C789D">
      <w:pPr>
        <w:bidi/>
        <w:rPr>
          <w:rFonts w:cs="2  Zar"/>
          <w:rtl/>
        </w:rPr>
      </w:pPr>
    </w:p>
    <w:p w14:paraId="0811B014" w14:textId="77777777" w:rsidR="001C789D" w:rsidRDefault="001C789D" w:rsidP="001C789D">
      <w:pPr>
        <w:bidi/>
        <w:rPr>
          <w:rFonts w:cs="2  Zar"/>
          <w:rtl/>
        </w:rPr>
      </w:pPr>
    </w:p>
    <w:p w14:paraId="7813B097" w14:textId="77777777" w:rsidR="001C789D" w:rsidRDefault="001C789D" w:rsidP="001C789D">
      <w:pPr>
        <w:bidi/>
        <w:rPr>
          <w:rFonts w:cs="2  Zar"/>
          <w:rtl/>
        </w:rPr>
      </w:pPr>
    </w:p>
    <w:p w14:paraId="608E06BB" w14:textId="77777777" w:rsidR="001C789D" w:rsidRDefault="001C789D" w:rsidP="001C789D">
      <w:pPr>
        <w:bidi/>
        <w:rPr>
          <w:rFonts w:cs="2  Zar"/>
          <w:rtl/>
        </w:rPr>
      </w:pPr>
    </w:p>
    <w:p w14:paraId="2F8C8567" w14:textId="77777777" w:rsidR="001C789D" w:rsidRDefault="001C789D" w:rsidP="001C789D">
      <w:pPr>
        <w:bidi/>
        <w:rPr>
          <w:rFonts w:cs="2  Zar"/>
          <w:rtl/>
        </w:rPr>
      </w:pPr>
    </w:p>
    <w:p w14:paraId="7400DB6F" w14:textId="77777777" w:rsidR="001C789D" w:rsidRDefault="001C789D" w:rsidP="001C789D">
      <w:pPr>
        <w:bidi/>
        <w:rPr>
          <w:rFonts w:cs="2  Zar"/>
          <w:rtl/>
        </w:rPr>
      </w:pPr>
    </w:p>
    <w:p w14:paraId="72FBDFDD" w14:textId="77777777" w:rsidR="001C789D" w:rsidRDefault="001C789D" w:rsidP="001C789D">
      <w:pPr>
        <w:bidi/>
        <w:rPr>
          <w:rFonts w:cs="2  Zar"/>
          <w:rtl/>
        </w:rPr>
      </w:pPr>
    </w:p>
    <w:p w14:paraId="6DDF3F91" w14:textId="77777777" w:rsidR="001C789D" w:rsidRDefault="001C789D" w:rsidP="001C789D">
      <w:pPr>
        <w:bidi/>
        <w:rPr>
          <w:rFonts w:cs="2  Zar"/>
          <w:rtl/>
        </w:rPr>
      </w:pPr>
    </w:p>
    <w:p w14:paraId="342BB69E" w14:textId="77777777" w:rsidR="00611409" w:rsidRDefault="00611409" w:rsidP="00611409">
      <w:pPr>
        <w:bidi/>
        <w:rPr>
          <w:rFonts w:cs="2  Zar"/>
          <w:rtl/>
        </w:rPr>
      </w:pPr>
    </w:p>
    <w:p w14:paraId="0C9AB9EE" w14:textId="77777777" w:rsidR="00611409" w:rsidRDefault="00611409" w:rsidP="00611409">
      <w:pPr>
        <w:bidi/>
        <w:jc w:val="center"/>
        <w:rPr>
          <w:rFonts w:cs="2  Titr"/>
          <w:sz w:val="28"/>
          <w:szCs w:val="28"/>
          <w:rtl/>
        </w:rPr>
      </w:pPr>
    </w:p>
    <w:p w14:paraId="4E3E76AD" w14:textId="77777777" w:rsidR="001C789D" w:rsidRPr="001C789D" w:rsidRDefault="001C789D" w:rsidP="001C789D">
      <w:pPr>
        <w:bidi/>
        <w:jc w:val="center"/>
        <w:rPr>
          <w:rFonts w:cs="2  Titr"/>
          <w:sz w:val="28"/>
          <w:szCs w:val="28"/>
        </w:rPr>
      </w:pPr>
      <w:r w:rsidRPr="001C789D">
        <w:rPr>
          <w:rFonts w:cs="2  Titr"/>
          <w:b/>
          <w:bCs/>
          <w:sz w:val="28"/>
          <w:szCs w:val="28"/>
          <w:rtl/>
          <w:lang w:bidi="fa-IR"/>
        </w:rPr>
        <w:t>گزارش مشروح خطبه دوم نماز جمعه شهرستان شهریار</w:t>
      </w:r>
    </w:p>
    <w:p w14:paraId="4D5BB638" w14:textId="77777777" w:rsidR="001C789D" w:rsidRPr="001C789D" w:rsidRDefault="001C789D" w:rsidP="001C789D">
      <w:pPr>
        <w:bidi/>
        <w:jc w:val="center"/>
        <w:rPr>
          <w:rFonts w:cs="2  Titr"/>
          <w:sz w:val="28"/>
          <w:szCs w:val="28"/>
          <w:rtl/>
          <w:lang w:bidi="fa-IR"/>
        </w:rPr>
      </w:pPr>
      <w:r w:rsidRPr="001C789D">
        <w:rPr>
          <w:rFonts w:cs="2  Titr"/>
          <w:b/>
          <w:bCs/>
          <w:sz w:val="28"/>
          <w:szCs w:val="28"/>
          <w:rtl/>
          <w:lang w:bidi="fa-IR"/>
        </w:rPr>
        <w:t>موضوع:</w:t>
      </w:r>
      <w:r w:rsidRPr="001C789D">
        <w:rPr>
          <w:rFonts w:cs="2  Titr"/>
          <w:sz w:val="28"/>
          <w:szCs w:val="28"/>
          <w:rtl/>
          <w:lang w:bidi="fa-IR"/>
        </w:rPr>
        <w:t xml:space="preserve"> بازخوانی عبرت‌های تاریخ، تحلیل اقتدار منطقه و میثاق با آرمان‌های شهدا</w:t>
      </w:r>
    </w:p>
    <w:p w14:paraId="526A6759" w14:textId="77777777" w:rsidR="001C789D" w:rsidRPr="001C789D" w:rsidRDefault="001C789D" w:rsidP="001C789D">
      <w:pPr>
        <w:bidi/>
        <w:jc w:val="center"/>
        <w:rPr>
          <w:rFonts w:cs="2  Titr"/>
          <w:sz w:val="28"/>
          <w:szCs w:val="28"/>
          <w:rtl/>
          <w:lang w:bidi="fa-IR"/>
        </w:rPr>
      </w:pPr>
      <w:r w:rsidRPr="001C789D">
        <w:rPr>
          <w:rFonts w:cs="2  Titr"/>
          <w:b/>
          <w:bCs/>
          <w:sz w:val="28"/>
          <w:szCs w:val="28"/>
          <w:rtl/>
          <w:lang w:bidi="fa-IR"/>
        </w:rPr>
        <w:t>خطیب:</w:t>
      </w:r>
      <w:r w:rsidRPr="001C789D">
        <w:rPr>
          <w:rFonts w:cs="2  Titr"/>
          <w:sz w:val="28"/>
          <w:szCs w:val="28"/>
          <w:rtl/>
          <w:lang w:bidi="fa-IR"/>
        </w:rPr>
        <w:t xml:space="preserve"> حجت‌الاسلام والمسلمین سید حسین حسینی نوری</w:t>
      </w:r>
    </w:p>
    <w:p w14:paraId="6C687F48" w14:textId="77777777" w:rsidR="00611409" w:rsidRPr="00611409" w:rsidRDefault="00611409" w:rsidP="00611409">
      <w:pPr>
        <w:bidi/>
        <w:rPr>
          <w:rFonts w:cs="2  Zar"/>
        </w:rPr>
      </w:pPr>
    </w:p>
    <w:p w14:paraId="3F0285E6" w14:textId="77777777" w:rsidR="001C789D" w:rsidRPr="001C789D" w:rsidRDefault="001C789D" w:rsidP="001C789D">
      <w:pPr>
        <w:bidi/>
        <w:rPr>
          <w:rFonts w:cs="2  Zar"/>
          <w:sz w:val="28"/>
          <w:szCs w:val="28"/>
        </w:rPr>
      </w:pPr>
      <w:r w:rsidRPr="001C789D">
        <w:rPr>
          <w:rFonts w:cs="2  Zar"/>
          <w:b/>
          <w:bCs/>
          <w:sz w:val="28"/>
          <w:szCs w:val="28"/>
          <w:rtl/>
          <w:lang w:bidi="fa-IR"/>
        </w:rPr>
        <w:t>در خطبه دوم نماز جمعه ۲۳ مرداد</w:t>
      </w:r>
      <w:r w:rsidRPr="001C789D">
        <w:rPr>
          <w:rFonts w:cs="2  Zar"/>
          <w:sz w:val="28"/>
          <w:szCs w:val="28"/>
          <w:rtl/>
          <w:lang w:bidi="fa-IR"/>
        </w:rPr>
        <w:t>، امام جمعه شهرستان شهریار با نگاهی تحلیلی به رخدادهای تاریخی و وضعیت ژئوپلیتیک منطقه، به تبیین جایگاهِ امروز جمهوری اسلامی پرداختند. محورهای اصلی سخنان ایشان به شرح زیر است:</w:t>
      </w:r>
    </w:p>
    <w:p w14:paraId="5ED7A7C9" w14:textId="77777777" w:rsidR="001C789D" w:rsidRPr="001C789D" w:rsidRDefault="001C789D" w:rsidP="001C789D">
      <w:pPr>
        <w:bidi/>
        <w:rPr>
          <w:rFonts w:cs="2  Zar"/>
          <w:b/>
          <w:bCs/>
          <w:sz w:val="28"/>
          <w:szCs w:val="28"/>
          <w:rtl/>
          <w:lang w:bidi="fa-IR"/>
        </w:rPr>
      </w:pPr>
      <w:r w:rsidRPr="001C789D">
        <w:rPr>
          <w:rFonts w:cs="2  Zar"/>
          <w:b/>
          <w:bCs/>
          <w:sz w:val="28"/>
          <w:szCs w:val="28"/>
          <w:rtl/>
          <w:lang w:bidi="fa-IR"/>
        </w:rPr>
        <w:t>۱. لزوم هوشیاری در برابر جریان‌های تحریف تاریخ:</w:t>
      </w:r>
    </w:p>
    <w:p w14:paraId="124CC50E" w14:textId="77777777" w:rsidR="001C789D" w:rsidRPr="001C789D" w:rsidRDefault="001C789D" w:rsidP="001C789D">
      <w:pPr>
        <w:bidi/>
        <w:rPr>
          <w:rFonts w:cs="2  Zar"/>
          <w:sz w:val="28"/>
          <w:szCs w:val="28"/>
          <w:rtl/>
          <w:lang w:bidi="fa-IR"/>
        </w:rPr>
      </w:pPr>
      <w:r w:rsidRPr="001C789D">
        <w:rPr>
          <w:rFonts w:cs="2  Zar"/>
          <w:sz w:val="28"/>
          <w:szCs w:val="28"/>
          <w:rtl/>
          <w:lang w:bidi="fa-IR"/>
        </w:rPr>
        <w:t>خطیب نماز جمعه با اشاره به سالگرد دو واقعه مهم تاریخ معاصر (جدایی بحرین در سال ۱۳۵۰ و کودتای ۲۸ مرداد ۱۳۳۲)، تأکید کردند که دشمنان انقلاب با تکیه بر «جریان تحریف»، سعی در وارونه‌نمایی واقعیت‌های تلخ دوران پهلوی دارند. ایشان یادآور شدند که باید همواره وضعیت تحقیرآمیزِ آن دوران -از جمله ورود مستشاران آمریکایی و واگذاری خاک ایران- بازخوانی شود تا نسل جوان بداند انقلاب اسلامی چگونه عزت را به این ملت بازگرداند.</w:t>
      </w:r>
    </w:p>
    <w:p w14:paraId="2630674E" w14:textId="77777777" w:rsidR="001C789D" w:rsidRPr="001C789D" w:rsidRDefault="001C789D" w:rsidP="001C789D">
      <w:pPr>
        <w:bidi/>
        <w:rPr>
          <w:rFonts w:cs="2  Zar"/>
          <w:b/>
          <w:bCs/>
          <w:sz w:val="28"/>
          <w:szCs w:val="28"/>
          <w:rtl/>
          <w:lang w:bidi="fa-IR"/>
        </w:rPr>
      </w:pPr>
      <w:r w:rsidRPr="001C789D">
        <w:rPr>
          <w:rFonts w:cs="2  Zar"/>
          <w:b/>
          <w:bCs/>
          <w:sz w:val="28"/>
          <w:szCs w:val="28"/>
          <w:rtl/>
          <w:lang w:bidi="fa-IR"/>
        </w:rPr>
        <w:t>۲. فروپاشی ستون‌های قدرتِ آمریکا در منطقه:</w:t>
      </w:r>
    </w:p>
    <w:p w14:paraId="29F7DE2C" w14:textId="77777777" w:rsidR="001C789D" w:rsidRPr="001C789D" w:rsidRDefault="001C789D" w:rsidP="001C789D">
      <w:pPr>
        <w:bidi/>
        <w:rPr>
          <w:rFonts w:cs="2  Zar"/>
          <w:sz w:val="28"/>
          <w:szCs w:val="28"/>
          <w:rtl/>
          <w:lang w:bidi="fa-IR"/>
        </w:rPr>
      </w:pPr>
      <w:r w:rsidRPr="001C789D">
        <w:rPr>
          <w:rFonts w:cs="2  Zar"/>
          <w:sz w:val="28"/>
          <w:szCs w:val="28"/>
          <w:rtl/>
          <w:lang w:bidi="fa-IR"/>
        </w:rPr>
        <w:t>حجت‌الاسلام حسینی نوری با بیان اینکه انقلاب اسلامی ستون‌های دوگانه قدرت آمریکا در منطقه (نظامی و مالی) را درهم شکست، تأکید کردند: امروز موازنه قدرت به نفع جبهه مقاومت تغییر یافته است. ایشان افزودند که هیمنه آمریکا در منطقه فرو ریخته و دیگر دشمنان جرأت تعرض به نیروهای نظامی ایران را ندارند؛ واقعیتی که حتی دشمنان نیز به آن اعتراف دارند.</w:t>
      </w:r>
    </w:p>
    <w:p w14:paraId="251318B9" w14:textId="77777777" w:rsidR="001C789D" w:rsidRPr="001C789D" w:rsidRDefault="001C789D" w:rsidP="001C789D">
      <w:pPr>
        <w:bidi/>
        <w:rPr>
          <w:rFonts w:cs="2  Zar"/>
          <w:b/>
          <w:bCs/>
          <w:sz w:val="28"/>
          <w:szCs w:val="28"/>
          <w:rtl/>
          <w:lang w:bidi="fa-IR"/>
        </w:rPr>
      </w:pPr>
      <w:r w:rsidRPr="001C789D">
        <w:rPr>
          <w:rFonts w:cs="2  Zar"/>
          <w:b/>
          <w:bCs/>
          <w:sz w:val="28"/>
          <w:szCs w:val="28"/>
          <w:rtl/>
          <w:lang w:bidi="fa-IR"/>
        </w:rPr>
        <w:t>۳. گرامیداشت چهلمین روز شهادت آیت‌الله رئیسی:</w:t>
      </w:r>
    </w:p>
    <w:p w14:paraId="68A849C5" w14:textId="77777777" w:rsidR="001C789D" w:rsidRDefault="001C789D" w:rsidP="001C789D">
      <w:pPr>
        <w:bidi/>
        <w:rPr>
          <w:rFonts w:cs="2  Zar"/>
          <w:sz w:val="28"/>
          <w:szCs w:val="28"/>
          <w:rtl/>
          <w:lang w:bidi="fa-IR"/>
        </w:rPr>
      </w:pPr>
      <w:r w:rsidRPr="001C789D">
        <w:rPr>
          <w:rFonts w:cs="2  Zar"/>
          <w:sz w:val="28"/>
          <w:szCs w:val="28"/>
          <w:rtl/>
          <w:lang w:bidi="fa-IR"/>
        </w:rPr>
        <w:t>امام جمعه شهریار ضمن گرامیداشت چهلمین روز شهادت رئیس‌جمهور فقید و همراهانش، بر استمرار مسیر خدمت و ایستادگی بر اصول انقلابی تأکید کردند. ایشان از نمازگزاران خواستند با تداوم راه شهدا و پیمودنِ مسیرِ سربازیِ ولایت، اجازه ندهند آرمان‌های بلند انقلاب به فراموشی سپرده شود.</w:t>
      </w:r>
    </w:p>
    <w:p w14:paraId="35A3AD84" w14:textId="77777777" w:rsidR="001C789D" w:rsidRDefault="001C789D" w:rsidP="001C789D">
      <w:pPr>
        <w:bidi/>
        <w:rPr>
          <w:rFonts w:cs="2  Zar"/>
          <w:sz w:val="28"/>
          <w:szCs w:val="28"/>
          <w:rtl/>
          <w:lang w:bidi="fa-IR"/>
        </w:rPr>
      </w:pPr>
    </w:p>
    <w:p w14:paraId="561624AF" w14:textId="77777777" w:rsidR="001C789D" w:rsidRDefault="001C789D" w:rsidP="001C789D">
      <w:pPr>
        <w:bidi/>
        <w:rPr>
          <w:rFonts w:cs="2  Zar"/>
          <w:sz w:val="28"/>
          <w:szCs w:val="28"/>
          <w:rtl/>
          <w:lang w:bidi="fa-IR"/>
        </w:rPr>
      </w:pPr>
    </w:p>
    <w:p w14:paraId="11813A66" w14:textId="77777777" w:rsidR="001C789D" w:rsidRPr="001C789D" w:rsidRDefault="001C789D" w:rsidP="001C789D">
      <w:pPr>
        <w:bidi/>
        <w:rPr>
          <w:rFonts w:cs="2  Zar"/>
          <w:sz w:val="28"/>
          <w:szCs w:val="28"/>
          <w:rtl/>
          <w:lang w:bidi="fa-IR"/>
        </w:rPr>
      </w:pPr>
    </w:p>
    <w:p w14:paraId="1B22FF3B" w14:textId="77777777" w:rsidR="001C789D" w:rsidRPr="001C789D" w:rsidRDefault="001C789D" w:rsidP="001C789D">
      <w:pPr>
        <w:bidi/>
        <w:rPr>
          <w:rFonts w:cs="2  Zar"/>
          <w:b/>
          <w:bCs/>
          <w:sz w:val="28"/>
          <w:szCs w:val="28"/>
          <w:rtl/>
          <w:lang w:bidi="fa-IR"/>
        </w:rPr>
      </w:pPr>
      <w:r w:rsidRPr="001C789D">
        <w:rPr>
          <w:rFonts w:cs="2  Zar"/>
          <w:b/>
          <w:bCs/>
          <w:sz w:val="28"/>
          <w:szCs w:val="28"/>
          <w:rtl/>
          <w:lang w:bidi="fa-IR"/>
        </w:rPr>
        <w:t>۴. مراقبه و شهادتِ زمان:</w:t>
      </w:r>
    </w:p>
    <w:p w14:paraId="28A64D28" w14:textId="77777777" w:rsidR="001C789D" w:rsidRPr="001C789D" w:rsidRDefault="001C789D" w:rsidP="001C789D">
      <w:pPr>
        <w:bidi/>
        <w:rPr>
          <w:rFonts w:cs="2  Zar"/>
          <w:sz w:val="28"/>
          <w:szCs w:val="28"/>
          <w:rtl/>
          <w:lang w:bidi="fa-IR"/>
        </w:rPr>
      </w:pPr>
      <w:r w:rsidRPr="001C789D">
        <w:rPr>
          <w:rFonts w:cs="2  Zar"/>
          <w:sz w:val="28"/>
          <w:szCs w:val="28"/>
          <w:rtl/>
          <w:lang w:bidi="fa-IR"/>
        </w:rPr>
        <w:t>ایشان در بخش اخلاقی خطبه دوم، با اشاره به روایتی درباره «شهادت زمان و مکان»، نمازگزاران را به مراقبه و بیداری فراخواندند. ایشان تأکید کردند که هر لحظه از عمر ما در محضر الهی ثبت می‌شود و باید تلاش کنیم با عملِ صالح، این شهادت را به نفع خود در روز قیامت رقم بزنیم.</w:t>
      </w:r>
    </w:p>
    <w:p w14:paraId="6A51189B" w14:textId="727CF651" w:rsidR="00611409" w:rsidRPr="00611409" w:rsidRDefault="00611409" w:rsidP="001C789D">
      <w:pPr>
        <w:bidi/>
        <w:rPr>
          <w:rFonts w:cs="2  Zar"/>
          <w:sz w:val="28"/>
          <w:szCs w:val="28"/>
        </w:rPr>
      </w:pPr>
    </w:p>
    <w:sectPr w:rsidR="00611409" w:rsidRPr="00611409" w:rsidSect="00611409">
      <w:pgSz w:w="12240" w:h="15840"/>
      <w:pgMar w:top="720" w:right="864" w:bottom="720" w:left="864"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2  Titr">
    <w:panose1 w:val="00000700000000000000"/>
    <w:charset w:val="B2"/>
    <w:family w:val="auto"/>
    <w:pitch w:val="variable"/>
    <w:sig w:usb0="00002001" w:usb1="80000000" w:usb2="00000008" w:usb3="00000000" w:csb0="00000040" w:csb1="00000000"/>
  </w:font>
  <w:font w:name="2  Zar">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16B"/>
    <w:rsid w:val="000F063B"/>
    <w:rsid w:val="000F46BF"/>
    <w:rsid w:val="001C789D"/>
    <w:rsid w:val="001D2D73"/>
    <w:rsid w:val="002F4D70"/>
    <w:rsid w:val="003E4E83"/>
    <w:rsid w:val="00611409"/>
    <w:rsid w:val="00662052"/>
    <w:rsid w:val="0078515D"/>
    <w:rsid w:val="007D21A0"/>
    <w:rsid w:val="0095416B"/>
    <w:rsid w:val="00BF372F"/>
    <w:rsid w:val="00D72222"/>
    <w:rsid w:val="00D825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65EC2"/>
  <w15:chartTrackingRefBased/>
  <w15:docId w15:val="{66319AC2-77FD-4064-A8EA-DF4C3ED87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41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41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41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41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541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541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41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41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41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1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41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41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41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541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541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41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41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416B"/>
    <w:rPr>
      <w:rFonts w:eastAsiaTheme="majorEastAsia" w:cstheme="majorBidi"/>
      <w:color w:val="272727" w:themeColor="text1" w:themeTint="D8"/>
    </w:rPr>
  </w:style>
  <w:style w:type="paragraph" w:styleId="Title">
    <w:name w:val="Title"/>
    <w:basedOn w:val="Normal"/>
    <w:next w:val="Normal"/>
    <w:link w:val="TitleChar"/>
    <w:uiPriority w:val="10"/>
    <w:qFormat/>
    <w:rsid w:val="009541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41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41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41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416B"/>
    <w:pPr>
      <w:spacing w:before="160"/>
      <w:jc w:val="center"/>
    </w:pPr>
    <w:rPr>
      <w:i/>
      <w:iCs/>
      <w:color w:val="404040" w:themeColor="text1" w:themeTint="BF"/>
    </w:rPr>
  </w:style>
  <w:style w:type="character" w:customStyle="1" w:styleId="QuoteChar">
    <w:name w:val="Quote Char"/>
    <w:basedOn w:val="DefaultParagraphFont"/>
    <w:link w:val="Quote"/>
    <w:uiPriority w:val="29"/>
    <w:rsid w:val="0095416B"/>
    <w:rPr>
      <w:i/>
      <w:iCs/>
      <w:color w:val="404040" w:themeColor="text1" w:themeTint="BF"/>
    </w:rPr>
  </w:style>
  <w:style w:type="paragraph" w:styleId="ListParagraph">
    <w:name w:val="List Paragraph"/>
    <w:basedOn w:val="Normal"/>
    <w:uiPriority w:val="34"/>
    <w:qFormat/>
    <w:rsid w:val="0095416B"/>
    <w:pPr>
      <w:ind w:left="720"/>
      <w:contextualSpacing/>
    </w:pPr>
  </w:style>
  <w:style w:type="character" w:styleId="IntenseEmphasis">
    <w:name w:val="Intense Emphasis"/>
    <w:basedOn w:val="DefaultParagraphFont"/>
    <w:uiPriority w:val="21"/>
    <w:qFormat/>
    <w:rsid w:val="0095416B"/>
    <w:rPr>
      <w:i/>
      <w:iCs/>
      <w:color w:val="2F5496" w:themeColor="accent1" w:themeShade="BF"/>
    </w:rPr>
  </w:style>
  <w:style w:type="paragraph" w:styleId="IntenseQuote">
    <w:name w:val="Intense Quote"/>
    <w:basedOn w:val="Normal"/>
    <w:next w:val="Normal"/>
    <w:link w:val="IntenseQuoteChar"/>
    <w:uiPriority w:val="30"/>
    <w:qFormat/>
    <w:rsid w:val="009541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416B"/>
    <w:rPr>
      <w:i/>
      <w:iCs/>
      <w:color w:val="2F5496" w:themeColor="accent1" w:themeShade="BF"/>
    </w:rPr>
  </w:style>
  <w:style w:type="character" w:styleId="IntenseReference">
    <w:name w:val="Intense Reference"/>
    <w:basedOn w:val="DefaultParagraphFont"/>
    <w:uiPriority w:val="32"/>
    <w:qFormat/>
    <w:rsid w:val="0095416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548</Words>
  <Characters>3126</Characters>
  <Application>Microsoft Office Word</Application>
  <DocSecurity>0</DocSecurity>
  <Lines>26</Lines>
  <Paragraphs>7</Paragraphs>
  <ScaleCrop>false</ScaleCrop>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 Ap</dc:creator>
  <cp:keywords/>
  <dc:description/>
  <cp:lastModifiedBy>amir Ap</cp:lastModifiedBy>
  <cp:revision>2</cp:revision>
  <dcterms:created xsi:type="dcterms:W3CDTF">2026-09-14T06:17:00Z</dcterms:created>
  <dcterms:modified xsi:type="dcterms:W3CDTF">2026-09-14T06:17:00Z</dcterms:modified>
</cp:coreProperties>
</file>