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4A" w:rsidRPr="0008504A" w:rsidRDefault="0008504A" w:rsidP="0008504A">
      <w:pPr>
        <w:bidi/>
        <w:jc w:val="both"/>
        <w:rPr>
          <w:rFonts w:ascii="Neirizi" w:hAnsi="Neirizi" w:cs="Neirizi"/>
          <w:b/>
          <w:bCs/>
          <w:sz w:val="24"/>
          <w:szCs w:val="24"/>
        </w:rPr>
      </w:pPr>
      <w:r w:rsidRPr="0008504A">
        <w:rPr>
          <w:rFonts w:ascii="Neirizi" w:hAnsi="Neirizi" w:cs="Neirizi"/>
          <w:b/>
          <w:bCs/>
          <w:sz w:val="24"/>
          <w:szCs w:val="24"/>
          <w:rtl/>
        </w:rPr>
        <w:t xml:space="preserve">خطبه اول نماز جمعه میاندورود – </w:t>
      </w:r>
      <w:r w:rsidRPr="0008504A">
        <w:rPr>
          <w:rFonts w:ascii="Neirizi" w:hAnsi="Neirizi" w:cs="Neirizi"/>
          <w:b/>
          <w:bCs/>
          <w:sz w:val="24"/>
          <w:szCs w:val="24"/>
          <w:rtl/>
          <w:lang w:bidi="fa-IR"/>
        </w:rPr>
        <w:t>۱۲</w:t>
      </w:r>
      <w:r w:rsidRPr="0008504A">
        <w:rPr>
          <w:rFonts w:ascii="Neirizi" w:hAnsi="Neirizi" w:cs="Neirizi"/>
          <w:b/>
          <w:bCs/>
          <w:sz w:val="24"/>
          <w:szCs w:val="24"/>
          <w:rtl/>
        </w:rPr>
        <w:t xml:space="preserve"> دی </w:t>
      </w:r>
      <w:r w:rsidRPr="0008504A">
        <w:rPr>
          <w:rFonts w:ascii="Neirizi" w:hAnsi="Neirizi" w:cs="Neirizi"/>
          <w:b/>
          <w:bCs/>
          <w:sz w:val="24"/>
          <w:szCs w:val="24"/>
          <w:rtl/>
          <w:lang w:bidi="fa-IR"/>
        </w:rPr>
        <w:t>۱۴۰۴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  <w:b/>
          <w:bCs/>
          <w:sz w:val="24"/>
          <w:szCs w:val="24"/>
        </w:rPr>
      </w:pPr>
      <w:r w:rsidRPr="0008504A">
        <w:rPr>
          <w:rFonts w:ascii="Neirizi" w:hAnsi="Neirizi" w:cs="Neirizi"/>
          <w:b/>
          <w:bCs/>
          <w:sz w:val="24"/>
          <w:szCs w:val="24"/>
          <w:rtl/>
        </w:rPr>
        <w:t>امام جمعه: حضرت حجت</w:t>
      </w:r>
      <w:r w:rsidRPr="0008504A">
        <w:rPr>
          <w:rFonts w:ascii="Sakkal Majalla" w:hAnsi="Sakkal Majalla" w:cs="Sakkal Majalla" w:hint="cs"/>
          <w:b/>
          <w:bCs/>
          <w:sz w:val="24"/>
          <w:szCs w:val="24"/>
          <w:rtl/>
        </w:rPr>
        <w:t>‌</w:t>
      </w:r>
      <w:r w:rsidRPr="0008504A">
        <w:rPr>
          <w:rFonts w:ascii="Neirizi" w:hAnsi="Neirizi" w:cs="Neirizi" w:hint="cs"/>
          <w:b/>
          <w:bCs/>
          <w:sz w:val="24"/>
          <w:szCs w:val="24"/>
          <w:rtl/>
        </w:rPr>
        <w:t>الاسلام</w:t>
      </w:r>
      <w:r w:rsidRPr="0008504A">
        <w:rPr>
          <w:rFonts w:ascii="Neirizi" w:hAnsi="Neirizi" w:cs="Neirizi"/>
          <w:b/>
          <w:bCs/>
          <w:sz w:val="24"/>
          <w:szCs w:val="24"/>
          <w:rtl/>
        </w:rPr>
        <w:t xml:space="preserve"> و المسلمین غفاری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>بسم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الله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الرحمن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الرحیم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>ستایش مخصوص خداوندی است که انسان را آفرید و مسیر هدایت و کمال را در اختیار ما نهاد و درود و سلام بر پیامبر گرامی اسلام(ص) و خاندان مطهرش، به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ویژه</w:t>
      </w:r>
      <w:r w:rsidRPr="0008504A">
        <w:rPr>
          <w:rFonts w:ascii="Neirizi" w:hAnsi="Neirizi" w:cs="Neirizi"/>
          <w:rtl/>
        </w:rPr>
        <w:t xml:space="preserve"> مولای ما امیرالمؤمنین علی(ع)، چراغ هدایت و خورشید فروغ معرفت در زندگی انسان.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>امروز به مناسبت ولادت با سعادت امیرالمؤمنین علی(ع) و روز پدر، سخن درباره معرفت انسان کامل و الگوی الهی زندگی را آغاز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کنیم</w:t>
      </w:r>
      <w:r w:rsidRPr="0008504A">
        <w:rPr>
          <w:rFonts w:ascii="Neirizi" w:hAnsi="Neirizi" w:cs="Neirizi"/>
          <w:rtl/>
        </w:rPr>
        <w:t>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>اگر در شب تاریک به آسمان نگاه کنیم، ماه را بزرگ و درخشان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تر</w:t>
      </w:r>
      <w:r w:rsidRPr="0008504A">
        <w:rPr>
          <w:rFonts w:ascii="Neirizi" w:hAnsi="Neirizi" w:cs="Neirizi"/>
          <w:rtl/>
        </w:rPr>
        <w:t xml:space="preserve"> از همه ستارگان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بینیم،</w:t>
      </w:r>
      <w:r w:rsidRPr="0008504A">
        <w:rPr>
          <w:rFonts w:ascii="Neirizi" w:hAnsi="Neirizi" w:cs="Neirizi"/>
          <w:rtl/>
        </w:rPr>
        <w:t xml:space="preserve"> در حالی که میلیون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</w:t>
      </w:r>
      <w:r w:rsidRPr="0008504A">
        <w:rPr>
          <w:rFonts w:ascii="Neirizi" w:hAnsi="Neirizi" w:cs="Neirizi"/>
          <w:rtl/>
        </w:rPr>
        <w:t xml:space="preserve"> ستاره عظیم در فاصله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های</w:t>
      </w:r>
      <w:r w:rsidRPr="0008504A">
        <w:rPr>
          <w:rFonts w:ascii="Neirizi" w:hAnsi="Neirizi" w:cs="Neirizi"/>
          <w:rtl/>
        </w:rPr>
        <w:t xml:space="preserve"> بسیار دور قرار دارند و با نور ضعیف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سوسوزند</w:t>
      </w:r>
      <w:r w:rsidRPr="0008504A">
        <w:rPr>
          <w:rFonts w:ascii="Neirizi" w:hAnsi="Neirizi" w:cs="Neirizi"/>
          <w:rtl/>
        </w:rPr>
        <w:t>. دلیل این اختلاف دید، فاصله است؛ ماه به ما نزدیک است و ستارگان دور.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>همین حقیقت در شناخت انسان کامل نیز صادق است؛ هرچه به انسان کامل نزدیک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تر</w:t>
      </w:r>
      <w:r w:rsidRPr="0008504A">
        <w:rPr>
          <w:rFonts w:ascii="Neirizi" w:hAnsi="Neirizi" w:cs="Neirizi"/>
          <w:rtl/>
        </w:rPr>
        <w:t xml:space="preserve"> باشیم، عظمت و نورانیت او را بهتر درک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کنیم</w:t>
      </w:r>
      <w:r w:rsidRPr="0008504A">
        <w:rPr>
          <w:rFonts w:ascii="Neirizi" w:hAnsi="Neirizi" w:cs="Neirizi"/>
          <w:rtl/>
        </w:rPr>
        <w:t xml:space="preserve"> و هرچه فاصله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مان</w:t>
      </w:r>
      <w:r w:rsidRPr="0008504A">
        <w:rPr>
          <w:rFonts w:ascii="Neirizi" w:hAnsi="Neirizi" w:cs="Neirizi"/>
          <w:rtl/>
        </w:rPr>
        <w:t xml:space="preserve"> بیشتر باشد، کوچک و شبیه خودمان به نظر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آید</w:t>
      </w:r>
      <w:r w:rsidRPr="0008504A">
        <w:rPr>
          <w:rFonts w:ascii="Neirizi" w:hAnsi="Neirizi" w:cs="Neirizi"/>
          <w:rtl/>
        </w:rPr>
        <w:t>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>امیرالمؤمنین علی(ع) نمونه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ای</w:t>
      </w:r>
      <w:r w:rsidRPr="0008504A">
        <w:rPr>
          <w:rFonts w:ascii="Neirizi" w:hAnsi="Neirizi" w:cs="Neirizi"/>
          <w:rtl/>
        </w:rPr>
        <w:t xml:space="preserve"> کامل از چنین انسان والایی است. پیامبر اکرم(ص) فرمود: «یا علی! تو را جز خدا و من کسی نشناخته است!» و در همان دوران، کسانی حیرت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کردند</w:t>
      </w:r>
      <w:r w:rsidRPr="0008504A">
        <w:rPr>
          <w:rFonts w:ascii="Neirizi" w:hAnsi="Neirizi" w:cs="Neirizi"/>
          <w:rtl/>
        </w:rPr>
        <w:t xml:space="preserve"> که علی(ع) حق است یا معاویه! این نشان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دهد</w:t>
      </w:r>
      <w:r w:rsidRPr="0008504A">
        <w:rPr>
          <w:rFonts w:ascii="Neirizi" w:hAnsi="Neirizi" w:cs="Neirizi"/>
          <w:rtl/>
        </w:rPr>
        <w:t xml:space="preserve"> شناخت انسان کامل نیازمند قرب معرفتی و تحوّل شخصی است.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>ما که شیعه علی(ع) هستیم، باید فاصله خود را با این آفتاب پرفروغ کم کنیم؛ با مطالعه زندگی و سخنان ایشان و به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کارگیری</w:t>
      </w:r>
      <w:r w:rsidRPr="0008504A">
        <w:rPr>
          <w:rFonts w:ascii="Neirizi" w:hAnsi="Neirizi" w:cs="Neirizi"/>
          <w:rtl/>
        </w:rPr>
        <w:t xml:space="preserve"> آموزه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هایشان</w:t>
      </w:r>
      <w:r w:rsidRPr="0008504A">
        <w:rPr>
          <w:rFonts w:ascii="Neirizi" w:hAnsi="Neirizi" w:cs="Neirizi"/>
          <w:rtl/>
        </w:rPr>
        <w:t xml:space="preserve"> در رفتار و گفتار. تنها در این صورت است که نورانیت ایشان در زندگی ما بازتاب خواهد یافت.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lastRenderedPageBreak/>
        <w:t>یک نمونه از شجاعت و وفاداری علی(ع) را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توان</w:t>
      </w:r>
      <w:r w:rsidRPr="0008504A">
        <w:rPr>
          <w:rFonts w:ascii="Neirizi" w:hAnsi="Neirizi" w:cs="Neirizi"/>
          <w:rtl/>
        </w:rPr>
        <w:t xml:space="preserve"> در جنگ احد دید، زمانی که با طلحه بن ابی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طلحه</w:t>
      </w:r>
      <w:r w:rsidRPr="0008504A">
        <w:rPr>
          <w:rFonts w:ascii="Neirizi" w:hAnsi="Neirizi" w:cs="Neirizi"/>
          <w:rtl/>
        </w:rPr>
        <w:t xml:space="preserve"> روبه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رو</w:t>
      </w:r>
      <w:r w:rsidRPr="0008504A">
        <w:rPr>
          <w:rFonts w:ascii="Neirizi" w:hAnsi="Neirizi" w:cs="Neirizi"/>
          <w:rtl/>
        </w:rPr>
        <w:t xml:space="preserve"> شد. طلحه او را «قضیم» خطاب کرد؛ یعنی علی(ع) جسارت مقابله با او را داشت و هیچ کس دیگری جرأت این کار را نداشت. این نشان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دهد</w:t>
      </w:r>
      <w:r w:rsidRPr="0008504A">
        <w:rPr>
          <w:rFonts w:ascii="Neirizi" w:hAnsi="Neirizi" w:cs="Neirizi"/>
          <w:rtl/>
        </w:rPr>
        <w:t xml:space="preserve"> که علی(ع) در دفاع از پیامبر و اصول الهی، شجاع، حکیم و پیشرو بود.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>اما شناخت انسان کامل تنها به شجاعت محدود نمی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شود؛</w:t>
      </w:r>
      <w:r w:rsidRPr="0008504A">
        <w:rPr>
          <w:rFonts w:ascii="Neirizi" w:hAnsi="Neirizi" w:cs="Neirizi"/>
          <w:rtl/>
        </w:rPr>
        <w:t xml:space="preserve"> معرفت و شناخت، پایه رفتار و تحوّل فردی است. امام علی(ع) در نهج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البلاغه</w:t>
      </w:r>
      <w:r w:rsidRPr="0008504A">
        <w:rPr>
          <w:rFonts w:ascii="Neirizi" w:hAnsi="Neirizi" w:cs="Neirizi"/>
          <w:rtl/>
        </w:rPr>
        <w:t xml:space="preserve"> نمونه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ای</w:t>
      </w:r>
      <w:r w:rsidRPr="0008504A">
        <w:rPr>
          <w:rFonts w:ascii="Neirizi" w:hAnsi="Neirizi" w:cs="Neirizi"/>
          <w:rtl/>
        </w:rPr>
        <w:t xml:space="preserve"> از برادری الهی و دین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دار</w:t>
      </w:r>
      <w:r w:rsidRPr="0008504A">
        <w:rPr>
          <w:rFonts w:ascii="Neirizi" w:hAnsi="Neirizi" w:cs="Neirizi"/>
          <w:rtl/>
        </w:rPr>
        <w:t xml:space="preserve"> را معرفی کرده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اند</w:t>
      </w:r>
      <w:r w:rsidRPr="0008504A">
        <w:rPr>
          <w:rFonts w:ascii="Neirizi" w:hAnsi="Neirizi" w:cs="Neirizi"/>
          <w:rtl/>
        </w:rPr>
        <w:t xml:space="preserve"> که دارای یازده صفت برجسته است؛ صفاتی که هر انسان جویای کمال و فضیلت باید به آن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</w:t>
      </w:r>
      <w:r w:rsidRPr="0008504A">
        <w:rPr>
          <w:rFonts w:ascii="Neirizi" w:hAnsi="Neirizi" w:cs="Neirizi"/>
          <w:rtl/>
        </w:rPr>
        <w:t xml:space="preserve"> توجه کند و در زندگی امروز خود پیاده کند: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>1. کوچکی دنیا در نظر او و بزرگی خداوند: دنیا برای او کم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اهمیت</w:t>
      </w:r>
      <w:r w:rsidRPr="0008504A">
        <w:rPr>
          <w:rFonts w:ascii="Neirizi" w:hAnsi="Neirizi" w:cs="Neirizi"/>
          <w:rtl/>
        </w:rPr>
        <w:t xml:space="preserve"> بود و خداوند در نظرش بزرگ؛ این سبب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شود</w:t>
      </w:r>
      <w:r w:rsidRPr="0008504A">
        <w:rPr>
          <w:rFonts w:ascii="Neirizi" w:hAnsi="Neirizi" w:cs="Neirizi"/>
          <w:rtl/>
        </w:rPr>
        <w:t xml:space="preserve"> که حرص و طمع، حسادت و وابستگی به دنیا، از او دور شود. امروز بسیاری از مشکلات خانواده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</w:t>
      </w:r>
      <w:r w:rsidRPr="0008504A">
        <w:rPr>
          <w:rFonts w:ascii="Neirizi" w:hAnsi="Neirizi" w:cs="Neirizi"/>
          <w:rtl/>
        </w:rPr>
        <w:t xml:space="preserve"> و جامعه ما ناشی از طمع و وابستگی به دنیا است؛ اگر انسان در زندگی شخصی و اجتماعی خود دنیا را کوچک و خدا را بزرگ بداند، بسیاری از مشکلات حل خواهد شد.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>2. خارج بودن از سلطه شکم و شهوت: او از حاکمیت شهوات و زیاده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خواهی</w:t>
      </w:r>
      <w:r w:rsidRPr="0008504A">
        <w:rPr>
          <w:rFonts w:ascii="Neirizi" w:hAnsi="Neirizi" w:cs="Neirizi"/>
          <w:rtl/>
        </w:rPr>
        <w:t xml:space="preserve"> خارج بود؛ آنچه نمی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یافت،</w:t>
      </w:r>
      <w:r w:rsidRPr="0008504A">
        <w:rPr>
          <w:rFonts w:ascii="Neirizi" w:hAnsi="Neirizi" w:cs="Neirizi"/>
          <w:rtl/>
        </w:rPr>
        <w:t xml:space="preserve"> طلب نمی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کرد</w:t>
      </w:r>
      <w:r w:rsidRPr="0008504A">
        <w:rPr>
          <w:rFonts w:ascii="Neirizi" w:hAnsi="Neirizi" w:cs="Neirizi"/>
          <w:rtl/>
        </w:rPr>
        <w:t xml:space="preserve"> و آنچه داشت، به اندازه نیاز مصرف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کرد</w:t>
      </w:r>
      <w:r w:rsidRPr="0008504A">
        <w:rPr>
          <w:rFonts w:ascii="Neirizi" w:hAnsi="Neirizi" w:cs="Neirizi"/>
          <w:rtl/>
        </w:rPr>
        <w:t>. این درس بزرگی برای سبک زندگی امروز ماست، جایی که زیاده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خواهی</w:t>
      </w:r>
      <w:r w:rsidRPr="0008504A">
        <w:rPr>
          <w:rFonts w:ascii="Neirizi" w:hAnsi="Neirizi" w:cs="Neirizi"/>
          <w:rtl/>
        </w:rPr>
        <w:t xml:space="preserve"> و مصرف بی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رویه</w:t>
      </w:r>
      <w:r w:rsidRPr="0008504A">
        <w:rPr>
          <w:rFonts w:ascii="Neirizi" w:hAnsi="Neirizi" w:cs="Neirizi"/>
          <w:rtl/>
        </w:rPr>
        <w:t xml:space="preserve"> باعث فشار اقتصادی و روحی شده است.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>3. سکوت و گزینش سخن: بیشتر عمرش سکوت بود و هرگاه سخنی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گفت،</w:t>
      </w:r>
      <w:r w:rsidRPr="0008504A">
        <w:rPr>
          <w:rFonts w:ascii="Neirizi" w:hAnsi="Neirizi" w:cs="Neirizi"/>
          <w:rtl/>
        </w:rPr>
        <w:t xml:space="preserve"> شنونده را بهره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مند</w:t>
      </w:r>
      <w:r w:rsidRPr="0008504A">
        <w:rPr>
          <w:rFonts w:ascii="Neirizi" w:hAnsi="Neirizi" w:cs="Neirizi"/>
          <w:rtl/>
        </w:rPr>
        <w:t xml:space="preserve">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ساخت</w:t>
      </w:r>
      <w:r w:rsidRPr="0008504A">
        <w:rPr>
          <w:rFonts w:ascii="Neirizi" w:hAnsi="Neirizi" w:cs="Neirizi"/>
          <w:rtl/>
        </w:rPr>
        <w:t xml:space="preserve"> و عطش پرسشگری آنان را فرو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نشاند</w:t>
      </w:r>
      <w:r w:rsidRPr="0008504A">
        <w:rPr>
          <w:rFonts w:ascii="Neirizi" w:hAnsi="Neirizi" w:cs="Neirizi"/>
          <w:rtl/>
        </w:rPr>
        <w:t>. در زندگی امروزی ما که سخن بی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مورد</w:t>
      </w:r>
      <w:r w:rsidRPr="0008504A">
        <w:rPr>
          <w:rFonts w:ascii="Neirizi" w:hAnsi="Neirizi" w:cs="Neirizi"/>
          <w:rtl/>
        </w:rPr>
        <w:t xml:space="preserve"> و شایعه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پراکنی</w:t>
      </w:r>
      <w:r w:rsidRPr="0008504A">
        <w:rPr>
          <w:rFonts w:ascii="Neirizi" w:hAnsi="Neirizi" w:cs="Neirizi"/>
          <w:rtl/>
        </w:rPr>
        <w:t xml:space="preserve"> زیاد است، این صفت ارزشمند و درس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آموز</w:t>
      </w:r>
      <w:r w:rsidRPr="0008504A">
        <w:rPr>
          <w:rFonts w:ascii="Neirizi" w:hAnsi="Neirizi" w:cs="Neirizi"/>
          <w:rtl/>
        </w:rPr>
        <w:t xml:space="preserve"> است.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>4. تواضع و قدرت در مواقع جدی: ظاهرش ضعیف و متواضع بود، اما در مواقع ضرورت و میدان جهاد، توان و شجاعت خود را آشکار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کرد</w:t>
      </w:r>
      <w:r w:rsidRPr="0008504A">
        <w:rPr>
          <w:rFonts w:ascii="Neirizi" w:hAnsi="Neirizi" w:cs="Neirizi"/>
          <w:rtl/>
        </w:rPr>
        <w:t xml:space="preserve"> و دشمن را درهم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کوبید</w:t>
      </w:r>
      <w:r w:rsidRPr="0008504A">
        <w:rPr>
          <w:rFonts w:ascii="Neirizi" w:hAnsi="Neirizi" w:cs="Neirizi"/>
          <w:rtl/>
        </w:rPr>
        <w:t>. این ویژگی به ما یاد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دهد</w:t>
      </w:r>
      <w:r w:rsidRPr="0008504A">
        <w:rPr>
          <w:rFonts w:ascii="Neirizi" w:hAnsi="Neirizi" w:cs="Neirizi"/>
          <w:rtl/>
        </w:rPr>
        <w:t xml:space="preserve"> که در مقابل مشکلات و سختی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</w:t>
      </w:r>
      <w:r w:rsidRPr="0008504A">
        <w:rPr>
          <w:rFonts w:ascii="Neirizi" w:hAnsi="Neirizi" w:cs="Neirizi"/>
          <w:rtl/>
        </w:rPr>
        <w:t xml:space="preserve"> نباید ضعیف و سست شویم، بلکه با تدبیر و قدرت عمل کنیم.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>5. پیروی از قانون و شریعت: پیش از حضور در محضر قاضی، دلیل اقامه نمی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کرد</w:t>
      </w:r>
      <w:r w:rsidRPr="0008504A">
        <w:rPr>
          <w:rFonts w:ascii="Neirizi" w:hAnsi="Neirizi" w:cs="Neirizi"/>
          <w:rtl/>
        </w:rPr>
        <w:t xml:space="preserve"> و همواره تابع قانون بود؛ این ویژگی باعث آبرومندی و عدالت او بود. امروز نیز رعایت قانون و اخلاق، ستون امنیت و عدالت در جامعه ماست.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lastRenderedPageBreak/>
        <w:t>6. صبر و انصاف در قضاوت: هیچ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کس</w:t>
      </w:r>
      <w:r w:rsidRPr="0008504A">
        <w:rPr>
          <w:rFonts w:ascii="Neirizi" w:hAnsi="Neirizi" w:cs="Neirizi"/>
          <w:rtl/>
        </w:rPr>
        <w:t xml:space="preserve"> را پیش از شنیدن عذر، ملامت نمی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کرد؛</w:t>
      </w:r>
      <w:r w:rsidRPr="0008504A">
        <w:rPr>
          <w:rFonts w:ascii="Neirizi" w:hAnsi="Neirizi" w:cs="Neirizi"/>
          <w:rtl/>
        </w:rPr>
        <w:t xml:space="preserve"> شتاب در سرزنش را به دور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داشت</w:t>
      </w:r>
      <w:r w:rsidRPr="0008504A">
        <w:rPr>
          <w:rFonts w:ascii="Neirizi" w:hAnsi="Neirizi" w:cs="Neirizi"/>
          <w:rtl/>
        </w:rPr>
        <w:t xml:space="preserve"> و همواره انصاف را رعایت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کرد</w:t>
      </w:r>
      <w:r w:rsidRPr="0008504A">
        <w:rPr>
          <w:rFonts w:ascii="Neirizi" w:hAnsi="Neirizi" w:cs="Neirizi"/>
          <w:rtl/>
        </w:rPr>
        <w:t>. این آموزه، درس مدیریت اختلافات در خانواده و جامعه است.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>7. صبر در رنج و درد: از درد خود جز هنگام بهبود شکایت نمی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کرد</w:t>
      </w:r>
      <w:r w:rsidRPr="0008504A">
        <w:rPr>
          <w:rFonts w:ascii="Neirizi" w:hAnsi="Neirizi" w:cs="Neirizi"/>
          <w:rtl/>
        </w:rPr>
        <w:t xml:space="preserve"> و آن را با صبر و شکر به خداوند عرضه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داشت؛</w:t>
      </w:r>
      <w:r w:rsidRPr="0008504A">
        <w:rPr>
          <w:rFonts w:ascii="Neirizi" w:hAnsi="Neirizi" w:cs="Neirizi"/>
          <w:rtl/>
        </w:rPr>
        <w:t xml:space="preserve"> حکایتی که امام صادق(ع)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فرماید،</w:t>
      </w:r>
      <w:r w:rsidRPr="0008504A">
        <w:rPr>
          <w:rFonts w:ascii="Neirizi" w:hAnsi="Neirizi" w:cs="Neirizi"/>
          <w:rtl/>
        </w:rPr>
        <w:t xml:space="preserve"> صبر بر بیماری، مانند عبادت شصت سال است. در زندگی امروزی ما که با سختی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های</w:t>
      </w:r>
      <w:r w:rsidRPr="0008504A">
        <w:rPr>
          <w:rFonts w:ascii="Neirizi" w:hAnsi="Neirizi" w:cs="Neirizi"/>
          <w:rtl/>
        </w:rPr>
        <w:t xml:space="preserve"> اقتصادی، بیماری و فشارهای اجتماعی روبه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رو</w:t>
      </w:r>
      <w:r w:rsidRPr="0008504A">
        <w:rPr>
          <w:rFonts w:ascii="Neirizi" w:hAnsi="Neirizi" w:cs="Neirizi"/>
          <w:rtl/>
        </w:rPr>
        <w:t xml:space="preserve"> هستیم، این صفت، الگوی اخلاقی و معنوی است.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>8. وفاداری به برادری و رفاقت الهی: او همیشه برادران دین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دار</w:t>
      </w:r>
      <w:r w:rsidRPr="0008504A">
        <w:rPr>
          <w:rFonts w:ascii="Neirizi" w:hAnsi="Neirizi" w:cs="Neirizi"/>
          <w:rtl/>
        </w:rPr>
        <w:t xml:space="preserve"> و یاران الهی خود را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ستود</w:t>
      </w:r>
      <w:r w:rsidRPr="0008504A">
        <w:rPr>
          <w:rFonts w:ascii="Neirizi" w:hAnsi="Neirizi" w:cs="Neirizi"/>
          <w:rtl/>
        </w:rPr>
        <w:t xml:space="preserve"> و برای حمایت از آنان، در عمل پیشقدم بود. این نکته، درس وفاداری و حمایت از خانواده و جامعه است.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>9. اخلاص در عمل: هر کاری را برای رضای خدا انجام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داد</w:t>
      </w:r>
      <w:r w:rsidRPr="0008504A">
        <w:rPr>
          <w:rFonts w:ascii="Neirizi" w:hAnsi="Neirizi" w:cs="Neirizi"/>
          <w:rtl/>
        </w:rPr>
        <w:t xml:space="preserve"> و نه برای دیده شدن یا تحسین مردم. این درس برای ماست که عمل ما نیز با اخلاص باشد و نه با تظاهر.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>10. مدیریت خشم و کنترل احساسات: هیچگاه در هیجان و عصبانیت تصمیم نمی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گرفت،</w:t>
      </w:r>
      <w:r w:rsidRPr="0008504A">
        <w:rPr>
          <w:rFonts w:ascii="Neirizi" w:hAnsi="Neirizi" w:cs="Neirizi"/>
          <w:rtl/>
        </w:rPr>
        <w:t xml:space="preserve"> بلکه با حکمت و تدبیر برخورد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کرد</w:t>
      </w:r>
      <w:r w:rsidRPr="0008504A">
        <w:rPr>
          <w:rFonts w:ascii="Neirizi" w:hAnsi="Neirizi" w:cs="Neirizi"/>
          <w:rtl/>
        </w:rPr>
        <w:t>. این صفت، درس بزرگی برای مدیریت بحران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های</w:t>
      </w:r>
      <w:r w:rsidRPr="0008504A">
        <w:rPr>
          <w:rFonts w:ascii="Neirizi" w:hAnsi="Neirizi" w:cs="Neirizi"/>
          <w:rtl/>
        </w:rPr>
        <w:t xml:space="preserve"> خانوادگی و اجتماعی است.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>11. تقدیر الهی و پذیرش مشیت خدا: در تمامی سختی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</w:t>
      </w:r>
      <w:r w:rsidRPr="0008504A">
        <w:rPr>
          <w:rFonts w:ascii="Neirizi" w:hAnsi="Neirizi" w:cs="Neirizi"/>
          <w:rtl/>
        </w:rPr>
        <w:t xml:space="preserve"> و مشکلات، همواره تسلیم مشیت خدا بود و در برابر تقدیر الهی صبور. این صفت، رمز آرامش در زندگی انسان و جامعه است.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>ولادت امیرالمؤمنین علی(ع) و روز پدر، فرصتی است برای تقویت معرفت و اتصال به انسان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های</w:t>
      </w:r>
      <w:r w:rsidRPr="0008504A">
        <w:rPr>
          <w:rFonts w:ascii="Neirizi" w:hAnsi="Neirizi" w:cs="Neirizi"/>
          <w:rtl/>
        </w:rPr>
        <w:t xml:space="preserve"> کامل. این روز ما را فرا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خواند</w:t>
      </w:r>
      <w:r w:rsidRPr="0008504A">
        <w:rPr>
          <w:rFonts w:ascii="Neirizi" w:hAnsi="Neirizi" w:cs="Neirizi"/>
          <w:rtl/>
        </w:rPr>
        <w:t xml:space="preserve"> تا فاصله خود را با ایشان کم کنیم؛ با مطالعه، عمل و تحوّل در رفتار و گفتار، و پیروی از آموزه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های</w:t>
      </w:r>
      <w:r w:rsidRPr="0008504A">
        <w:rPr>
          <w:rFonts w:ascii="Neirizi" w:hAnsi="Neirizi" w:cs="Neirizi"/>
          <w:rtl/>
        </w:rPr>
        <w:t xml:space="preserve"> الهی ایشان.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>یادمان باشد، پدران و رهبران الهی همانند نور در زندگی ما هستند؛ هرچه به آنان نزدیک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تر</w:t>
      </w:r>
      <w:r w:rsidRPr="0008504A">
        <w:rPr>
          <w:rFonts w:ascii="Neirizi" w:hAnsi="Neirizi" w:cs="Neirizi"/>
          <w:rtl/>
        </w:rPr>
        <w:t xml:space="preserve"> شویم، عظمتشان را بهتر درک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کنیم</w:t>
      </w:r>
      <w:r w:rsidRPr="0008504A">
        <w:rPr>
          <w:rFonts w:ascii="Neirizi" w:hAnsi="Neirizi" w:cs="Neirizi"/>
          <w:rtl/>
        </w:rPr>
        <w:t xml:space="preserve"> و زندگی ما نیز متحول 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شود</w:t>
      </w:r>
      <w:r w:rsidRPr="0008504A">
        <w:rPr>
          <w:rFonts w:ascii="Neirizi" w:hAnsi="Neirizi" w:cs="Neirizi"/>
          <w:rtl/>
        </w:rPr>
        <w:t>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>خداوند ما را در مسیر شناخت انسان کامل، پیروی از اهل بیت و خدمت به مردم، ثابت قدم بدارد.</w:t>
      </w:r>
    </w:p>
    <w:p w:rsidR="00070370" w:rsidRDefault="0008504A" w:rsidP="0008504A">
      <w:pPr>
        <w:bidi/>
        <w:jc w:val="both"/>
        <w:rPr>
          <w:rFonts w:ascii="Neirizi" w:hAnsi="Neirizi" w:cs="Neirizi"/>
          <w:rtl/>
        </w:rPr>
      </w:pPr>
      <w:r w:rsidRPr="0008504A">
        <w:rPr>
          <w:rFonts w:ascii="Neirizi" w:hAnsi="Neirizi" w:cs="Neirizi"/>
          <w:rtl/>
        </w:rPr>
        <w:t>والسلام علیکم و رحمة الله و برکاته</w:t>
      </w:r>
    </w:p>
    <w:p w:rsidR="0008504A" w:rsidRDefault="0008504A" w:rsidP="0008504A">
      <w:pPr>
        <w:bidi/>
        <w:jc w:val="both"/>
        <w:rPr>
          <w:rFonts w:ascii="Neirizi" w:hAnsi="Neirizi" w:cs="Neirizi"/>
          <w:rtl/>
        </w:rPr>
      </w:pPr>
    </w:p>
    <w:p w:rsidR="0008504A" w:rsidRPr="0008504A" w:rsidRDefault="0008504A" w:rsidP="0008504A">
      <w:pPr>
        <w:bidi/>
        <w:jc w:val="both"/>
        <w:rPr>
          <w:rFonts w:ascii="Neirizi" w:hAnsi="Neirizi" w:cs="Neirizi"/>
          <w:b/>
          <w:bCs/>
          <w:sz w:val="24"/>
          <w:szCs w:val="24"/>
        </w:rPr>
      </w:pPr>
      <w:bookmarkStart w:id="0" w:name="_GoBack"/>
      <w:r w:rsidRPr="0008504A">
        <w:rPr>
          <w:rFonts w:ascii="Neirizi" w:hAnsi="Neirizi" w:cs="Neirizi" w:hint="cs"/>
          <w:b/>
          <w:bCs/>
          <w:sz w:val="24"/>
          <w:szCs w:val="24"/>
          <w:rtl/>
        </w:rPr>
        <w:lastRenderedPageBreak/>
        <w:t>خطبه</w:t>
      </w:r>
      <w:r w:rsidRPr="0008504A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08504A">
        <w:rPr>
          <w:rFonts w:ascii="Neirizi" w:hAnsi="Neirizi" w:cs="Neirizi" w:hint="cs"/>
          <w:b/>
          <w:bCs/>
          <w:sz w:val="24"/>
          <w:szCs w:val="24"/>
          <w:rtl/>
        </w:rPr>
        <w:t>دوم</w:t>
      </w:r>
      <w:r w:rsidRPr="0008504A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08504A">
        <w:rPr>
          <w:rFonts w:ascii="Neirizi" w:hAnsi="Neirizi" w:cs="Neirizi" w:hint="cs"/>
          <w:b/>
          <w:bCs/>
          <w:sz w:val="24"/>
          <w:szCs w:val="24"/>
          <w:rtl/>
        </w:rPr>
        <w:t>نماز</w:t>
      </w:r>
      <w:r w:rsidRPr="0008504A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08504A">
        <w:rPr>
          <w:rFonts w:ascii="Neirizi" w:hAnsi="Neirizi" w:cs="Neirizi" w:hint="cs"/>
          <w:b/>
          <w:bCs/>
          <w:sz w:val="24"/>
          <w:szCs w:val="24"/>
          <w:rtl/>
        </w:rPr>
        <w:t>عبادی</w:t>
      </w:r>
      <w:r w:rsidRPr="0008504A">
        <w:rPr>
          <w:rFonts w:ascii="Neirizi" w:hAnsi="Neirizi" w:cs="Neirizi"/>
          <w:b/>
          <w:bCs/>
          <w:sz w:val="24"/>
          <w:szCs w:val="24"/>
          <w:rtl/>
        </w:rPr>
        <w:t>-</w:t>
      </w:r>
      <w:r w:rsidRPr="0008504A">
        <w:rPr>
          <w:rFonts w:ascii="Neirizi" w:hAnsi="Neirizi" w:cs="Neirizi" w:hint="cs"/>
          <w:b/>
          <w:bCs/>
          <w:sz w:val="24"/>
          <w:szCs w:val="24"/>
          <w:rtl/>
        </w:rPr>
        <w:t>سیاسی</w:t>
      </w:r>
      <w:r w:rsidRPr="0008504A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08504A">
        <w:rPr>
          <w:rFonts w:ascii="Neirizi" w:hAnsi="Neirizi" w:cs="Neirizi" w:hint="cs"/>
          <w:b/>
          <w:bCs/>
          <w:sz w:val="24"/>
          <w:szCs w:val="24"/>
          <w:rtl/>
        </w:rPr>
        <w:t>جمعه</w:t>
      </w:r>
      <w:r w:rsidRPr="0008504A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08504A">
        <w:rPr>
          <w:rFonts w:ascii="Neirizi" w:hAnsi="Neirizi" w:cs="Neirizi" w:hint="cs"/>
          <w:b/>
          <w:bCs/>
          <w:sz w:val="24"/>
          <w:szCs w:val="24"/>
          <w:rtl/>
        </w:rPr>
        <w:t>شهرستان</w:t>
      </w:r>
      <w:r w:rsidRPr="0008504A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08504A">
        <w:rPr>
          <w:rFonts w:ascii="Neirizi" w:hAnsi="Neirizi" w:cs="Neirizi" w:hint="cs"/>
          <w:b/>
          <w:bCs/>
          <w:sz w:val="24"/>
          <w:szCs w:val="24"/>
          <w:rtl/>
        </w:rPr>
        <w:t>میاندورود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 w:hint="cs"/>
          <w:b/>
          <w:bCs/>
          <w:sz w:val="24"/>
          <w:szCs w:val="24"/>
          <w:rtl/>
        </w:rPr>
        <w:t>امامت</w:t>
      </w:r>
      <w:r w:rsidRPr="0008504A">
        <w:rPr>
          <w:rFonts w:ascii="Neirizi" w:hAnsi="Neirizi" w:cs="Neirizi"/>
          <w:b/>
          <w:bCs/>
          <w:sz w:val="24"/>
          <w:szCs w:val="24"/>
          <w:rtl/>
        </w:rPr>
        <w:t xml:space="preserve">: </w:t>
      </w:r>
      <w:r w:rsidRPr="0008504A">
        <w:rPr>
          <w:rFonts w:ascii="Neirizi" w:hAnsi="Neirizi" w:cs="Neirizi" w:hint="cs"/>
          <w:b/>
          <w:bCs/>
          <w:sz w:val="24"/>
          <w:szCs w:val="24"/>
          <w:rtl/>
        </w:rPr>
        <w:t>حضرت</w:t>
      </w:r>
      <w:r w:rsidRPr="0008504A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08504A">
        <w:rPr>
          <w:rFonts w:ascii="Neirizi" w:hAnsi="Neirizi" w:cs="Neirizi" w:hint="cs"/>
          <w:b/>
          <w:bCs/>
          <w:sz w:val="24"/>
          <w:szCs w:val="24"/>
          <w:rtl/>
        </w:rPr>
        <w:t>حجت</w:t>
      </w:r>
      <w:r w:rsidRPr="0008504A">
        <w:rPr>
          <w:rFonts w:ascii="Sakkal Majalla" w:hAnsi="Sakkal Majalla" w:cs="Sakkal Majalla" w:hint="cs"/>
          <w:b/>
          <w:bCs/>
          <w:sz w:val="24"/>
          <w:szCs w:val="24"/>
          <w:rtl/>
        </w:rPr>
        <w:t>‌</w:t>
      </w:r>
      <w:r w:rsidRPr="0008504A">
        <w:rPr>
          <w:rFonts w:ascii="Neirizi" w:hAnsi="Neirizi" w:cs="Neirizi" w:hint="cs"/>
          <w:b/>
          <w:bCs/>
          <w:sz w:val="24"/>
          <w:szCs w:val="24"/>
          <w:rtl/>
        </w:rPr>
        <w:t>الاسلام</w:t>
      </w:r>
      <w:r w:rsidRPr="0008504A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08504A">
        <w:rPr>
          <w:rFonts w:ascii="Neirizi" w:hAnsi="Neirizi" w:cs="Neirizi" w:hint="cs"/>
          <w:b/>
          <w:bCs/>
          <w:sz w:val="24"/>
          <w:szCs w:val="24"/>
          <w:rtl/>
        </w:rPr>
        <w:t>والمسلمین</w:t>
      </w:r>
      <w:r w:rsidRPr="0008504A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08504A">
        <w:rPr>
          <w:rFonts w:ascii="Neirizi" w:hAnsi="Neirizi" w:cs="Neirizi" w:hint="cs"/>
          <w:b/>
          <w:bCs/>
          <w:sz w:val="24"/>
          <w:szCs w:val="24"/>
          <w:rtl/>
        </w:rPr>
        <w:t>غفاری</w:t>
      </w:r>
      <w:r w:rsidRPr="0008504A">
        <w:rPr>
          <w:rFonts w:ascii="Neirizi" w:hAnsi="Neirizi" w:cs="Neirizi"/>
          <w:b/>
          <w:bCs/>
          <w:sz w:val="24"/>
          <w:szCs w:val="24"/>
          <w:rtl/>
        </w:rPr>
        <w:t xml:space="preserve"> – </w:t>
      </w:r>
      <w:r w:rsidRPr="0008504A">
        <w:rPr>
          <w:rFonts w:ascii="Neirizi" w:hAnsi="Neirizi" w:cs="Neirizi" w:hint="cs"/>
          <w:b/>
          <w:bCs/>
          <w:sz w:val="24"/>
          <w:szCs w:val="24"/>
          <w:rtl/>
        </w:rPr>
        <w:t>تاریخ</w:t>
      </w:r>
      <w:r w:rsidRPr="0008504A">
        <w:rPr>
          <w:rFonts w:ascii="Neirizi" w:hAnsi="Neirizi" w:cs="Neirizi"/>
          <w:b/>
          <w:bCs/>
          <w:sz w:val="24"/>
          <w:szCs w:val="24"/>
          <w:rtl/>
        </w:rPr>
        <w:t xml:space="preserve">: </w:t>
      </w:r>
      <w:r w:rsidRPr="0008504A">
        <w:rPr>
          <w:rFonts w:ascii="Neirizi" w:hAnsi="Neirizi" w:cs="Neirizi"/>
          <w:b/>
          <w:bCs/>
          <w:sz w:val="24"/>
          <w:szCs w:val="24"/>
          <w:rtl/>
          <w:lang w:bidi="fa-IR"/>
        </w:rPr>
        <w:t>۱۲</w:t>
      </w:r>
      <w:r w:rsidRPr="0008504A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08504A">
        <w:rPr>
          <w:rFonts w:ascii="Neirizi" w:hAnsi="Neirizi" w:cs="Neirizi" w:hint="cs"/>
          <w:b/>
          <w:bCs/>
          <w:sz w:val="24"/>
          <w:szCs w:val="24"/>
          <w:rtl/>
        </w:rPr>
        <w:t>دی</w:t>
      </w:r>
      <w:r w:rsidRPr="0008504A">
        <w:rPr>
          <w:rFonts w:ascii="Neirizi" w:hAnsi="Neirizi" w:cs="Neirizi"/>
          <w:b/>
          <w:bCs/>
          <w:sz w:val="24"/>
          <w:szCs w:val="24"/>
          <w:rtl/>
        </w:rPr>
        <w:t xml:space="preserve"> </w:t>
      </w:r>
      <w:r w:rsidRPr="0008504A">
        <w:rPr>
          <w:rFonts w:ascii="Neirizi" w:hAnsi="Neirizi" w:cs="Neirizi"/>
          <w:b/>
          <w:bCs/>
          <w:sz w:val="24"/>
          <w:szCs w:val="24"/>
          <w:rtl/>
          <w:lang w:bidi="fa-IR"/>
        </w:rPr>
        <w:t>۱۴۰۴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 w:hint="cs"/>
          <w:rtl/>
        </w:rPr>
        <w:t>بسم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الله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الرحمن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الرحیم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 w:hint="cs"/>
          <w:rtl/>
        </w:rPr>
        <w:t>الحمدلله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رب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العالمین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الصلاة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السلام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علی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سیدنا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محمد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آله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الطاهرین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 w:hint="cs"/>
          <w:rtl/>
        </w:rPr>
        <w:t>برادران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خواهران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مومن،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 w:hint="cs"/>
          <w:rtl/>
        </w:rPr>
        <w:t>امروز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خدا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شاکریم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فرصتی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دوباره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برای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گردهمایی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پیشگاه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بهره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گیری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از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برکات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جمعه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ماه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رجب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نصیب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شد</w:t>
      </w:r>
      <w:r w:rsidRPr="0008504A">
        <w:rPr>
          <w:rFonts w:ascii="Neirizi" w:hAnsi="Neirizi" w:cs="Neirizi"/>
          <w:rtl/>
        </w:rPr>
        <w:t xml:space="preserve">. </w:t>
      </w:r>
      <w:r w:rsidRPr="0008504A">
        <w:rPr>
          <w:rFonts w:ascii="Neirizi" w:hAnsi="Neirizi" w:cs="Neirizi" w:hint="cs"/>
          <w:rtl/>
        </w:rPr>
        <w:t>در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این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خطبه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خواهم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درباره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چند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محور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مهم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شما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سخن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بگویم؛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محورهایی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تنها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مسیر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زندگی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فردی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شکل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دهند،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بلکه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سرنوشت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اجتماعی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آینده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کشور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عزیزمان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نیز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رقم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زنند</w:t>
      </w:r>
      <w:r w:rsidRPr="0008504A">
        <w:rPr>
          <w:rFonts w:ascii="Neirizi" w:hAnsi="Neirizi" w:cs="Neirizi"/>
          <w:rtl/>
        </w:rPr>
        <w:t>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  <w:lang w:bidi="fa-IR"/>
        </w:rPr>
        <w:t xml:space="preserve">۱. </w:t>
      </w:r>
      <w:r w:rsidRPr="0008504A">
        <w:rPr>
          <w:rFonts w:ascii="Neirizi" w:hAnsi="Neirizi" w:cs="Neirizi" w:hint="cs"/>
          <w:rtl/>
        </w:rPr>
        <w:t>پیشرفت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علمی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فناوری؛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گام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بلند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ایران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لبه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علم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فناوری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 w:hint="cs"/>
          <w:rtl/>
        </w:rPr>
        <w:t>اخیراً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جمهوری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اسلامی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ایران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پرتاب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همزمان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سه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ماهواره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ایرانی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نام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های</w:t>
      </w:r>
      <w:r w:rsidRPr="0008504A">
        <w:rPr>
          <w:rFonts w:ascii="Neirizi" w:hAnsi="Neirizi" w:cs="Neirizi"/>
          <w:rtl/>
        </w:rPr>
        <w:t xml:space="preserve"> «</w:t>
      </w:r>
      <w:r w:rsidRPr="0008504A">
        <w:rPr>
          <w:rFonts w:ascii="Neirizi" w:hAnsi="Neirizi" w:cs="Neirizi" w:hint="cs"/>
          <w:rtl/>
        </w:rPr>
        <w:t>پایا</w:t>
      </w:r>
      <w:r w:rsidRPr="0008504A">
        <w:rPr>
          <w:rFonts w:ascii="Neirizi" w:hAnsi="Neirizi" w:cs="Neirizi" w:hint="eastAsia"/>
          <w:rtl/>
        </w:rPr>
        <w:t>»</w:t>
      </w:r>
      <w:r w:rsidRPr="0008504A">
        <w:rPr>
          <w:rFonts w:ascii="Neirizi" w:hAnsi="Neirizi" w:cs="Neirizi" w:hint="cs"/>
          <w:rtl/>
        </w:rPr>
        <w:t>،</w:t>
      </w:r>
      <w:r w:rsidRPr="0008504A">
        <w:rPr>
          <w:rFonts w:ascii="Neirizi" w:hAnsi="Neirizi" w:cs="Neirizi"/>
          <w:rtl/>
        </w:rPr>
        <w:t xml:space="preserve"> «</w:t>
      </w:r>
      <w:r w:rsidRPr="0008504A">
        <w:rPr>
          <w:rFonts w:ascii="Neirizi" w:hAnsi="Neirizi" w:cs="Neirizi" w:hint="cs"/>
          <w:rtl/>
        </w:rPr>
        <w:t>ظفر</w:t>
      </w:r>
      <w:r w:rsidRPr="0008504A">
        <w:rPr>
          <w:rFonts w:ascii="Neirizi" w:hAnsi="Neirizi" w:cs="Neirizi" w:hint="eastAsia"/>
          <w:rtl/>
        </w:rPr>
        <w:t>»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«</w:t>
      </w:r>
      <w:r w:rsidRPr="0008504A">
        <w:rPr>
          <w:rFonts w:ascii="Neirizi" w:hAnsi="Neirizi" w:cs="Neirizi" w:hint="cs"/>
          <w:rtl/>
        </w:rPr>
        <w:t>کوثر</w:t>
      </w:r>
      <w:r w:rsidRPr="0008504A">
        <w:rPr>
          <w:rFonts w:ascii="Neirizi" w:hAnsi="Neirizi" w:cs="Neirizi" w:hint="eastAsia"/>
          <w:rtl/>
        </w:rPr>
        <w:t>»</w:t>
      </w:r>
      <w:r w:rsidRPr="0008504A">
        <w:rPr>
          <w:rFonts w:ascii="Neirizi" w:hAnsi="Neirizi" w:cs="Neirizi" w:hint="cs"/>
          <w:rtl/>
        </w:rPr>
        <w:t>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دیگر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توانایی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علمی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فناوری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خود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نمایش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گذاشت</w:t>
      </w:r>
      <w:r w:rsidRPr="0008504A">
        <w:rPr>
          <w:rFonts w:ascii="Neirizi" w:hAnsi="Neirizi" w:cs="Neirizi"/>
          <w:rtl/>
        </w:rPr>
        <w:t xml:space="preserve">. </w:t>
      </w:r>
      <w:r w:rsidRPr="0008504A">
        <w:rPr>
          <w:rFonts w:ascii="Neirizi" w:hAnsi="Neirizi" w:cs="Neirizi" w:hint="cs"/>
          <w:rtl/>
        </w:rPr>
        <w:t>این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مأموریت،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از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یکی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از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پایگاه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فضایی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روسیه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انجام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شد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نقطه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عطفی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توسعه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فناوری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کاربردی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علمی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کشور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شمار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آید</w:t>
      </w:r>
      <w:r w:rsidRPr="0008504A">
        <w:rPr>
          <w:rFonts w:ascii="Neirizi" w:hAnsi="Neirizi" w:cs="Neirizi"/>
          <w:rtl/>
        </w:rPr>
        <w:t>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ماهواره</w:t>
      </w:r>
      <w:r w:rsidRPr="0008504A">
        <w:rPr>
          <w:rFonts w:ascii="Neirizi" w:hAnsi="Neirizi" w:cs="Neirizi"/>
          <w:rtl/>
        </w:rPr>
        <w:t xml:space="preserve"> «</w:t>
      </w:r>
      <w:r w:rsidRPr="0008504A">
        <w:rPr>
          <w:rFonts w:ascii="Neirizi" w:hAnsi="Neirizi" w:cs="Neirizi" w:hint="cs"/>
          <w:rtl/>
        </w:rPr>
        <w:t>پایا</w:t>
      </w:r>
      <w:r w:rsidRPr="0008504A">
        <w:rPr>
          <w:rFonts w:ascii="Neirizi" w:hAnsi="Neirizi" w:cs="Neirizi" w:hint="eastAsia"/>
          <w:rtl/>
        </w:rPr>
        <w:t>»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برای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پایش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محیط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زیست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مدیریت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منابع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طبیعی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طراحی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شده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است؛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ماهواره</w:t>
      </w:r>
      <w:r w:rsidRPr="0008504A">
        <w:rPr>
          <w:rFonts w:ascii="Neirizi" w:hAnsi="Neirizi" w:cs="Neirizi"/>
          <w:rtl/>
        </w:rPr>
        <w:t xml:space="preserve"> «</w:t>
      </w:r>
      <w:r w:rsidRPr="0008504A">
        <w:rPr>
          <w:rFonts w:ascii="Neirizi" w:hAnsi="Neirizi" w:cs="Neirizi" w:hint="cs"/>
          <w:rtl/>
        </w:rPr>
        <w:t>ظفر</w:t>
      </w:r>
      <w:r w:rsidRPr="0008504A">
        <w:rPr>
          <w:rFonts w:ascii="Neirizi" w:hAnsi="Neirizi" w:cs="Neirizi" w:hint="eastAsia"/>
          <w:rtl/>
        </w:rPr>
        <w:t>»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نسل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ارتقایافته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ماهواره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دانشگاهی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است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اهداف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آموزشی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پژوهشی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دنبال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کند؛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ماهواره</w:t>
      </w:r>
      <w:r w:rsidRPr="0008504A">
        <w:rPr>
          <w:rFonts w:ascii="Neirizi" w:hAnsi="Neirizi" w:cs="Neirizi"/>
          <w:rtl/>
        </w:rPr>
        <w:t xml:space="preserve"> «</w:t>
      </w:r>
      <w:r w:rsidRPr="0008504A">
        <w:rPr>
          <w:rFonts w:ascii="Neirizi" w:hAnsi="Neirizi" w:cs="Neirizi" w:hint="cs"/>
          <w:rtl/>
        </w:rPr>
        <w:t>کوثر</w:t>
      </w:r>
      <w:r w:rsidRPr="0008504A">
        <w:rPr>
          <w:rFonts w:ascii="Neirizi" w:hAnsi="Neirizi" w:cs="Neirizi" w:hint="eastAsia"/>
          <w:rtl/>
        </w:rPr>
        <w:t>»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تمرکز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جمع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آوری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داده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کاربردی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حوزه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مختلف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دارد</w:t>
      </w:r>
      <w:r w:rsidRPr="0008504A">
        <w:rPr>
          <w:rFonts w:ascii="Neirizi" w:hAnsi="Neirizi" w:cs="Neirizi"/>
          <w:rtl/>
        </w:rPr>
        <w:t>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 w:hint="cs"/>
          <w:rtl/>
        </w:rPr>
        <w:t>این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دستاوردها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فقط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افتخار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ملی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علمی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نیستند،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بلکه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پیامی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روشن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جهانیان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دوست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دشمن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دارند</w:t>
      </w:r>
      <w:r w:rsidRPr="0008504A">
        <w:rPr>
          <w:rFonts w:ascii="Neirizi" w:hAnsi="Neirizi" w:cs="Neirizi"/>
          <w:rtl/>
        </w:rPr>
        <w:t xml:space="preserve">: </w:t>
      </w:r>
      <w:r w:rsidRPr="0008504A">
        <w:rPr>
          <w:rFonts w:ascii="Neirizi" w:hAnsi="Neirizi" w:cs="Neirizi" w:hint="cs"/>
          <w:rtl/>
        </w:rPr>
        <w:t>ایران،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توان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علمی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خود،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جایگاه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خود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جمع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محدود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قدرت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فضایی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تثبیت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کرده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است</w:t>
      </w:r>
      <w:r w:rsidRPr="0008504A">
        <w:rPr>
          <w:rFonts w:ascii="Neirizi" w:hAnsi="Neirizi" w:cs="Neirizi"/>
          <w:rtl/>
        </w:rPr>
        <w:t xml:space="preserve">. </w:t>
      </w:r>
      <w:r w:rsidRPr="0008504A">
        <w:rPr>
          <w:rFonts w:ascii="Neirizi" w:hAnsi="Neirizi" w:cs="Neirizi" w:hint="cs"/>
          <w:rtl/>
        </w:rPr>
        <w:t>اما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مهم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تر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از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آن،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اثرات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ملموس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این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فناوری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برای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مردم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است</w:t>
      </w:r>
      <w:r w:rsidRPr="0008504A">
        <w:rPr>
          <w:rFonts w:ascii="Neirizi" w:hAnsi="Neirizi" w:cs="Neirizi"/>
          <w:rtl/>
        </w:rPr>
        <w:t>: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مدیریت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منابع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آب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مقابله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بحران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کم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آبی؛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پایش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فرونشست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زمین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کاهش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خسارات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طبیعی؛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lastRenderedPageBreak/>
        <w:t xml:space="preserve"> </w:t>
      </w:r>
      <w:r w:rsidRPr="0008504A">
        <w:rPr>
          <w:rFonts w:ascii="Neirizi" w:hAnsi="Neirizi" w:cs="Neirizi" w:hint="cs"/>
          <w:rtl/>
        </w:rPr>
        <w:t>توسعه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کشاورزی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هوشمند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پایدار؛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تسهیل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دسترسی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ارتباطی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برای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مناطق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دورافتاده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محروم</w:t>
      </w:r>
      <w:r w:rsidRPr="0008504A">
        <w:rPr>
          <w:rFonts w:ascii="Neirizi" w:hAnsi="Neirizi" w:cs="Neirizi"/>
          <w:rtl/>
        </w:rPr>
        <w:t>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 w:hint="cs"/>
          <w:rtl/>
        </w:rPr>
        <w:t>با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این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حال،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باید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مراقب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باشیم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اتحاد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مقدس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مردم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رهبر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معظم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انقلاب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بارها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آن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تأکید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کرده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اند،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خدشه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دار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نشود</w:t>
      </w:r>
      <w:r w:rsidRPr="0008504A">
        <w:rPr>
          <w:rFonts w:ascii="Neirizi" w:hAnsi="Neirizi" w:cs="Neirizi"/>
          <w:rtl/>
        </w:rPr>
        <w:t xml:space="preserve">. </w:t>
      </w:r>
      <w:r w:rsidRPr="0008504A">
        <w:rPr>
          <w:rFonts w:ascii="Neirizi" w:hAnsi="Neirizi" w:cs="Neirizi" w:hint="cs"/>
          <w:rtl/>
        </w:rPr>
        <w:t>فشارهای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اقتصادی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نارضایتی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عمومی،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حتی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اگر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نتیجه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سیاست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کوتاه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مدت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باشد،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تواند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همان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مردم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وفادار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از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مسیر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همراهی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نظام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دور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کند</w:t>
      </w:r>
      <w:r w:rsidRPr="0008504A">
        <w:rPr>
          <w:rFonts w:ascii="Neirizi" w:hAnsi="Neirizi" w:cs="Neirizi"/>
          <w:rtl/>
        </w:rPr>
        <w:t>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 w:hint="cs"/>
          <w:rtl/>
        </w:rPr>
        <w:t>مسائل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اقتصادی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همچون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تورم،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ناترازی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بانک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کسری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بودجه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ساختاری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هستند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راه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حل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آن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اصلاحات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عمیق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اقتصادی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است،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اقدامات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مقطعی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یا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طرح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فریبنده</w:t>
      </w:r>
      <w:r w:rsidRPr="0008504A">
        <w:rPr>
          <w:rFonts w:ascii="Neirizi" w:hAnsi="Neirizi" w:cs="Neirizi"/>
          <w:rtl/>
        </w:rPr>
        <w:t xml:space="preserve">. </w:t>
      </w:r>
      <w:r w:rsidRPr="0008504A">
        <w:rPr>
          <w:rFonts w:ascii="Neirizi" w:hAnsi="Neirizi" w:cs="Neirizi" w:hint="cs"/>
          <w:rtl/>
        </w:rPr>
        <w:t>ما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نباید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اجازه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دهیم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این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مشکلات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باعث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تضعیف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احساس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تعلق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اتحاد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ملی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شود،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چرا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این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اتحاد،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سپر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اصلی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برابر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فشارهای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خارجی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دشمنان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داخلی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خارجی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است</w:t>
      </w:r>
      <w:r w:rsidRPr="0008504A">
        <w:rPr>
          <w:rFonts w:ascii="Neirizi" w:hAnsi="Neirizi" w:cs="Neirizi"/>
          <w:rtl/>
        </w:rPr>
        <w:t>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/>
          <w:rtl/>
          <w:lang w:bidi="fa-IR"/>
        </w:rPr>
        <w:t xml:space="preserve">۲. </w:t>
      </w:r>
      <w:r w:rsidRPr="0008504A">
        <w:rPr>
          <w:rFonts w:ascii="Neirizi" w:hAnsi="Neirizi" w:cs="Neirizi" w:hint="cs"/>
          <w:rtl/>
        </w:rPr>
        <w:t>جایگاه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ارتباط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خدا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زندگی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انسان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 w:hint="cs"/>
          <w:rtl/>
        </w:rPr>
        <w:t>در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این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ایام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پر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برکت،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ویژه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آستانه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ایام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البیض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ماه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رجب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آیین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اعتکاف،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فرصتی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استثنایی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برای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بازسازی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ارتباط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خدا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فراهم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شده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است</w:t>
      </w:r>
      <w:r w:rsidRPr="0008504A">
        <w:rPr>
          <w:rFonts w:ascii="Neirizi" w:hAnsi="Neirizi" w:cs="Neirizi"/>
          <w:rtl/>
        </w:rPr>
        <w:t xml:space="preserve">. </w:t>
      </w:r>
      <w:r w:rsidRPr="0008504A">
        <w:rPr>
          <w:rFonts w:ascii="Neirizi" w:hAnsi="Neirizi" w:cs="Neirizi" w:hint="cs"/>
          <w:rtl/>
        </w:rPr>
        <w:t>پیامبر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اکرم</w:t>
      </w:r>
      <w:r w:rsidRPr="0008504A">
        <w:rPr>
          <w:rFonts w:ascii="Neirizi" w:hAnsi="Neirizi" w:cs="Neirizi"/>
          <w:rtl/>
        </w:rPr>
        <w:t>(</w:t>
      </w:r>
      <w:r w:rsidRPr="0008504A">
        <w:rPr>
          <w:rFonts w:ascii="Neirizi" w:hAnsi="Neirizi" w:cs="Neirizi" w:hint="cs"/>
          <w:rtl/>
        </w:rPr>
        <w:t>ص</w:t>
      </w:r>
      <w:r w:rsidRPr="0008504A">
        <w:rPr>
          <w:rFonts w:ascii="Neirizi" w:hAnsi="Neirizi" w:cs="Neirizi"/>
          <w:rtl/>
        </w:rPr>
        <w:t xml:space="preserve">)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اهل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بیت</w:t>
      </w:r>
      <w:r w:rsidRPr="0008504A">
        <w:rPr>
          <w:rFonts w:ascii="Neirizi" w:hAnsi="Neirizi" w:cs="Neirizi"/>
          <w:rtl/>
        </w:rPr>
        <w:t>(</w:t>
      </w:r>
      <w:r w:rsidRPr="0008504A">
        <w:rPr>
          <w:rFonts w:ascii="Neirizi" w:hAnsi="Neirizi" w:cs="Neirizi" w:hint="cs"/>
          <w:rtl/>
        </w:rPr>
        <w:t>ع</w:t>
      </w:r>
      <w:r w:rsidRPr="0008504A">
        <w:rPr>
          <w:rFonts w:ascii="Neirizi" w:hAnsi="Neirizi" w:cs="Neirizi"/>
          <w:rtl/>
        </w:rPr>
        <w:t xml:space="preserve">) </w:t>
      </w:r>
      <w:r w:rsidRPr="0008504A">
        <w:rPr>
          <w:rFonts w:ascii="Neirizi" w:hAnsi="Neirizi" w:cs="Neirizi" w:hint="cs"/>
          <w:rtl/>
        </w:rPr>
        <w:t>همواره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عبادت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تقرب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خدا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محور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زندگی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خود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قرار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دادند</w:t>
      </w:r>
      <w:r w:rsidRPr="0008504A">
        <w:rPr>
          <w:rFonts w:ascii="Neirizi" w:hAnsi="Neirizi" w:cs="Neirizi"/>
          <w:rtl/>
        </w:rPr>
        <w:t xml:space="preserve">. </w:t>
      </w:r>
      <w:r w:rsidRPr="0008504A">
        <w:rPr>
          <w:rFonts w:ascii="Neirizi" w:hAnsi="Neirizi" w:cs="Neirizi" w:hint="cs"/>
          <w:rtl/>
        </w:rPr>
        <w:t>آنها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نشان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دادند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زندگی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بدون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محور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الهی،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زندگی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نیمه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تمام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ناپایدار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است</w:t>
      </w:r>
      <w:r w:rsidRPr="0008504A">
        <w:rPr>
          <w:rFonts w:ascii="Neirizi" w:hAnsi="Neirizi" w:cs="Neirizi"/>
          <w:rtl/>
        </w:rPr>
        <w:t>.</w:t>
      </w:r>
    </w:p>
    <w:p w:rsidR="0008504A" w:rsidRDefault="0008504A" w:rsidP="0008504A">
      <w:pPr>
        <w:bidi/>
        <w:jc w:val="both"/>
        <w:rPr>
          <w:rFonts w:ascii="Neirizi" w:hAnsi="Neirizi" w:cs="Neirizi"/>
          <w:rtl/>
        </w:rPr>
      </w:pPr>
      <w:r w:rsidRPr="0008504A">
        <w:rPr>
          <w:rFonts w:ascii="Neirizi" w:hAnsi="Neirizi" w:cs="Neirizi" w:hint="cs"/>
          <w:rtl/>
        </w:rPr>
        <w:t>نماز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اعتکاف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یادآوری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کنند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خدا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باید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کانون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اصلی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زندگی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باشد،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اموال،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مقام،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یا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حوادث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روزمره</w:t>
      </w:r>
      <w:r w:rsidRPr="0008504A">
        <w:rPr>
          <w:rFonts w:ascii="Neirizi" w:hAnsi="Neirizi" w:cs="Neirizi"/>
          <w:rtl/>
        </w:rPr>
        <w:t xml:space="preserve">. </w:t>
      </w:r>
      <w:r w:rsidRPr="0008504A">
        <w:rPr>
          <w:rFonts w:ascii="Neirizi" w:hAnsi="Neirizi" w:cs="Neirizi" w:hint="cs"/>
          <w:rtl/>
        </w:rPr>
        <w:t>وقتی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انسان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این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محور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فراموش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کند،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همه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تلاش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موفقیت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ظاهری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معنا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شود</w:t>
      </w:r>
      <w:r w:rsidRPr="0008504A">
        <w:rPr>
          <w:rFonts w:ascii="Neirizi" w:hAnsi="Neirizi" w:cs="Neirizi"/>
          <w:rtl/>
        </w:rPr>
        <w:t xml:space="preserve">. </w:t>
      </w:r>
      <w:r w:rsidRPr="0008504A">
        <w:rPr>
          <w:rFonts w:ascii="Neirizi" w:hAnsi="Neirizi" w:cs="Neirizi" w:hint="cs"/>
          <w:rtl/>
        </w:rPr>
        <w:t>اهل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بیت</w:t>
      </w:r>
      <w:r w:rsidRPr="0008504A">
        <w:rPr>
          <w:rFonts w:ascii="Neirizi" w:hAnsi="Neirizi" w:cs="Neirizi"/>
          <w:rtl/>
        </w:rPr>
        <w:t>(</w:t>
      </w:r>
      <w:r w:rsidRPr="0008504A">
        <w:rPr>
          <w:rFonts w:ascii="Neirizi" w:hAnsi="Neirizi" w:cs="Neirizi" w:hint="cs"/>
          <w:rtl/>
        </w:rPr>
        <w:t>ع</w:t>
      </w:r>
      <w:r w:rsidRPr="0008504A">
        <w:rPr>
          <w:rFonts w:ascii="Neirizi" w:hAnsi="Neirizi" w:cs="Neirizi"/>
          <w:rtl/>
        </w:rPr>
        <w:t xml:space="preserve">) </w:t>
      </w:r>
      <w:r w:rsidRPr="0008504A">
        <w:rPr>
          <w:rFonts w:ascii="Neirizi" w:hAnsi="Neirizi" w:cs="Neirizi" w:hint="cs"/>
          <w:rtl/>
        </w:rPr>
        <w:t>چراغ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راه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هستند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پیروی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از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ایشان،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توانیم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استواری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برابر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فتنه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فشارهای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فکری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روحی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دشمن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تجربه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کنیم</w:t>
      </w:r>
      <w:r w:rsidRPr="0008504A">
        <w:rPr>
          <w:rFonts w:ascii="Neirizi" w:hAnsi="Neirizi" w:cs="Neirizi"/>
          <w:rtl/>
        </w:rPr>
        <w:t>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/>
          <w:rtl/>
          <w:lang w:bidi="fa-IR"/>
        </w:rPr>
        <w:t xml:space="preserve">۳. </w:t>
      </w:r>
      <w:r w:rsidRPr="0008504A">
        <w:rPr>
          <w:rFonts w:ascii="Neirizi" w:hAnsi="Neirizi" w:cs="Neirizi" w:hint="cs"/>
          <w:rtl/>
        </w:rPr>
        <w:t>شهید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سپهبد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حاج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قاسم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سلیمانی؛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الگوی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انسان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ولایی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عصر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غیبت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 w:hint="cs"/>
          <w:rtl/>
        </w:rPr>
        <w:t>شهید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بزرگوار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حاج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قاسم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سلیمانی،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الگویی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کامل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از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انسان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ولایی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دوران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غیبت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ارائه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داد</w:t>
      </w:r>
      <w:r w:rsidRPr="0008504A">
        <w:rPr>
          <w:rFonts w:ascii="Neirizi" w:hAnsi="Neirizi" w:cs="Neirizi"/>
          <w:rtl/>
        </w:rPr>
        <w:t xml:space="preserve">. </w:t>
      </w:r>
      <w:r w:rsidRPr="0008504A">
        <w:rPr>
          <w:rFonts w:ascii="Neirizi" w:hAnsi="Neirizi" w:cs="Neirizi" w:hint="cs"/>
          <w:rtl/>
        </w:rPr>
        <w:t>ولایت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مداری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ایشان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سه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رکن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داشت</w:t>
      </w:r>
      <w:r w:rsidRPr="0008504A">
        <w:rPr>
          <w:rFonts w:ascii="Neirizi" w:hAnsi="Neirizi" w:cs="Neirizi"/>
          <w:rtl/>
        </w:rPr>
        <w:t>: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 xml:space="preserve">1. </w:t>
      </w:r>
      <w:r w:rsidRPr="0008504A">
        <w:rPr>
          <w:rFonts w:ascii="Neirizi" w:hAnsi="Neirizi" w:cs="Neirizi" w:hint="cs"/>
          <w:rtl/>
        </w:rPr>
        <w:t>ارتباط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فکری،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عملی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عاطفی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ولیّ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خدا؛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تحلیل،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عمل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انتخاب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مسیر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معیار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ولیّ</w:t>
      </w:r>
      <w:r w:rsidRPr="0008504A">
        <w:rPr>
          <w:rFonts w:ascii="Neirizi" w:hAnsi="Neirizi" w:cs="Neirizi"/>
          <w:rtl/>
        </w:rPr>
        <w:t>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lastRenderedPageBreak/>
        <w:t xml:space="preserve">2. </w:t>
      </w:r>
      <w:r w:rsidRPr="0008504A">
        <w:rPr>
          <w:rFonts w:ascii="Neirizi" w:hAnsi="Neirizi" w:cs="Neirizi" w:hint="cs"/>
          <w:rtl/>
        </w:rPr>
        <w:t>ارتباط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خدمت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مردم؛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همه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مردم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حتی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نیروهای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مدافع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حرم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برای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عزیز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بودند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درد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جامعه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جان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دل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حس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کرد</w:t>
      </w:r>
      <w:r w:rsidRPr="0008504A">
        <w:rPr>
          <w:rFonts w:ascii="Neirizi" w:hAnsi="Neirizi" w:cs="Neirizi"/>
          <w:rtl/>
        </w:rPr>
        <w:t>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 xml:space="preserve">3. </w:t>
      </w:r>
      <w:r w:rsidRPr="0008504A">
        <w:rPr>
          <w:rFonts w:ascii="Neirizi" w:hAnsi="Neirizi" w:cs="Neirizi" w:hint="cs"/>
          <w:rtl/>
        </w:rPr>
        <w:t>جهاد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درگیری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دشمن؛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تا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دشمن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از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تحقق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اهداف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شوم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خود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باز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دارد،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از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هیچ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تلاشی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فروگذار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کرد</w:t>
      </w:r>
      <w:r w:rsidRPr="0008504A">
        <w:rPr>
          <w:rFonts w:ascii="Neirizi" w:hAnsi="Neirizi" w:cs="Neirizi"/>
          <w:rtl/>
        </w:rPr>
        <w:t>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 w:hint="cs"/>
          <w:rtl/>
        </w:rPr>
        <w:t>حاج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قاسم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نشان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داد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انسان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ولایی،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هم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خدا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هم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مردم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هم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دشمن،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ارتباط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متعالی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هدفمند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دارد</w:t>
      </w:r>
      <w:r w:rsidRPr="0008504A">
        <w:rPr>
          <w:rFonts w:ascii="Neirizi" w:hAnsi="Neirizi" w:cs="Neirizi"/>
          <w:rtl/>
        </w:rPr>
        <w:t xml:space="preserve">. </w:t>
      </w:r>
      <w:r w:rsidRPr="0008504A">
        <w:rPr>
          <w:rFonts w:ascii="Neirizi" w:hAnsi="Neirizi" w:cs="Neirizi" w:hint="cs"/>
          <w:rtl/>
        </w:rPr>
        <w:t>این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الگویی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است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نیز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باید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زندگی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فردی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اجتماعی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خود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آن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پیاده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کنیم</w:t>
      </w:r>
      <w:r w:rsidRPr="0008504A">
        <w:rPr>
          <w:rFonts w:ascii="Neirizi" w:hAnsi="Neirizi" w:cs="Neirizi"/>
          <w:rtl/>
        </w:rPr>
        <w:t>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/>
          <w:rtl/>
          <w:lang w:bidi="fa-IR"/>
        </w:rPr>
        <w:t xml:space="preserve">۴. </w:t>
      </w:r>
      <w:r w:rsidRPr="0008504A">
        <w:rPr>
          <w:rFonts w:ascii="Neirizi" w:hAnsi="Neirizi" w:cs="Neirizi" w:hint="cs"/>
          <w:rtl/>
        </w:rPr>
        <w:t>وفات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حضرت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زینب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کبری</w:t>
      </w:r>
      <w:r w:rsidRPr="0008504A">
        <w:rPr>
          <w:rFonts w:ascii="Neirizi" w:hAnsi="Neirizi" w:cs="Neirizi"/>
          <w:rtl/>
        </w:rPr>
        <w:t>(</w:t>
      </w:r>
      <w:r w:rsidRPr="0008504A">
        <w:rPr>
          <w:rFonts w:ascii="Neirizi" w:hAnsi="Neirizi" w:cs="Neirizi" w:hint="cs"/>
          <w:rtl/>
        </w:rPr>
        <w:t>س</w:t>
      </w:r>
      <w:r w:rsidRPr="0008504A">
        <w:rPr>
          <w:rFonts w:ascii="Neirizi" w:hAnsi="Neirizi" w:cs="Neirizi"/>
          <w:rtl/>
        </w:rPr>
        <w:t>)</w:t>
      </w:r>
      <w:r w:rsidRPr="0008504A">
        <w:rPr>
          <w:rFonts w:ascii="Neirizi" w:hAnsi="Neirizi" w:cs="Neirizi" w:hint="cs"/>
          <w:rtl/>
        </w:rPr>
        <w:t>؛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نمونه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صبر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استواری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مسیر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حق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 w:hint="cs"/>
          <w:rtl/>
        </w:rPr>
        <w:t>مقام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والای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حضرت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زینب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کبری</w:t>
      </w:r>
      <w:r w:rsidRPr="0008504A">
        <w:rPr>
          <w:rFonts w:ascii="Neirizi" w:hAnsi="Neirizi" w:cs="Neirizi"/>
          <w:rtl/>
        </w:rPr>
        <w:t>(</w:t>
      </w:r>
      <w:r w:rsidRPr="0008504A">
        <w:rPr>
          <w:rFonts w:ascii="Neirizi" w:hAnsi="Neirizi" w:cs="Neirizi" w:hint="cs"/>
          <w:rtl/>
        </w:rPr>
        <w:t>س</w:t>
      </w:r>
      <w:r w:rsidRPr="0008504A">
        <w:rPr>
          <w:rFonts w:ascii="Neirizi" w:hAnsi="Neirizi" w:cs="Neirizi"/>
          <w:rtl/>
        </w:rPr>
        <w:t>)</w:t>
      </w:r>
      <w:r w:rsidRPr="0008504A">
        <w:rPr>
          <w:rFonts w:ascii="Neirizi" w:hAnsi="Neirizi" w:cs="Neirizi" w:hint="cs"/>
          <w:rtl/>
        </w:rPr>
        <w:t>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زمانی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برجسته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شود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ایمان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همسر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فرعون،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جناب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آسیه،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مقایسه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گردد</w:t>
      </w:r>
      <w:r w:rsidRPr="0008504A">
        <w:rPr>
          <w:rFonts w:ascii="Neirizi" w:hAnsi="Neirizi" w:cs="Neirizi"/>
          <w:rtl/>
        </w:rPr>
        <w:t xml:space="preserve">. </w:t>
      </w:r>
      <w:r w:rsidRPr="0008504A">
        <w:rPr>
          <w:rFonts w:ascii="Neirizi" w:hAnsi="Neirizi" w:cs="Neirizi" w:hint="cs"/>
          <w:rtl/>
        </w:rPr>
        <w:t>آسیه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ایمان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داشت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از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شکنجه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فرعون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رنج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برد؛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اما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زینب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کبری</w:t>
      </w:r>
      <w:r w:rsidRPr="0008504A">
        <w:rPr>
          <w:rFonts w:ascii="Neirizi" w:hAnsi="Neirizi" w:cs="Neirizi"/>
          <w:rtl/>
        </w:rPr>
        <w:t>(</w:t>
      </w:r>
      <w:r w:rsidRPr="0008504A">
        <w:rPr>
          <w:rFonts w:ascii="Neirizi" w:hAnsi="Neirizi" w:cs="Neirizi" w:hint="cs"/>
          <w:rtl/>
        </w:rPr>
        <w:t>س</w:t>
      </w:r>
      <w:r w:rsidRPr="0008504A">
        <w:rPr>
          <w:rFonts w:ascii="Neirizi" w:hAnsi="Neirizi" w:cs="Neirizi"/>
          <w:rtl/>
        </w:rPr>
        <w:t xml:space="preserve">) </w:t>
      </w:r>
      <w:r w:rsidRPr="0008504A">
        <w:rPr>
          <w:rFonts w:ascii="Neirizi" w:hAnsi="Neirizi" w:cs="Neirizi" w:hint="cs"/>
          <w:rtl/>
        </w:rPr>
        <w:t>مصائب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بیشتری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تجربه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کرد</w:t>
      </w:r>
      <w:r w:rsidRPr="0008504A">
        <w:rPr>
          <w:rFonts w:ascii="Neirizi" w:hAnsi="Neirizi" w:cs="Neirizi"/>
          <w:rtl/>
        </w:rPr>
        <w:t>: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از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دست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دادن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برادران،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فرزندان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نزدیکان؛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شهادت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شهدای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کربلا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برابر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چشمانش؛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تحمل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رنج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فشارهای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روحی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اجتماعی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طاقت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فرسا</w:t>
      </w:r>
      <w:r w:rsidRPr="0008504A">
        <w:rPr>
          <w:rFonts w:ascii="Neirizi" w:hAnsi="Neirizi" w:cs="Neirizi"/>
          <w:rtl/>
        </w:rPr>
        <w:t>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 w:hint="cs"/>
          <w:rtl/>
        </w:rPr>
        <w:t>با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این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همه،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حضرت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زینب</w:t>
      </w:r>
      <w:r w:rsidRPr="0008504A">
        <w:rPr>
          <w:rFonts w:ascii="Neirizi" w:hAnsi="Neirizi" w:cs="Neirizi"/>
          <w:rtl/>
        </w:rPr>
        <w:t>(</w:t>
      </w:r>
      <w:r w:rsidRPr="0008504A">
        <w:rPr>
          <w:rFonts w:ascii="Neirizi" w:hAnsi="Neirizi" w:cs="Neirizi" w:hint="cs"/>
          <w:rtl/>
        </w:rPr>
        <w:t>س</w:t>
      </w:r>
      <w:r w:rsidRPr="0008504A">
        <w:rPr>
          <w:rFonts w:ascii="Neirizi" w:hAnsi="Neirizi" w:cs="Neirizi"/>
          <w:rtl/>
        </w:rPr>
        <w:t xml:space="preserve">) </w:t>
      </w:r>
      <w:r w:rsidRPr="0008504A">
        <w:rPr>
          <w:rFonts w:ascii="Neirizi" w:hAnsi="Neirizi" w:cs="Neirizi" w:hint="cs"/>
          <w:rtl/>
        </w:rPr>
        <w:t>در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برابر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خداوند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نگفت</w:t>
      </w:r>
      <w:r w:rsidRPr="0008504A">
        <w:rPr>
          <w:rFonts w:ascii="Neirizi" w:hAnsi="Neirizi" w:cs="Neirizi"/>
          <w:rtl/>
        </w:rPr>
        <w:t xml:space="preserve"> «</w:t>
      </w:r>
      <w:r w:rsidRPr="0008504A">
        <w:rPr>
          <w:rFonts w:ascii="Neirizi" w:hAnsi="Neirizi" w:cs="Neirizi" w:hint="cs"/>
          <w:rtl/>
        </w:rPr>
        <w:t>پروردگارا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مرا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نجات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بده</w:t>
      </w:r>
      <w:r w:rsidRPr="0008504A">
        <w:rPr>
          <w:rFonts w:ascii="Neirizi" w:hAnsi="Neirizi" w:cs="Neirizi" w:hint="eastAsia"/>
          <w:rtl/>
        </w:rPr>
        <w:t>»</w:t>
      </w:r>
      <w:r w:rsidRPr="0008504A">
        <w:rPr>
          <w:rFonts w:ascii="Neirizi" w:hAnsi="Neirizi" w:cs="Neirizi" w:hint="cs"/>
          <w:rtl/>
        </w:rPr>
        <w:t>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بلکه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فرمود</w:t>
      </w:r>
      <w:r w:rsidRPr="0008504A">
        <w:rPr>
          <w:rFonts w:ascii="Neirizi" w:hAnsi="Neirizi" w:cs="Neirizi"/>
          <w:rtl/>
        </w:rPr>
        <w:t>: «</w:t>
      </w:r>
      <w:r w:rsidRPr="0008504A">
        <w:rPr>
          <w:rFonts w:ascii="Neirizi" w:hAnsi="Neirizi" w:cs="Neirizi" w:hint="cs"/>
          <w:rtl/>
        </w:rPr>
        <w:t>ما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رأیت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الا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جمیلا</w:t>
      </w:r>
      <w:r w:rsidRPr="0008504A">
        <w:rPr>
          <w:rFonts w:ascii="Neirizi" w:hAnsi="Neirizi" w:cs="Neirizi" w:hint="eastAsia"/>
          <w:rtl/>
        </w:rPr>
        <w:t>»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یعنی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همه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سختی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ها،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زیبایی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حکمت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خدا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دید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هر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مصیبتی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فرصتی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برای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قرب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الهی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دانست</w:t>
      </w:r>
      <w:r w:rsidRPr="0008504A">
        <w:rPr>
          <w:rFonts w:ascii="Neirizi" w:hAnsi="Neirizi" w:cs="Neirizi"/>
          <w:rtl/>
        </w:rPr>
        <w:t xml:space="preserve">. </w:t>
      </w:r>
      <w:r w:rsidRPr="0008504A">
        <w:rPr>
          <w:rFonts w:ascii="Neirizi" w:hAnsi="Neirizi" w:cs="Neirizi" w:hint="cs"/>
          <w:rtl/>
        </w:rPr>
        <w:t>این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صبر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استقامت،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درس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زندگی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برای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ماست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نشان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می</w:t>
      </w:r>
      <w:r w:rsidRPr="0008504A">
        <w:rPr>
          <w:rFonts w:ascii="Sakkal Majalla" w:hAnsi="Sakkal Majalla" w:cs="Sakkal Majalla" w:hint="cs"/>
          <w:rtl/>
        </w:rPr>
        <w:t>‌</w:t>
      </w:r>
      <w:r w:rsidRPr="0008504A">
        <w:rPr>
          <w:rFonts w:ascii="Neirizi" w:hAnsi="Neirizi" w:cs="Neirizi" w:hint="cs"/>
          <w:rtl/>
        </w:rPr>
        <w:t>دهد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مسیر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حق،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همواره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امتحان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تحمل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همراه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است،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اما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نتیجه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آن،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تعالی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روح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قرب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الهی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است</w:t>
      </w:r>
      <w:r w:rsidRPr="0008504A">
        <w:rPr>
          <w:rFonts w:ascii="Neirizi" w:hAnsi="Neirizi" w:cs="Neirizi"/>
          <w:rtl/>
        </w:rPr>
        <w:t>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 w:hint="cs"/>
          <w:rtl/>
        </w:rPr>
        <w:t>برادران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خواهران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عزیز،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 w:hint="cs"/>
          <w:rtl/>
        </w:rPr>
        <w:t>بیایید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این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ایام،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درس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گرفتن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از</w:t>
      </w:r>
      <w:r w:rsidRPr="0008504A">
        <w:rPr>
          <w:rFonts w:ascii="Neirizi" w:hAnsi="Neirizi" w:cs="Neirizi"/>
          <w:rtl/>
        </w:rPr>
        <w:t>: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پیشرفت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علمی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کشور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دستاوردهای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فناوری،</w:t>
      </w:r>
      <w:r>
        <w:rPr>
          <w:rFonts w:ascii="Neirizi" w:hAnsi="Neirizi" w:cs="Neirizi" w:hint="cs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اتحاد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ملی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اجتماعی،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اعمال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معنوی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اعتکاف،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الگوهای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ولایی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شجاعانه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شهیدان،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صبر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استقامت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اهل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بیت</w:t>
      </w:r>
      <w:r w:rsidRPr="0008504A">
        <w:rPr>
          <w:rFonts w:ascii="Neirizi" w:hAnsi="Neirizi" w:cs="Neirizi"/>
          <w:rtl/>
        </w:rPr>
        <w:t>(</w:t>
      </w:r>
      <w:r w:rsidRPr="0008504A">
        <w:rPr>
          <w:rFonts w:ascii="Neirizi" w:hAnsi="Neirizi" w:cs="Neirizi" w:hint="cs"/>
          <w:rtl/>
        </w:rPr>
        <w:t>ع</w:t>
      </w:r>
      <w:r w:rsidRPr="0008504A">
        <w:rPr>
          <w:rFonts w:ascii="Neirizi" w:hAnsi="Neirizi" w:cs="Neirizi"/>
          <w:rtl/>
        </w:rPr>
        <w:t>)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 w:hint="cs"/>
          <w:rtl/>
        </w:rPr>
        <w:t>مسیر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زندگی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خود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اصلاح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کنیم،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مراقب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باشیم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فشارهای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اقتصادی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اجتماعی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از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مسیر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خدا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ولیّ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زمان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غافل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نکند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زندگی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خود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محور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الهی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بنا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کنیم</w:t>
      </w:r>
      <w:r w:rsidRPr="0008504A">
        <w:rPr>
          <w:rFonts w:ascii="Neirizi" w:hAnsi="Neirizi" w:cs="Neirizi"/>
          <w:rtl/>
        </w:rPr>
        <w:t>.</w:t>
      </w:r>
    </w:p>
    <w:p w:rsidR="0008504A" w:rsidRPr="0008504A" w:rsidRDefault="0008504A" w:rsidP="0008504A">
      <w:pPr>
        <w:bidi/>
        <w:jc w:val="both"/>
        <w:rPr>
          <w:rFonts w:ascii="Neirizi" w:hAnsi="Neirizi" w:cs="Neirizi"/>
        </w:rPr>
      </w:pPr>
      <w:r w:rsidRPr="0008504A">
        <w:rPr>
          <w:rFonts w:ascii="Neirizi" w:hAnsi="Neirizi" w:cs="Neirizi" w:hint="cs"/>
          <w:rtl/>
        </w:rPr>
        <w:t>الحمدلله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رب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العالمین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الصلاة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السلام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علی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سیدنا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محمد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و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آله</w:t>
      </w:r>
      <w:r w:rsidRPr="0008504A">
        <w:rPr>
          <w:rFonts w:ascii="Neirizi" w:hAnsi="Neirizi" w:cs="Neirizi"/>
          <w:rtl/>
        </w:rPr>
        <w:t xml:space="preserve"> </w:t>
      </w:r>
      <w:r w:rsidRPr="0008504A">
        <w:rPr>
          <w:rFonts w:ascii="Neirizi" w:hAnsi="Neirizi" w:cs="Neirizi" w:hint="cs"/>
          <w:rtl/>
        </w:rPr>
        <w:t>الطاهرین</w:t>
      </w:r>
      <w:bookmarkEnd w:id="0"/>
    </w:p>
    <w:sectPr w:rsidR="0008504A" w:rsidRPr="000850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4A"/>
    <w:rsid w:val="00070370"/>
    <w:rsid w:val="0008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45F9E"/>
  <w15:chartTrackingRefBased/>
  <w15:docId w15:val="{C92B3B02-0498-46B4-8A10-A5DB57DAE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1392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2026-01-03T05:08:00Z</dcterms:created>
  <dcterms:modified xsi:type="dcterms:W3CDTF">2026-01-03T05:13:00Z</dcterms:modified>
</cp:coreProperties>
</file>