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w:body>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21"/>
        </w:rPr>
        <w:t>ب</w:t>
      </w:r>
      <w:r>
        <w:rPr>
          <w:rFonts w:ascii="Arial" w:hAnsi="Arial" w:cs="Arial" w:eastAsia="Arial"/>
          <w:color w:val="252525"/>
          <w:sz w:val="21"/>
        </w:rPr>
        <w:t>سم‌الله‌الرحمن‌الرحیم </w:t>
      </w:r>
    </w:p>
    <w:p>
      <w:pPr>
        <w:spacing w:line="240" w:lineRule="auto" w:after="0" w:before="0"/>
        <w:ind w:right="0" w:left="0"/>
        <w:jc w:val="right"/>
      </w:pPr>
      <w:r>
        <w:rPr>
          <w:rFonts w:ascii="Arial" w:hAnsi="Arial" w:cs="Arial" w:eastAsia="Arial"/>
          <w:color w:val="252525"/>
          <w:sz w:val="21"/>
        </w:rPr>
        <w:t xml:space="preserve">الحمدلله ربّ العالمین. احمده و استعینه، و استغفره واتوکّل علیه. </w:t>
      </w:r>
    </w:p>
    <w:p>
      <w:pPr>
        <w:spacing w:line="240" w:lineRule="auto" w:after="0" w:before="0"/>
        <w:ind w:right="0" w:left="0"/>
        <w:jc w:val="right"/>
      </w:pPr>
      <w:r>
        <w:rPr>
          <w:rFonts w:ascii="Arial" w:hAnsi="Arial" w:cs="Arial" w:eastAsia="Arial"/>
          <w:color w:val="252525"/>
          <w:sz w:val="21"/>
        </w:rPr>
        <w:t>و اصلّی و اسلّم علی حبیبه و نجیبه و خیرته فی خلقه، سیّد رسله وخاتم انبیائه، بشیر رحمته ونذیر نقمته، سیّدنا ونبیّنا ابی‌القاسم محمّد وعلی آله الأطیبین الأطهرین المنتجبین المعصومین المکرّمین، سیّما بقیّةاللَّه فی‌الارضین.</w:t>
      </w:r>
    </w:p>
    <w:p>
      <w:pPr>
        <w:spacing w:line="240" w:lineRule="auto" w:after="0" w:before="0"/>
        <w:ind w:right="0" w:left="0"/>
        <w:jc w:val="right"/>
      </w:pPr>
      <w:r>
        <w:rPr>
          <w:rFonts w:ascii="Arial" w:hAnsi="Arial" w:cs="Arial" w:eastAsia="Arial"/>
          <w:color w:val="252525"/>
          <w:sz w:val="21"/>
        </w:rPr>
        <w:t>اوصیکم عبادالله و نفسی بتقوی الله.</w:t>
      </w:r>
    </w:p>
    <w:p>
      <w:pPr>
        <w:spacing w:line="270" w:lineRule="auto" w:after="0" w:before="0"/>
        <w:ind w:right="0" w:left="0"/>
        <w:jc w:val="right"/>
        <w:rPr>
          <w:rFonts w:ascii="Arial" w:hAnsi="Arial" w:cs="Arial"/>
          <w:sz w:val="21"/>
        </w:rPr>
      </w:pPr>
      <w:r/>
    </w:p>
    <w:p>
      <w:pPr>
        <w:spacing w:line="240" w:lineRule="auto" w:after="0" w:before="0"/>
        <w:ind w:right="0" w:left="0"/>
        <w:jc w:val="right"/>
      </w:pPr>
      <w:r>
        <w:rPr>
          <w:rFonts w:ascii="Arial" w:hAnsi="Arial" w:cs="Arial" w:eastAsia="Arial"/>
          <w:color w:val="252525"/>
          <w:sz w:val="21"/>
        </w:rPr>
        <w:t xml:space="preserve">از 12 ربیع الاول که ، به نقل برادران اهل سنت، میلاد پیامبر گرامی اسلام است تا 17 ربیع الاول  که به نقل ما شیعیان میلاد سراسر نور  پیامبر رحمت حضرت محمد صلی الله علیه و آله و موسس مذهب جعفری امام صادق علیه اسلام است را هفته وحدت نام گذاری کرده اند ،که به همین مناسبت مطالبی را خدمت شما خوبان عرض می کنم.  </w:t>
      </w:r>
    </w:p>
    <w:p>
      <w:pPr>
        <w:spacing w:line="240" w:lineRule="auto" w:after="0" w:before="0"/>
        <w:ind w:right="0" w:left="0"/>
        <w:jc w:val="right"/>
      </w:pPr>
      <w:r>
        <w:rPr>
          <w:rFonts w:ascii="Arial" w:hAnsi="Arial" w:cs="Arial" w:eastAsia="Arial"/>
          <w:color w:val="252525"/>
          <w:sz w:val="21"/>
        </w:rPr>
        <w:t>یکی از  مهمترین مسائلی که دین مبین اسلام ،به آن بسیار اهمیت می دهد و مورد تاکید قران و روایات اهل بیت علیهم السلام است ،  مسئله وحدت و همبستگی بین مسلمانان است.</w:t>
      </w:r>
    </w:p>
    <w:p>
      <w:pPr>
        <w:spacing w:line="240" w:lineRule="auto" w:after="0" w:before="0"/>
        <w:ind w:right="0" w:left="0"/>
        <w:jc w:val="right"/>
      </w:pPr>
      <w:r>
        <w:rPr>
          <w:rFonts w:ascii="Arial" w:hAnsi="Arial" w:cs="Arial" w:eastAsia="Arial"/>
          <w:color w:val="252525"/>
          <w:sz w:val="21"/>
        </w:rPr>
        <w:t xml:space="preserve">قرآن کریم می فرماید: إِنَّمَا الْمُؤْمِنُونَ إِخْوَةٌ شما مومنین با یکدیگر برادر هستید ، در جامعه برادرانه باهم زندگی کنید فَأَصْلِحُوا بَيْنَ أَخَوَيْكُمْ اگر اختلافی بین مومنین بوجود آمد، این اختلاف را بزرگوارانه حل کنید، اجازه ندهید که این اختلافات باعث ناراحتی و جدایی شما از یکدیگر گردد   وَاتَّقُوا اللَّهَ لَعَلَّكُمْ تُرْحَمُونَ  هرقدر مردم یک شهر و یک جامعه ای باهم مهربان باشند ، برادرانه با هم زندگی کنند و کریمانه از خطاهای یکدیگر چشم پوشی کنند رحمت خداوند هم نسبت به آن جامعه بیشتر می‌شود، امام صادق علیه السلام می‌فرمایند: </w:t>
      </w:r>
    </w:p>
    <w:p>
      <w:pPr>
        <w:spacing w:line="240" w:lineRule="auto" w:after="0" w:before="0"/>
        <w:ind w:right="0" w:left="0"/>
        <w:jc w:val="right"/>
      </w:pPr>
      <w:r>
        <w:rPr>
          <w:rFonts w:ascii="Arial" w:hAnsi="Arial" w:cs="Arial" w:eastAsia="Arial"/>
          <w:color w:val="252525"/>
          <w:sz w:val="21"/>
        </w:rPr>
        <w:t xml:space="preserve">اَلْمُسْلِمُ أَخُو اَلْمُسْلِمِ </w:t>
      </w:r>
    </w:p>
    <w:p>
      <w:pPr>
        <w:spacing w:line="240" w:lineRule="auto" w:after="0" w:before="0"/>
        <w:ind w:right="0" w:left="0"/>
        <w:jc w:val="right"/>
      </w:pPr>
      <w:r>
        <w:rPr>
          <w:rFonts w:ascii="Arial" w:hAnsi="Arial" w:cs="Arial" w:eastAsia="Arial"/>
          <w:color w:val="252525"/>
          <w:sz w:val="21"/>
        </w:rPr>
        <w:t xml:space="preserve">اساس زندگی در جامعه اسلامی بر پایه برادری است ، اگر مهر برادری در جامعه اسلامی حکم فرما شد لاَ يَظْلِمُهُ وَ لاَ يَخْذُلُهُ مردم در آن جامعه به یکدیگر ظلم نمی کنند، از روی ظلم و ستم  حقی از کسی گرفته نمی شود وَ لاَ يَغْتَابُهُ   در جامعه ای که مهر برادری حاکم است ، غیبت معنا ندارد ، کسی پشت سر ،برادرش حرف نمی‌زند، عیبهای همدیگر را می پوشانند، دستگیر هم هستند نه مچگیر هم   وَ لاَ يَخُونُهُ خیانت در آن جامعه نیست، ناموس دیگران را ناموس خودش می‌داند، چشم چرانی معنا نمی دهد  </w:t>
      </w:r>
    </w:p>
    <w:p>
      <w:pPr>
        <w:spacing w:line="240" w:lineRule="auto" w:after="0" w:before="0"/>
        <w:ind w:right="0" w:left="0"/>
        <w:jc w:val="right"/>
      </w:pPr>
      <w:r>
        <w:rPr>
          <w:rFonts w:ascii="Arial" w:hAnsi="Arial" w:cs="Arial" w:eastAsia="Arial"/>
          <w:color w:val="252525"/>
          <w:sz w:val="21"/>
        </w:rPr>
        <w:t>وَ لاَ يَحْرِمُهُ اگر مالی دارد به برادر خودش هم می دهد، برادر خودش را محروم نمی‌کند، این ویژگی جامعه اسلامی است، حالا ببینید ما چقدر با جامعه اسلامی که مد نظر پیامبر بوده فاصله داریم ؟ قرآن کریم می فرماید : وَلَا تَنَازَعُوا   نزاع و دعوا در جامعه اسلامی نباید بوجود بیاید ، اینکه گاهی ادعای اسلام می کنیم اما پدر و مادر خودمان را به دادگاه می کشانیم ، یا دو برادر  یا دو خواهر  یا زن و شوهر همدیگر را به به دادگاه و محاکمه می کشانند ، علت این است که اسما مسلمانیم اما رسما از اسلام بهره ای نبرده ایم   ، پیامبر گرامی اسلام می فرمایند : مَثَلُ المُؤمِنينَ في تَوادِّهِمْ وَ تَعاطُفِهِمْ وَ تَراحُمِهِمْ مَثَلُ الجَسدِ مومنین نسبت به یکدیگر مثل اعضای یک بدن هستند چجور اگر شما مثلا دندان درد گرفتید ، آرامش خودتان را از دست می دهید بقیه اعضای بدن هم درگیر این درد می شود ،خواب راحت نمی روید پیامبر می فرماید : مَثَلُ المُؤمِنينَ في تَوادِّهِمْ وَ تَعاطُفِهِمْ وَ تَراحُمِهِمْ مَثَلُ الجَسدِ مؤمنان در دوستى، عطوفت و مهر ورزى نسبت به هم مثل  يك پيكر هستند ؛ اگر یک مومنی دچار بیماری شد ، گرفتاری برای او پیش آمد ، بقیه مومنین به دنبال رفع اون مشکل هستند چرا ؟ چون گرفتاری دیگران را گرفتاری خودش می داند ، پیامبر گرامی اسلام می فرمایند : وَاللهُ فِي عَوْنِ الْعَبْدِ مَا كَانَ الْعَبْدُ فِي عَوْنِ أَخِيهِ  تا زمانی که شما به برادر دینی خودتان کمک می کنید خداوند هم به شما کمک می کند ، این یک اصل است یعنی اگر می خواهید خداوند رحمت خودش را نصیب شما کند ، با شما مهربان باشد شما هم باید با دیگران مهربان باشد ، یعنی اگر زن و شوهر  نسبت به هم دیگر مهربان بودند،</w:t>
      </w:r>
    </w:p>
    <w:p>
      <w:pPr>
        <w:spacing w:line="240" w:lineRule="auto" w:after="0" w:before="0"/>
        <w:ind w:right="0" w:left="0"/>
        <w:jc w:val="right"/>
      </w:pPr>
      <w:r>
        <w:rPr>
          <w:rFonts w:ascii="Arial" w:hAnsi="Arial" w:cs="Arial" w:eastAsia="Arial"/>
          <w:color w:val="252525"/>
          <w:sz w:val="21"/>
        </w:rPr>
        <w:t>فرزند و پدر و مادر با هم مهربان بودند ، مردم در جامعه همدیگر را دوست داشتند ، خدای متعال هم با مهربانی با آنها رفتار می کند ، رحمت خداوند در آن جامعه گسترش پیدا می کند سختیها و گرفتاریها  از آن جامعه برداشته می شود مَن نَفَّسَ عَن مُسْلِمٍ كُرْبَةً، کسی که به دنبال رفع گرفتاریهای مسلمانان باشد ،نَفَّسَ اللهُ عَنهُ كُرْبَةً مِن كُرَبِ يَومِ القِيَامَةِ خداوند هم در روز قیامت گرفتاریهای او را برطرف می کند ، پیامبر گرامی اسلام می فرمایند : من لا يَرحَم لا يُرحَم. کسی که به دیگران رحم نکن ، فرقی هم ندارد گاهی بداخلاقی مرد یا بداخلاقی زن در منزل این یک نوع بی رحمی است اینکه زن توقع بیش از حد از شوهرش داشته باشد یا شوهر نسبت به همسرش بی اعتماد باشد،  یا فرزند حرمت پدر و مادر را نگه ندارد ، اینها بی رحمی است می فرماید من لا يَرحَم لا يُرحَم کسی که رحیم نباشد نسبت به دیگران رحم نداشته باشد، خداوند هم به او رحم نمی کند پیامبر گرامی اسلام می فرمایند  : الْمُسْلِمُ مَنْ سَلِمَ النَّاسُ مِنْ لِسَانِهِ وَيَدِهِ. مسلمان کسی است که مردم از دست و زبان او در امان باشند ، کسی که به دیگران ظلم می کند ، مردم از دست و زبان او در امن نباشند ، چنین شخصی مسلمان نیست چراکه به فرموده مولای ما امیرالمومنین : إِنَّ أَحَبَّ النَّاسِ إِلَى اللهِ تَعَالَى  محبوبترین مردم نزد خدای متعال  المُتَحَابُّونَ في اللهِ. کسانی هستند که برای خدا یکدیگر را دوست داشته باشند  این سبک زندگی اسلامی است، خصوصا در شرایطی که دشمن قصد دارد  بین ما اختلاف و تفرقه بوجود بیاورد ، برادران و خواهران گرامی در شرایط فعلی مهمترین اسلحه برای مقابل با دشمن امریکایی صهیونی ، اسلحه اتحاد و همدلی است ، همه گروهها و سلایق ، مسئولین و مردم باید درکنار هم باشیم ، حتی اگر اختلافی هم هست  نباید آن را برجسته نکنیم همه باید حول محور ولایت با هم متحد باشیم و در مقابل فتنه اختلاف و تفرقه ای  که دشمن قصد دارد بوجود آورد با بصیرت بایستیم     انشاالله خداوند همه ما را عامل به معارف دین نماید.</w:t>
      </w:r>
    </w:p>
    <w:p>
      <w:pPr>
        <w:spacing w:line="240" w:lineRule="auto" w:after="0" w:before="0"/>
        <w:ind w:right="0" w:left="0"/>
        <w:jc w:val="right"/>
      </w:pPr>
      <w:r>
        <w:rPr>
          <w:rFonts w:ascii="Arial" w:hAnsi="Arial" w:cs="Arial" w:eastAsia="Arial"/>
          <w:color w:val="252525"/>
          <w:sz w:val="21"/>
        </w:rPr>
        <w:t>خطبه دوم</w:t>
      </w:r>
    </w:p>
    <w:p>
      <w:pPr>
        <w:spacing w:line="240" w:lineRule="auto" w:after="0" w:before="0"/>
        <w:ind w:right="0" w:left="0"/>
        <w:jc w:val="right"/>
      </w:pPr>
      <w:r>
        <w:rPr>
          <w:rFonts w:ascii="Arial" w:hAnsi="Arial" w:cs="Arial" w:eastAsia="Arial"/>
          <w:color w:val="252525"/>
          <w:sz w:val="21"/>
        </w:rPr>
        <w:t>بسم‌الله‌الرحمن‌الرحیم</w:t>
      </w:r>
    </w:p>
    <w:p>
      <w:pPr>
        <w:spacing w:line="240" w:lineRule="auto" w:after="0" w:before="0"/>
        <w:ind w:right="0" w:left="0"/>
        <w:jc w:val="right"/>
      </w:pPr>
      <w:r>
        <w:rPr>
          <w:rFonts w:ascii="Arial" w:hAnsi="Arial" w:cs="Arial" w:eastAsia="Arial"/>
          <w:color w:val="252525"/>
          <w:sz w:val="21"/>
        </w:rPr>
        <w:t>الحمد لله رب العالمین والصلاه و السلام علی سیدنا و نبینا وحبیب قلوبنا ابی القاسم المصطفی محمد و علی آله الطیبین الأطهرین المنتجبین و الصلاه و السلام علی علی امیر المومنین و الصدیقه الطاهره فاطمه الزهرا سیده النساء العالمین والحسن و الحسین سیدی شباب اهل الجنه </w:t>
      </w:r>
    </w:p>
    <w:p>
      <w:pPr>
        <w:spacing w:line="240" w:lineRule="auto" w:after="0" w:before="0"/>
        <w:ind w:right="0" w:left="0"/>
        <w:jc w:val="right"/>
      </w:pPr>
      <w:r>
        <w:rPr>
          <w:rFonts w:ascii="Arial" w:hAnsi="Arial" w:cs="Arial" w:eastAsia="Arial"/>
          <w:color w:val="252525"/>
          <w:sz w:val="21"/>
        </w:rPr>
        <w:t>و علی بن الحسین </w:t>
      </w:r>
    </w:p>
    <w:p>
      <w:pPr>
        <w:spacing w:line="240" w:lineRule="auto" w:after="0" w:before="0"/>
        <w:ind w:right="0" w:left="0"/>
        <w:jc w:val="right"/>
      </w:pPr>
      <w:r>
        <w:rPr>
          <w:rFonts w:ascii="Arial" w:hAnsi="Arial" w:cs="Arial" w:eastAsia="Arial"/>
          <w:color w:val="252525"/>
          <w:sz w:val="21"/>
        </w:rPr>
        <w:t>و محمدبن علی</w:t>
      </w:r>
    </w:p>
    <w:p>
      <w:pPr>
        <w:spacing w:line="240" w:lineRule="auto" w:after="0" w:before="0"/>
        <w:ind w:right="0" w:left="0"/>
        <w:jc w:val="right"/>
      </w:pPr>
      <w:r>
        <w:rPr>
          <w:rFonts w:ascii="Arial" w:hAnsi="Arial" w:cs="Arial" w:eastAsia="Arial"/>
          <w:color w:val="252525"/>
          <w:sz w:val="21"/>
        </w:rPr>
        <w:t>و جعفر بن محمد</w:t>
      </w:r>
    </w:p>
    <w:p>
      <w:pPr>
        <w:spacing w:line="240" w:lineRule="auto" w:after="0" w:before="0"/>
        <w:ind w:right="0" w:left="0"/>
        <w:jc w:val="right"/>
      </w:pPr>
      <w:r>
        <w:rPr>
          <w:rFonts w:ascii="Arial" w:hAnsi="Arial" w:cs="Arial" w:eastAsia="Arial"/>
          <w:color w:val="252525"/>
          <w:sz w:val="21"/>
        </w:rPr>
        <w:t>و موسی بن جعفر </w:t>
      </w:r>
    </w:p>
    <w:p>
      <w:pPr>
        <w:spacing w:line="240" w:lineRule="auto" w:after="0" w:before="0"/>
        <w:ind w:right="0" w:left="0"/>
        <w:jc w:val="right"/>
      </w:pPr>
      <w:r>
        <w:rPr>
          <w:rFonts w:ascii="Arial" w:hAnsi="Arial" w:cs="Arial" w:eastAsia="Arial"/>
          <w:color w:val="252525"/>
          <w:sz w:val="21"/>
        </w:rPr>
        <w:t>و علی بن موسی</w:t>
      </w:r>
    </w:p>
    <w:p>
      <w:pPr>
        <w:spacing w:line="240" w:lineRule="auto" w:after="0" w:before="0"/>
        <w:ind w:right="0" w:left="0"/>
        <w:jc w:val="right"/>
      </w:pPr>
      <w:r>
        <w:rPr>
          <w:rFonts w:ascii="Arial" w:hAnsi="Arial" w:cs="Arial" w:eastAsia="Arial"/>
          <w:color w:val="252525"/>
          <w:sz w:val="21"/>
        </w:rPr>
        <w:t>و محمد بن علی</w:t>
      </w:r>
    </w:p>
    <w:p>
      <w:pPr>
        <w:spacing w:line="240" w:lineRule="auto" w:after="0" w:before="0"/>
        <w:ind w:right="0" w:left="0"/>
        <w:jc w:val="right"/>
      </w:pPr>
      <w:r>
        <w:rPr>
          <w:rFonts w:ascii="Arial" w:hAnsi="Arial" w:cs="Arial" w:eastAsia="Arial"/>
          <w:color w:val="252525"/>
          <w:sz w:val="21"/>
        </w:rPr>
        <w:t>و علی بن محمد</w:t>
      </w:r>
    </w:p>
    <w:p>
      <w:pPr>
        <w:spacing w:line="240" w:lineRule="auto" w:after="0" w:before="0"/>
        <w:ind w:right="0" w:left="0"/>
        <w:jc w:val="right"/>
      </w:pPr>
      <w:r>
        <w:rPr>
          <w:rFonts w:ascii="Arial" w:hAnsi="Arial" w:cs="Arial" w:eastAsia="Arial"/>
          <w:color w:val="252525"/>
          <w:sz w:val="21"/>
        </w:rPr>
        <w:t>و الحسن بن علی</w:t>
      </w:r>
    </w:p>
    <w:p>
      <w:pPr>
        <w:spacing w:line="240" w:lineRule="auto" w:after="0" w:before="0"/>
        <w:ind w:right="0" w:left="0"/>
        <w:jc w:val="right"/>
      </w:pPr>
      <w:r>
        <w:rPr>
          <w:rFonts w:ascii="Arial" w:hAnsi="Arial" w:cs="Arial" w:eastAsia="Arial"/>
          <w:color w:val="252525"/>
          <w:sz w:val="21"/>
        </w:rPr>
        <w:t xml:space="preserve">و الخلف القائم المهدی حججک علی عبادک و امنائک فی بلادک و صل علی ائمه المسلمین و حماه المستضعفین و هداه المومنین </w:t>
      </w:r>
    </w:p>
    <w:p>
      <w:pPr>
        <w:spacing w:line="240" w:lineRule="auto" w:after="0" w:before="0"/>
        <w:ind w:right="0" w:left="0"/>
        <w:jc w:val="right"/>
      </w:pPr>
      <w:r>
        <w:rPr>
          <w:rFonts w:ascii="Arial" w:hAnsi="Arial" w:cs="Arial" w:eastAsia="Arial"/>
          <w:color w:val="252525"/>
          <w:sz w:val="21"/>
        </w:rPr>
        <w:t xml:space="preserve">اوصیکم عبادالله و نفسی الخاطئه بتقوی الله </w:t>
      </w:r>
    </w:p>
    <w:p>
      <w:pPr>
        <w:spacing w:line="240" w:lineRule="auto" w:after="0" w:before="0"/>
        <w:ind w:right="0" w:left="0"/>
        <w:jc w:val="right"/>
      </w:pPr>
      <w:r>
        <w:rPr>
          <w:rFonts w:ascii="Arial" w:hAnsi="Arial" w:cs="Arial" w:eastAsia="Arial"/>
          <w:color w:val="252525"/>
          <w:sz w:val="21"/>
        </w:rPr>
        <w:t>اَللهمَّ کُن لولیَّک الحُجةِ بنِ الحَسَنِ صَلَواتُکَ عَلَیهِ وَ عَلی ابائهِ فی هذهِ السّاعةِ، وَ فی کُلّ ساعَة وَلیّا وَ حافظاً وقائِداً وَ ناصِراً وَ دَلیلاً وَ عَیناً حَتّی تُسکِنَهُ اَرضَکَ طَوعاً وَ تُمَتّعَهُ فیها طَویلاً عِبادَ اللهِ اُوصیکُم وَنَفسی بِتقَوی الله</w:t>
      </w:r>
    </w:p>
    <w:p>
      <w:pPr>
        <w:spacing w:line="270" w:lineRule="auto" w:after="0" w:before="0"/>
        <w:ind w:right="0" w:left="0"/>
        <w:jc w:val="right"/>
        <w:rPr>
          <w:rFonts w:ascii="Arial" w:hAnsi="Arial" w:cs="Arial"/>
          <w:sz w:val="21"/>
        </w:rPr>
      </w:pPr>
      <w:r/>
    </w:p>
    <w:p>
      <w:pPr>
        <w:spacing w:line="240" w:lineRule="auto" w:after="0" w:before="0"/>
        <w:ind w:right="0" w:left="0"/>
        <w:jc w:val="right"/>
      </w:pPr>
      <w:r>
        <w:rPr>
          <w:rFonts w:ascii="Arial" w:hAnsi="Arial" w:cs="Arial" w:eastAsia="Arial"/>
          <w:color w:val="252525"/>
          <w:sz w:val="21"/>
        </w:rPr>
        <w:t xml:space="preserve">بنده مجددا میلاد پیامبر گرامی اسلام و میلاد آقا امام صادق علیه‌السلام و هفته وحدت را خدمت شما خوبان تبریک عرض می کنم و مجددا  به این نکته اشاره می‌کنم که، قرآن کریم که  کلام خداست ،جامعه انسانی را دعوت به وحدت می کند و می‌فرماید : وَاعْتَصِمُوا بِحَبْلِ اللَّهِ جَمِيعًا وَلَا تَفَرَّقُوا همگى به ريسمان الهی چنگ بزنيد وپراكنده نشويد انبیاء علیهم السلام و در راس وجود مبارک پیامبر اکرم هم به عنوان رسول الهی جامعه را دعوت به وحدت می‌کند </w:t>
      </w:r>
    </w:p>
    <w:p>
      <w:pPr>
        <w:pageBreakBefore w:val="true"/>
        <w:spacing w:line="240" w:lineRule="auto" w:after="0" w:before="0"/>
        <w:ind w:right="0" w:left="0"/>
      </w:pPr>
    </w:p>
    <w:p>
      <w:pPr>
        <w:spacing w:line="240" w:lineRule="auto" w:after="0" w:before="0"/>
        <w:ind w:right="0" w:left="0"/>
        <w:jc w:val="right"/>
      </w:pPr>
      <w:r>
        <w:rPr>
          <w:rFonts w:ascii="Arial" w:hAnsi="Arial" w:cs="Arial" w:eastAsia="Arial"/>
          <w:color w:val="252525"/>
          <w:sz w:val="21"/>
        </w:rPr>
        <w:t>برخلاف جهان استکبار که اختصاص به یک زمان خاصی هم ندارد هدفش تفرقه است کاری به تسنن و تشیع هم ندارد موضع گیریهای آنها علیه دیانت است هفته وحدت زمان بسیار مناسبی است که ما بر روی مشترکات خودمان با برادران اهل سنت بیشتر فکر کنیم  خدای واحد ، پیامبر واحد ، کتاب واحد ، قبله واحد آنچه که امروز دنیای اسلام بیش از هر زمان دیگری به آن نیازمند است ایجاد اتحاد و همدلی بین مسلمانان است دشمن مایل است بین فرقه های اسلامی اختلاف بیندازد شکافها و اختلاف ها را از طریق مختلف قومی و مذهبی، میان شیعه و سنّی به وجود آورد. امروز ایجاد وحدت بین جوامع اسلامی از اوجب واجبات است چرا که یکی از اصول  مسلم اسلام، وحدت مسلمین و اخوت اسلامی است  ما باید همدیگر را  به وحدت کلمه و دفاع از اسلام و مبارزه با ائمه‌ی کفر و سردمداران ظلم و فساد جهانی و متجاوزین به حقوق کشورها و ملت های ضعیف و دست نشاندگان آن ها توصیه کنیم دشمنان اسلام نمی‌خواهند اسلام و معارف اسلامی گسترش پیدا کند از تمام امکاناتی که در اختیار دارند برای ایجاد تفرقه بین مسلمانان استفاده می‌کنند ، مسلمانان باید در بین خودشان هم وحدت را تقویت کنند رمز پیروزی انقلاب ما وحدت و همدلی بین تمام گروهها و سلایق بود امروز رمز ایستادگی و مقاومت ما در مقابل دشمنان هم همین اتحاد و همدلی است لذا می بینیم که تمام برنامه های دشمن برای از بین بردن این اتحاد است ترک و کرد و عرب و فارس و بلوچ و دیگر اقوام همه باهم برادر هستیم و برای رسیدن به آرمانهایی که برایش انقلاب کردیم در زیر سایه ولایت رهبری عزیز باید با هم متحد و همدل باشیم  مجددا بنده هفته وحدت را خدمت تمامی مسلمانان جهان و مردم عزیز بخش سلفچگان تبریک عرض می کنم</w:t>
      </w:r>
    </w:p>
    <w:p>
      <w:pPr>
        <w:spacing w:line="240" w:lineRule="auto" w:after="0" w:before="0"/>
        <w:ind w:right="0" w:left="0"/>
        <w:jc w:val="right"/>
      </w:pPr>
      <w:r>
        <w:rPr>
          <w:rFonts w:ascii="Arial" w:hAnsi="Arial" w:cs="Arial" w:eastAsia="Arial"/>
          <w:color w:val="252525"/>
          <w:sz w:val="21"/>
        </w:rPr>
        <w:t>مطلب بعد اینکه، در هفته دولت هم هستیم که، بنده هفته دولت را خدمت دولتمردان عزیز ، هم ریاست محترم جمهور جناب آقای دکتر پزشکیان و هم هیئت محترم دولت و هم نماینده عالی دولت در بخش بخشدار محترم جناب آقای مهندس صادقی و روسای ادارات بخش، عرض تبریک و خدا قوت دارم ، در جمع نورانی شما مردم شریف چند نکته عرض می کنم و آن اینکه ، شهید رجایی و شهید باهنر دو ویژگی ممتاز داشتند  وآن جلب رضای الهی و کار برای مردم بود  ،</w:t>
      </w:r>
    </w:p>
    <w:p>
      <w:pPr>
        <w:spacing w:line="240" w:lineRule="auto" w:after="0" w:before="0"/>
        <w:ind w:right="0" w:left="0"/>
        <w:jc w:val="right"/>
      </w:pPr>
      <w:r>
        <w:rPr>
          <w:rFonts w:ascii="Arial" w:hAnsi="Arial" w:cs="Arial" w:eastAsia="Arial"/>
          <w:color w:val="252525"/>
          <w:sz w:val="21"/>
        </w:rPr>
        <w:t xml:space="preserve"> بنده عرض کنم  هرکسی که مسئولیتی دارد چه درسطح کلان و کشوری و چه در سطح استانی و شهرستانی توصیه  بنده این است که،  کارهایی را که انجام می دهید ــ با نیّت خدایی انجام بدهید. کار نمایشی ــ که ، مردم ببینند، مردم از ما تعریف کنند ــ این  کار را بی‌برکت میکند. کار را  با اخلاص انجام بدید ، فَمَن کانَ یَرجوا لِقاءَ رَبِّهِ فَلیَعمَل عَمَلاً صالِحاً وَ لا یُشرِک بِعِبادَةِ رَبِّهِ اَحَدًا؛ خب، خدمت به مردم ، رسیدگی به امور مردم  چه کسانی که مسئول هستند چه کسانی که مسئول هم نیستند اما دغدغه کمک به مردم دارند ، این کمک کردن به مردم کاری است که مورد رضای الهی است، بگویید پروردگارا! من برای اینکه رضای تو را جلب کنم، این کار را که خدمت</w:t>
      </w:r>
      <w:r>
        <w:rPr>
          <w:rFonts w:ascii="Arial" w:hAnsi="Arial" w:cs="Arial" w:eastAsia="Arial"/>
          <w:color w:val="252525"/>
          <w:sz w:val="21"/>
        </w:rPr>
        <w:t xml:space="preserve">به مردم باشد انجام میدهم و البتّه این ، منافات ندارد به اینکه به مردم اطّلاع‌رسانی کنید؛ اطّلاع‌رسانی منافات با اخلاص ندارد. فعالیتهای خوبی انجام داده اید در همین بخش سلفچگان کارهای  بسیار بزرگی انجام شده، با وجود شرایط خاص کشور پیگیر کارهای عمرانی بخش هستند این کار بسیار خوبی است ،در بین مردم رفتن و مشکلات مردم را شنیدن ارزشمند است کشاورز نیاز به کود دارد ، دامدار نیاز به نهادهای دامی دارد یک کشاورز و یا یک دامدار باید دیده شود مشکلات این عزیزان باید رفع شود چرا؟ چون به طور مستقیم یا غیر مستقیم با سفره مردم ارتباط دارند ، این کار خوبی است که بخشدار و مسئولین انجام میدهند باید اطلاع رسانی شود ، مردم در جریان باشند </w:t>
      </w:r>
    </w:p>
    <w:p>
      <w:pPr>
        <w:spacing w:line="240" w:lineRule="auto" w:after="0" w:before="0"/>
        <w:ind w:right="0" w:left="0"/>
        <w:jc w:val="right"/>
      </w:pPr>
      <w:r>
        <w:rPr>
          <w:rFonts w:ascii="Arial" w:hAnsi="Arial" w:cs="Arial" w:eastAsia="Arial"/>
          <w:color w:val="252525"/>
          <w:sz w:val="21"/>
        </w:rPr>
        <w:t>، این اطلاع رسانی منافی با اخلاص نیست</w:t>
      </w:r>
    </w:p>
    <w:p>
      <w:pPr>
        <w:spacing w:line="240" w:lineRule="auto" w:after="0" w:before="0"/>
        <w:ind w:right="0" w:left="0"/>
        <w:jc w:val="right"/>
      </w:pPr>
      <w:r>
        <w:rPr>
          <w:rFonts w:ascii="Arial" w:hAnsi="Arial" w:cs="Arial" w:eastAsia="Arial"/>
          <w:color w:val="252525"/>
          <w:sz w:val="21"/>
        </w:rPr>
        <w:t>یا شهردار محترم  با همکاری شورای شهر کارهای خوب و ماندگاری در شهر انجام داده اند،</w:t>
      </w:r>
    </w:p>
    <w:p>
      <w:pPr>
        <w:spacing w:line="240" w:lineRule="auto" w:after="0" w:before="0"/>
        <w:ind w:right="0" w:left="0"/>
        <w:jc w:val="right"/>
      </w:pPr>
      <w:r>
        <w:rPr>
          <w:rFonts w:ascii="Arial" w:hAnsi="Arial" w:cs="Arial" w:eastAsia="Arial"/>
          <w:color w:val="252525"/>
          <w:sz w:val="21"/>
        </w:rPr>
        <w:t>اینها را اطلاع رسانی کردن و به سمع مردم عزیز رساندن این منافات با اخلاص ندارد اتفاقا اطلاع رسانی موجب امید در بین مردم هم می شود  به هر حال  غرض این است که  [کار] برای خدا باشد این از ویژگیهای شهید رجایی و شهید باهنر بود که به دنبال جلب رضای الهی و کار برای مردم بودند. نکته دیگری که بنده خدمت شما عرض می کنم  رسیدگی به مشکلات معیشتی مردم است ، سعی کنید تا آنجایی که می توانید برای رفع مشکلات مردم تلاش کنید بعضی از این مشکلات در سطح بخش قابل حل است شما در همین شهر سلفچگان ببینید متاسفانه اجاره مسکن به طرز عجیبی بالا رفته برای رفع این مشکل از یک طرف نیاز به نظارت است از طرف دیگه تسریع در انجام  و اتمام مسکن ملی در سطح بخش است  البته اقدامات خوبی در حوزه مسکن ملی انجام شده است که جای قدر دانی دارد  نظارت بیشتری بر مغازه ها داشته باشند که خدایی ناکرده گران فروشی نکنند گاهی ما شرمنده بعضی از مردم شریف می شویم که تمکن خرید ندارند</w:t>
      </w:r>
    </w:p>
    <w:p>
      <w:pPr>
        <w:spacing w:line="240" w:lineRule="auto" w:after="0" w:before="0"/>
        <w:ind w:right="0" w:left="0"/>
        <w:jc w:val="right"/>
      </w:pPr>
      <w:r>
        <w:rPr>
          <w:rFonts w:ascii="Arial" w:hAnsi="Arial" w:cs="Arial" w:eastAsia="Arial"/>
          <w:color w:val="252525"/>
          <w:sz w:val="21"/>
        </w:rPr>
        <w:t>، غرض بنده این است که همه باهم چه مسئول چه غیر مسئول دست به دست هم بدهیم برای اینکه مشکلی را در سطح بخش رفع کنیم.</w:t>
      </w:r>
    </w:p>
    <w:p>
      <w:pPr>
        <w:spacing w:line="240" w:lineRule="auto" w:after="0" w:before="0"/>
        <w:ind w:right="0" w:left="0"/>
        <w:jc w:val="right"/>
      </w:pPr>
      <w:r>
        <w:rPr>
          <w:rFonts w:ascii="Arial" w:hAnsi="Arial" w:cs="Arial" w:eastAsia="Arial"/>
          <w:color w:val="000000"/>
          <w:sz w:val="21"/>
        </w:rPr>
        <w:t>میدان‌داری اقتدارآفرین ملت ایران</w:t>
      </w:r>
    </w:p>
    <w:p>
      <w:pPr>
        <w:spacing w:line="270" w:lineRule="auto" w:after="0" w:before="0"/>
        <w:ind w:right="0" w:left="0"/>
        <w:jc w:val="right"/>
        <w:rPr>
          <w:rFonts w:ascii="Arial" w:hAnsi="Arial" w:cs="Arial"/>
          <w:sz w:val="21"/>
        </w:rPr>
      </w:pPr>
      <w:r/>
    </w:p>
    <w:p>
      <w:pPr>
        <w:spacing w:line="240" w:lineRule="auto" w:after="0" w:before="0"/>
        <w:ind w:right="0" w:left="0"/>
        <w:jc w:val="right"/>
      </w:pPr>
      <w:r>
        <w:rPr>
          <w:rFonts w:ascii="Arial" w:hAnsi="Arial" w:cs="Arial" w:eastAsia="Arial"/>
          <w:color w:val="000000"/>
          <w:sz w:val="21"/>
        </w:rPr>
        <w:t>میدان‌داری یکصد و هشتاد شبۀ مردم ایران، پدیده‌ای تاریخی در بستر بلوغ فرهنگ انقلاب اسلامی در ملت ایران است. این حضور خیابانی، عملاً ثابت کرد که در نظام محاسباتی ایران، خیابان نه جایگاه فروپاشی، که لنگر ثبات و بسط ید نظام در جنگ تمام‌عیار است. مردم با هوشمندی تاریخی خود، دو راهبرد دشمن («هسته‌های اغتشاش» و «فشار سازش‌طلبانه») را خنثی ساختند، و پیام روشنی فرستادند: «زندگی پایدار در مقاومت است، نه در تسلیم».</w:t>
      </w:r>
    </w:p>
    <w:p>
      <w:pPr>
        <w:spacing w:line="270" w:lineRule="auto" w:after="0" w:before="0"/>
        <w:ind w:right="0" w:left="0"/>
        <w:jc w:val="right"/>
        <w:rPr>
          <w:rFonts w:ascii="Arial" w:hAnsi="Arial" w:cs="Arial"/>
          <w:sz w:val="21"/>
        </w:rPr>
      </w:pPr>
      <w:r/>
    </w:p>
    <w:p>
      <w:pPr>
        <w:spacing w:line="240" w:lineRule="auto" w:after="0" w:before="0"/>
        <w:ind w:right="0" w:left="0"/>
        <w:jc w:val="right"/>
      </w:pPr>
      <w:r>
        <w:rPr>
          <w:rFonts w:ascii="Arial" w:hAnsi="Arial" w:cs="Arial" w:eastAsia="Arial"/>
          <w:color w:val="000000"/>
          <w:sz w:val="21"/>
        </w:rPr>
        <w:t>در تحلیل این کنشگری نباید گرفتار این دو آسیب شناختی شد: اولا تقلیل به سطح سیاست داخلی و غفلت از عمق تاریخی-تمدنی‌؛ و ثانیا نگاه ابزاری یا کم‌اعتمادی به مردم، در حالی‌که انقلاب اسلامی بر بالندگی، عقلانیت و کنشگری موقعیت‌شناس مردم بنا شده است. از این رو، پاسخ قاطع به شبهه «مردم می‌خواهند زندگی کنند» این است که همان مردمِ حاضر در خیابان، دقیقاً برای زندگی توأم با صلح پایدار، ادبیات قوت و انتقام هوشمندانه را مطالبه می‌کنند؛ چراکه می‌دانند ضعف، جنگ را طولانی‌تر می‌کند.</w:t>
      </w:r>
    </w:p>
    <w:p>
      <w:pPr>
        <w:spacing w:line="270" w:lineRule="auto" w:after="0" w:before="0"/>
        <w:ind w:right="0" w:left="0"/>
        <w:jc w:val="right"/>
        <w:rPr>
          <w:rFonts w:ascii="Arial" w:hAnsi="Arial" w:cs="Arial"/>
          <w:sz w:val="21"/>
        </w:rPr>
      </w:pPr>
      <w:r/>
    </w:p>
    <w:p>
      <w:pPr>
        <w:spacing w:line="240" w:lineRule="auto" w:after="0" w:before="0"/>
        <w:ind w:right="0" w:left="0"/>
        <w:jc w:val="right"/>
      </w:pPr>
      <w:r>
        <w:rPr>
          <w:rFonts w:ascii="Arial" w:hAnsi="Arial" w:cs="Arial" w:eastAsia="Arial"/>
          <w:color w:val="000000"/>
          <w:sz w:val="21"/>
        </w:rPr>
        <w:t>در نهایت، این مأموریت ملی، هنوز به پایان نرسیده است. لذا تداوم آن، نیازمند دمیدن روحی تازه در شکل و محتوا است تا این نیروی عظیم، نه‌تنها در جنگ، که در عصر جدید و نظم نوین جهانی، پشتوانه‌ای استوار برای عزت، استقلال و پیشرفت ایران اسلامی باقی بماند.</w:t>
      </w:r>
    </w:p>
    <w:p>
      <w:pPr>
        <w:spacing w:line="240" w:lineRule="auto" w:after="0" w:before="0"/>
        <w:ind w:right="0" w:left="0"/>
        <w:jc w:val="right"/>
      </w:pPr>
      <w:r>
        <w:rPr>
          <w:rFonts w:ascii="Arial" w:hAnsi="Arial" w:cs="Arial" w:eastAsia="Arial"/>
          <w:color w:val="252525"/>
          <w:sz w:val="21"/>
        </w:rPr>
        <w:t>بِسْمِ اللَّهِ الرَّحْمَنِ الرَّحِيمِ</w:t>
      </w:r>
    </w:p>
    <w:p>
      <w:pPr>
        <w:spacing w:line="240" w:lineRule="auto" w:after="0" w:before="0"/>
        <w:ind w:right="0" w:left="0"/>
        <w:jc w:val="right"/>
      </w:pPr>
      <w:r>
        <w:rPr>
          <w:rFonts w:ascii="Arial" w:hAnsi="Arial" w:cs="Arial" w:eastAsia="Arial"/>
          <w:color w:val="252525"/>
          <w:sz w:val="21"/>
        </w:rPr>
        <w:t>إِذَا جَاءَ نَصْرُ اللَّهِ وَالْفَتْحُ ﴿۱﴾</w:t>
      </w:r>
    </w:p>
    <w:p>
      <w:pPr>
        <w:spacing w:line="240" w:lineRule="auto" w:after="0" w:before="0"/>
        <w:ind w:right="0" w:left="0"/>
        <w:jc w:val="right"/>
      </w:pPr>
      <w:r>
        <w:rPr>
          <w:rFonts w:ascii="Arial" w:hAnsi="Arial" w:cs="Arial" w:eastAsia="Arial"/>
          <w:color w:val="252525"/>
          <w:sz w:val="21"/>
        </w:rPr>
        <w:t>وَرَأَيْتَ النَّاسَ يَدْخُلُونَ فِي دِينِ اللَّهِ أَفْوَاجًا ﴿۲﴾</w:t>
      </w:r>
    </w:p>
    <w:p>
      <w:pPr>
        <w:spacing w:line="240" w:lineRule="auto" w:after="0" w:before="0"/>
        <w:ind w:right="0" w:left="0"/>
        <w:jc w:val="right"/>
      </w:pPr>
      <w:r>
        <w:rPr>
          <w:rFonts w:ascii="Arial" w:hAnsi="Arial" w:cs="Arial" w:eastAsia="Arial"/>
          <w:color w:val="252525"/>
          <w:sz w:val="21"/>
        </w:rPr>
        <w:t>فَسَبِّحْ بِحَمْدِ رَبِّكَ وَاسْتَغْفِرْهُ إِنَّهُ كَانَ تَوَّابًا ﴿۳﴾</w:t>
      </w:r>
    </w:p>
    <w:p>
      <w:pPr>
        <w:spacing w:line="240" w:lineRule="auto" w:after="0" w:before="0"/>
        <w:ind w:right="0" w:left="0"/>
        <w:jc w:val="right"/>
      </w:pPr>
      <w:r>
        <w:rPr>
          <w:rFonts w:ascii="Arial" w:hAnsi="Arial" w:cs="Arial" w:eastAsia="Arial"/>
          <w:color w:val="252525"/>
          <w:sz w:val="21"/>
        </w:rPr>
        <w:t>صدق الله العلی العظیم</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2026-08-28T11:08:51Z</dcterms:created>
  <dc:creator>Apache POI</dc:creator>
</cp:coreProperties>
</file>