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2758" w:rsidRDefault="00217D87">
      <w:pPr>
        <w:rPr>
          <w:rtl/>
        </w:rPr>
      </w:pPr>
      <w:r>
        <w:rPr>
          <w:rFonts w:hint="cs"/>
          <w:rtl/>
        </w:rPr>
        <w:t>خطبه اول 19اسفند 1401</w:t>
      </w:r>
    </w:p>
    <w:p w:rsidR="00217D87" w:rsidRDefault="00217D87" w:rsidP="00217D87">
      <w:pPr>
        <w:rPr>
          <w:rtl/>
        </w:rPr>
      </w:pPr>
      <w:r>
        <w:rPr>
          <w:rFonts w:hint="cs"/>
          <w:rtl/>
        </w:rPr>
        <w:t xml:space="preserve">ابتدا خودم و یکایک شما عزیزان مومنین و مومنات رو به تقوای الهی که مهم ترین توشعه برای هر انسانی به مقصد و کمال است را دعوت می کنم و نیمه شعبان وقتی عبور می کند باید اماده شد برای ماه رمضان به همین مناسبت یکی از کار های خوبی که انجام میشه مسئله غبار روی مساجد است و توجه به مسجد قدری راجب این مسئله مهم مطالبی عرض کنم ابتدا مقدمه ای عرض می کنم انچه که استفادعه میشه از ایات کریم مسئله بهشت و جهنم و در هایی که برای او وجود دارد بهشت و جهنم در هایی مشخص شده 7در برای جهنم و گروه های مشخص اما راجب بهشت در قران ایه ای نداریم واما در روایات 8در برای بهشت امده ودلیلش رحمت خداوند بر غضبش بیشتره اما بهشت جایگاه کیست خداوند صاحبان خرد را متذکر میشود اول کسانی که به عهد هایشان وفامی کنند دوم کسانی که از پرودگارشان میترسن از روز حساب و بخاطر خدا صبر می کنند و کسانی که اقامه نماز می کنند و کسانی هستن که کار زشت را با خوبی جواب می دهند و روایت زیبایی از پیغمبر داریم که وقتی پیغمبر وقتی به معراج رفتن به او بهشت را نشان دادن و پیمغبر فرمود بر سر هر در بهشت چهار کلمه نوشته شده بود </w:t>
      </w:r>
      <w:r w:rsidR="009E4495">
        <w:rPr>
          <w:rFonts w:hint="cs"/>
          <w:rtl/>
        </w:rPr>
        <w:t xml:space="preserve">بر در اول بهشت نوشته شده است لا الا هی الله محمد رسول الله علی ولی را و هر چیزی زینتی داره و زینت زندگی خوب چهار خصلت داره اول غناعت است دوم ترک کینه است سوم ترک حسادت و هم نشینی با نیکان و نکته دوم در دوم بهشت زینت شادی در اخرت انسان دست بکشه روی سر یتیم دوم نسبت به کسانی که چیزی ندارند کمک کنه و سوم سعی کنه در نیاز مسلمین و چهارم نسبت به فقرا دستگیری کنه در سوم بهشت زینت سالمتی در دنیا چهار خصلت داره کم خوری است دوم کم گفتن سوم کم خوابی و چهارم مراقبت از شهوات است و چهارم هرکس که به خدا و قیامت ایمان دارد توجه کند به پدر و مادر و سخن نیکو بگه یا ساکت بمونه و در پنجم بهشت کسی رو ذلیل نکند و در شیشم کسی که میخواد قبر او وسیع باشد باید به مسجد برود دوم کسی که میخواد کرم ها بدن اورا نخورن مسجد را نظافت کنن و هرکسی که میخواد قبر او نورانی باشد مسجد را نورانی کند وهر کس بخواد بدن او سالم بماند بخرد فرش برای مساجد و نورانیت قلب 4مورد است عیادت مریض دوم تشیع جنازه و سوم خرید کفن برای مرد و کمک و دادن بدهی دیگران و در8که نوشته شده چهار خصلت کسی که میخواد از این 8در وارد بشه اول نکته صدقه دادن است دوم اذیت نکردن مردم و سوم سخاوت داشتن </w:t>
      </w:r>
      <w:r w:rsidR="00BA60D6">
        <w:rPr>
          <w:rFonts w:hint="cs"/>
          <w:rtl/>
        </w:rPr>
        <w:t xml:space="preserve">مهربان بودن </w:t>
      </w:r>
    </w:p>
    <w:p w:rsidR="00BA60D6" w:rsidRDefault="00BA60D6" w:rsidP="00217D87">
      <w:pPr>
        <w:rPr>
          <w:rtl/>
        </w:rPr>
      </w:pPr>
      <w:r>
        <w:rPr>
          <w:rFonts w:hint="cs"/>
          <w:rtl/>
        </w:rPr>
        <w:t>خطبه دوم 19اسفند 1401</w:t>
      </w:r>
    </w:p>
    <w:p w:rsidR="00BA60D6" w:rsidRDefault="00BA60D6" w:rsidP="00217D87">
      <w:r>
        <w:rPr>
          <w:rFonts w:hint="cs"/>
          <w:rtl/>
        </w:rPr>
        <w:t xml:space="preserve">باری دیگر خودم و یکایک شما عزیزان مومنین و مومنات رو به تقوای الهی توصیه می کنم نکته اول راجب فضایی که دشمن ایجاد کرد در داخل کشور و کار هایی که در برخی از مدارس به وجود امد به دنبال اون اغتشاتی که دنبال کردن سعی کردن در مدارس و دانش اموزان دختر و نوجوان ما به وجود اوردن که خواستن فاصله بندازن بین درس و دانش اموزان و مدارس و رهبر انقلاب هم در این مورد تذکر جدی دادن که مسولان نه مواجع مبرزانه داشته باشن و نه سهل انکارانه به این قضیه نگاه کنن مواجعه باید حکیمانه باشد و باید با اشد مجازات برخورد بشه اما در این جا با این قدرت و اقتدار باید برخورد بشه و انها تلاش می کننن که این را به گردن نظام بندازن و میخوان انتقام بگیرن از این نظم </w:t>
      </w:r>
      <w:r w:rsidR="00D42C42">
        <w:rPr>
          <w:rFonts w:hint="cs"/>
          <w:rtl/>
        </w:rPr>
        <w:t>ازاقدام این مسئله ایجاد ترس از نا امینی است و احساس نا امنی ازترس بد تر است و حس امنیت از ما گرفته شده و بحث قم هراسی را درست کردن و نکته دیگر که رهبر انقلاب راجب محیط زیست مطرح کر</w:t>
      </w:r>
      <w:r w:rsidR="00DE1517">
        <w:rPr>
          <w:rFonts w:hint="cs"/>
          <w:rtl/>
        </w:rPr>
        <w:t xml:space="preserve">دن که غرس نهال را هم کاشتن نکته بدی راجب بحث اقتصاد که رهبر انقلاب نکته ای رو هم فرمودند که امروز که از جهت اقتصادی مشگل داریم چون وابسته به نفت هستیم و نمی توانیم حتی قیمت و پول او را دریافت کنیم نکته بعدی راجب سالروز تاسیس بنیاد شهید است و روز شهدا است که در مقام بزرگ داشت و جایگاه شهدا زبان قاصره فقط می توانیم عرض کنیم که شرمنده شهدا هستیم و ما باید بعنوان مسئول باید تلاش کنیم تا حداقل نزدیک به ارمان های شهدا باشیم و نکته اخرجابجایی گمیته امداد است که تبریک عرض می کنیم به اقای احمدی </w:t>
      </w:r>
    </w:p>
    <w:sectPr w:rsidR="00BA60D6" w:rsidSect="007F62C5">
      <w:pgSz w:w="11906" w:h="16838"/>
      <w:pgMar w:top="1440" w:right="1440" w:bottom="1440" w:left="1440" w:header="720" w:footer="720" w:gutter="0"/>
      <w:cols w:space="720"/>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17D87"/>
    <w:rsid w:val="00217D87"/>
    <w:rsid w:val="007F62C5"/>
    <w:rsid w:val="00885E5E"/>
    <w:rsid w:val="00907658"/>
    <w:rsid w:val="009E4495"/>
    <w:rsid w:val="009E461A"/>
    <w:rsid w:val="00BA60D6"/>
    <w:rsid w:val="00CD0E4E"/>
    <w:rsid w:val="00CD2E0F"/>
    <w:rsid w:val="00D42C42"/>
    <w:rsid w:val="00DE1517"/>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E5E"/>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Pages>
  <Words>504</Words>
  <Characters>2879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ParNiaN</dc:creator>
  <cp:lastModifiedBy>ParNiaN</cp:lastModifiedBy>
  <cp:revision>2</cp:revision>
  <dcterms:created xsi:type="dcterms:W3CDTF">2023-03-20T06:38:00Z</dcterms:created>
  <dcterms:modified xsi:type="dcterms:W3CDTF">2023-03-22T06:01:00Z</dcterms:modified>
</cp:coreProperties>
</file>