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EF56A" w14:textId="41F2C720" w:rsidR="00DD4E78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14:paraId="19CDE6CD" w14:textId="3296FE1A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اول نماز جمعه شهر خاوران </w:t>
      </w:r>
    </w:p>
    <w:p w14:paraId="659EF0E7" w14:textId="0C6536D7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مورخ  13 تیرماه 1404</w:t>
      </w:r>
    </w:p>
    <w:p w14:paraId="21F59F63" w14:textId="3D3B45D9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 حجه الاسلام و المسلمنی جعفری امام جمعه  شهر خاوران و بخش  راهگان</w:t>
      </w:r>
    </w:p>
    <w:p w14:paraId="25F37668" w14:textId="08124382" w:rsidR="00551D1E" w:rsidRDefault="00551D1E" w:rsidP="00551D1E">
      <w:pPr>
        <w:bidi/>
        <w:rPr>
          <w:rtl/>
          <w:lang w:bidi="fa-IR"/>
        </w:rPr>
      </w:pPr>
    </w:p>
    <w:p w14:paraId="3FB48FE5" w14:textId="1650CAA4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 خطبه امام  جمعه محترم ابتدا ضمن توصیه  خود و دیگران  به تقوای  الهی به  مناسبت ایام  محرم یک روایت از امام صادق در فضیلت عزاداری سید و سالار شهیدان را بیان کردند که به شرح ذیل میباشد:</w:t>
      </w:r>
    </w:p>
    <w:p w14:paraId="347AB126" w14:textId="1E45DE8E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قال الصادق علیه السلام : ان البکاء و الجزع مکروه للعبد فی کل ما جزع ماخلا البکاء و الجزع علی الحسین بن علی بن ابی طالب</w:t>
      </w:r>
    </w:p>
    <w:p w14:paraId="7977B37E" w14:textId="75D5A33E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گریه و زاری برای  بنده مکروه  است برای هر مصیبتی الا گریه  برای امام حسین علیه  السلام که مطلوب می‌باشد.</w:t>
      </w:r>
    </w:p>
    <w:p w14:paraId="1FE478BD" w14:textId="056C80F9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ایشان در ادامه نظر یکی از نویسندگان مسیجی در مورد امام حسین علیه السلام را بیان کردند که شخصی است بنام آنتوان بارا و کتابی در مدح امام حسین عیله السلام نگاشته بنام الحسین فی الفکر المسیحی «حسین در اندیشه مسحیت» و عبارت های بسیار نغزی در مورد امام حسین علیه السلام دارد که یکی از انها عبارتست از : امام حسین علیه السلام فراتر از یک شخصیت شیعی است و به تمام جهانیان تعلق دارد</w:t>
      </w:r>
    </w:p>
    <w:p w14:paraId="2E9C922C" w14:textId="44C169BC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جعفری امام جمعه شهر خاوران بیان داشتند که امام حسین علیه السلام امروز یک شخصیت جهانی می‌باشند و الگو برای همه ملت ها می‌باشد</w:t>
      </w:r>
    </w:p>
    <w:p w14:paraId="4B023912" w14:textId="5C28A022" w:rsidR="00551D1E" w:rsidRDefault="00551D1E" w:rsidP="00551D1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پایان خطبه اول امام جمعه شهر خاوران بیان داشتند که عزای امام حسین علیه السلام زنده کننده است و قوام و دوام دین اسلام به عزاداری امام حسین علیه السلام است و به ذکر خاطره ای از ایه الله شیخ عبدالکریم حائری اشاره کردند که در زمان زضا شاه و ممنوعیت عزای امام حسین ایشان بسیار ناراحت بودند و از ایشان علت ناراحتی را پرسیدند بیان کردند که عزای امام حسین علیه السلام مستحبی است که در دل او هزار واجب نهفته است.</w:t>
      </w:r>
    </w:p>
    <w:p w14:paraId="1D942E4B" w14:textId="58C0A2F9" w:rsidR="004C5DF9" w:rsidRDefault="004C5DF9" w:rsidP="004C5DF9">
      <w:pPr>
        <w:bidi/>
        <w:rPr>
          <w:rtl/>
          <w:lang w:bidi="fa-IR"/>
        </w:rPr>
      </w:pPr>
    </w:p>
    <w:p w14:paraId="71391F58" w14:textId="37745A98" w:rsidR="004C5DF9" w:rsidRDefault="004C5DF9" w:rsidP="004C5DF9">
      <w:pPr>
        <w:bidi/>
        <w:rPr>
          <w:rtl/>
          <w:lang w:bidi="fa-IR"/>
        </w:rPr>
      </w:pPr>
    </w:p>
    <w:p w14:paraId="05C45B27" w14:textId="2C652B04" w:rsidR="004C5DF9" w:rsidRDefault="004C5DF9" w:rsidP="004C5DF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خطبه دوم نماز جمعه شهر خاوران</w:t>
      </w:r>
    </w:p>
    <w:p w14:paraId="402FF36C" w14:textId="028AF26C" w:rsidR="004C5DF9" w:rsidRDefault="004C5DF9" w:rsidP="004C5DF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مورخ 13 تیر ماه 1404</w:t>
      </w:r>
    </w:p>
    <w:p w14:paraId="2782C957" w14:textId="016CC2F3" w:rsidR="004C5DF9" w:rsidRDefault="004C5DF9" w:rsidP="004C5DF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</w:t>
      </w:r>
    </w:p>
    <w:p w14:paraId="447F8FF6" w14:textId="6CC2A63C" w:rsidR="004C5DF9" w:rsidRDefault="004C5DF9" w:rsidP="004C5DF9">
      <w:pPr>
        <w:bidi/>
        <w:rPr>
          <w:rtl/>
          <w:lang w:bidi="fa-IR"/>
        </w:rPr>
      </w:pPr>
    </w:p>
    <w:p w14:paraId="02703740" w14:textId="3046CC4D" w:rsidR="004C5DF9" w:rsidRDefault="004C5DF9" w:rsidP="004C5DF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مجددا امام جمعه  محترم شهر خاوران خود و دیگر مومنین و مومنات را به تقوای الهی توصیه کردند و راجع به مباحث ذیل به ایراد خطبه پرداختند.</w:t>
      </w:r>
    </w:p>
    <w:p w14:paraId="27186451" w14:textId="72DBBBEA" w:rsidR="004C5DF9" w:rsidRDefault="004C5DF9" w:rsidP="004C5DF9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اهداف حمله صهونی- امریکایی به ایران اسلامی</w:t>
      </w:r>
    </w:p>
    <w:p w14:paraId="72C4F3B2" w14:textId="6835DDB0" w:rsidR="004C5DF9" w:rsidRDefault="004C5DF9" w:rsidP="004C5DF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ایشان اهداف این حمله را موارد ذیل برشمردند</w:t>
      </w:r>
    </w:p>
    <w:p w14:paraId="7586938F" w14:textId="71813B4A" w:rsidR="004C5DF9" w:rsidRDefault="004C5DF9" w:rsidP="004C5DF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الف) تجزیه ایران</w:t>
      </w:r>
    </w:p>
    <w:p w14:paraId="05CC7C80" w14:textId="59730603" w:rsidR="004C5DF9" w:rsidRDefault="004C5DF9" w:rsidP="004C5DF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جان مرشایمر استراتژیست جهانی و سردمدار رئالیسم تهاجمی در مصاحبه ای در تاریخ 5 تیر ماه 1404 گفتند : هدف اسرائیل از سیاست تغییر رژیم در ایران تجزیه ایران به اجزاء کوچکتر و به منظور تضعیف آن بود.</w:t>
      </w:r>
    </w:p>
    <w:p w14:paraId="2CBA88DE" w14:textId="66BB8055" w:rsidR="004C5DF9" w:rsidRDefault="004C5DF9" w:rsidP="004C5DF9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lastRenderedPageBreak/>
        <w:t>تسلیم کامل ایران</w:t>
      </w:r>
    </w:p>
    <w:p w14:paraId="423722B5" w14:textId="18D5257C" w:rsidR="004C5DF9" w:rsidRDefault="004C5DF9" w:rsidP="004C5DF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ایشان به اظهارات رئیس جمهور امریکا در 27 خرداد 1404 اشاره کردند که گفت: ما به دنبال تسلیم ایران هستیم </w:t>
      </w:r>
    </w:p>
    <w:p w14:paraId="440BB76D" w14:textId="76F9823E" w:rsidR="004C5DF9" w:rsidRDefault="004C5DF9" w:rsidP="004C5DF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ایشان به فرمایشات مقام معظم رهبری در پیام  سومشان اشاره کردند که معظم له فرمودند: این اظهارات یک حقیقتی را اشکار کرد و هدف انها از تحریم و تهدید و اغتشاش در ایران تسلیم ایران است .. و چنین اتفاقی هرگز نخواهد افتاد.</w:t>
      </w:r>
    </w:p>
    <w:p w14:paraId="5D06772A" w14:textId="5C165CCC" w:rsidR="004C5DF9" w:rsidRDefault="004C5DF9" w:rsidP="004C5DF9">
      <w:pPr>
        <w:pStyle w:val="ListParagraph"/>
        <w:bidi/>
        <w:rPr>
          <w:rtl/>
          <w:lang w:bidi="fa-IR"/>
        </w:rPr>
      </w:pPr>
    </w:p>
    <w:p w14:paraId="60F2F671" w14:textId="7859561A" w:rsidR="004C5DF9" w:rsidRDefault="004C5DF9" w:rsidP="004C5DF9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بقای رژیم صهیونی</w:t>
      </w:r>
    </w:p>
    <w:p w14:paraId="164916EA" w14:textId="5FDE578A" w:rsidR="004C5DF9" w:rsidRDefault="004C5DF9" w:rsidP="004C5DF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شهر خاوران در تبین این مسئله به اظهارات نتانیاهو اشاره کردند که گفت: ما در یک جنگ موجودیتی هستیم حمله  به ایران به منظور مهار تهدید ایران برای بقای اسرائیل ا ست</w:t>
      </w:r>
    </w:p>
    <w:p w14:paraId="6FD12704" w14:textId="45D2B525" w:rsidR="004C5DF9" w:rsidRDefault="004C5DF9" w:rsidP="004C5DF9">
      <w:pPr>
        <w:pStyle w:val="ListParagraph"/>
        <w:bidi/>
        <w:rPr>
          <w:rtl/>
          <w:lang w:bidi="fa-IR"/>
        </w:rPr>
      </w:pPr>
    </w:p>
    <w:p w14:paraId="3F7C2D79" w14:textId="5D417EF4" w:rsidR="004C5DF9" w:rsidRDefault="004C5DF9" w:rsidP="004C5DF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جعفری امام جمعه شهر خاوران بیان داشتند که رژیم صهیونی به هیچ کدام از این اهداف نرسید و به تعبیر مقام معظم رهبری « رژیم صهیونی زیر ضربات جمهوری اسلامی تقریبا له شد»</w:t>
      </w:r>
    </w:p>
    <w:p w14:paraId="34B03E44" w14:textId="3E53920F" w:rsidR="004C5DF9" w:rsidRDefault="004C5DF9" w:rsidP="004C5DF9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ایشان در تایید این فرمایش به اظهارات </w:t>
      </w:r>
      <w:r w:rsidR="00C034B7">
        <w:rPr>
          <w:rFonts w:hint="cs"/>
          <w:rtl/>
          <w:lang w:bidi="fa-IR"/>
        </w:rPr>
        <w:t>لیرمن وزیر جنگ رژیم صهیونی اشاره کردند که گفت: جنگ با ایران با طعمی تلخ پایان یافت و اسرائیل به اهداف خود نرسید.</w:t>
      </w:r>
    </w:p>
    <w:p w14:paraId="271716B4" w14:textId="0B63182D" w:rsidR="00C034B7" w:rsidRDefault="00C034B7" w:rsidP="00C034B7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همچنین روزنامه معاریو گفت: علاوه بر تلفات جانی موشکهای ایران ساختمانها و خیابانها را ویران و دهها هزاران نفراز ساکنان را بی خانمان کرد. سالها طول خواها کشید تا مناطق اسیب دیده بازسازی شود.</w:t>
      </w:r>
    </w:p>
    <w:p w14:paraId="73A33450" w14:textId="571ADA36" w:rsidR="00C034B7" w:rsidRDefault="00C034B7" w:rsidP="00C034B7">
      <w:pPr>
        <w:pStyle w:val="ListParagraph"/>
        <w:bidi/>
        <w:rPr>
          <w:rtl/>
          <w:lang w:bidi="fa-IR"/>
        </w:rPr>
      </w:pPr>
    </w:p>
    <w:p w14:paraId="3C322F98" w14:textId="637648C1" w:rsidR="00C034B7" w:rsidRDefault="00C034B7" w:rsidP="00C034B7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امام جمعه شهر خاوران در قسمت دیگر از بیانات خود از دولت و نیروهای مسلح و مراجع عظام تقلید تشکر کردند</w:t>
      </w:r>
    </w:p>
    <w:p w14:paraId="5B621848" w14:textId="7325B7AA" w:rsidR="00C034B7" w:rsidRDefault="00C034B7" w:rsidP="00C034B7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از مردم به  خاطر این  بصیرت و همچنین تشییع باشکوه شهیدان تشکر کردند و خداوند را به خاطر وجود رهبر معظم انقلاب شکر بجا اوردند.</w:t>
      </w:r>
    </w:p>
    <w:p w14:paraId="0903FA35" w14:textId="78A28A0F" w:rsidR="00C034B7" w:rsidRDefault="00C034B7" w:rsidP="00C034B7">
      <w:pPr>
        <w:pStyle w:val="ListParagraph"/>
        <w:bidi/>
        <w:rPr>
          <w:rtl/>
          <w:lang w:bidi="fa-IR"/>
        </w:rPr>
      </w:pPr>
    </w:p>
    <w:p w14:paraId="0E97543E" w14:textId="5E878C7D" w:rsidR="00C034B7" w:rsidRDefault="00C034B7" w:rsidP="00C034B7">
      <w:pPr>
        <w:pStyle w:val="ListParagraph"/>
        <w:bidi/>
        <w:rPr>
          <w:rtl/>
          <w:lang w:bidi="fa-IR"/>
        </w:rPr>
      </w:pPr>
    </w:p>
    <w:p w14:paraId="11257992" w14:textId="1D251273" w:rsidR="00C034B7" w:rsidRDefault="00C034B7" w:rsidP="00C034B7">
      <w:pPr>
        <w:pStyle w:val="ListParagraph"/>
        <w:bidi/>
        <w:rPr>
          <w:rtl/>
          <w:lang w:bidi="fa-IR"/>
        </w:rPr>
      </w:pPr>
      <w:r>
        <w:rPr>
          <w:rFonts w:hint="cs"/>
          <w:rtl/>
          <w:lang w:bidi="fa-IR"/>
        </w:rPr>
        <w:t>جعفری امام جمعه شهر خاوران  به عاشورا و تاسوعای حسینی اشاره کردند و ضمن  تشکر از هیئات مذهبی و روحانیون تبلغی به ذکر مصیبت امام حسین پرداختند.</w:t>
      </w:r>
    </w:p>
    <w:p w14:paraId="324185C4" w14:textId="16B58EB1" w:rsidR="00C034B7" w:rsidRDefault="00C034B7" w:rsidP="00C034B7">
      <w:pPr>
        <w:pStyle w:val="ListParagraph"/>
        <w:bidi/>
        <w:rPr>
          <w:rtl/>
          <w:lang w:bidi="fa-IR"/>
        </w:rPr>
      </w:pPr>
    </w:p>
    <w:p w14:paraId="4E2FD1A6" w14:textId="102F922F" w:rsidR="00C034B7" w:rsidRDefault="00C034B7" w:rsidP="00C034B7">
      <w:pPr>
        <w:pStyle w:val="ListParagraph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علیکم و رحمه الله و برکاته</w:t>
      </w:r>
      <w:bookmarkStart w:id="0" w:name="_GoBack"/>
      <w:bookmarkEnd w:id="0"/>
    </w:p>
    <w:sectPr w:rsidR="00C034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B4831"/>
    <w:multiLevelType w:val="hybridMultilevel"/>
    <w:tmpl w:val="D8AE4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85B48"/>
    <w:rsid w:val="004C5DF9"/>
    <w:rsid w:val="00551D1E"/>
    <w:rsid w:val="00C034B7"/>
    <w:rsid w:val="00DD4E78"/>
    <w:rsid w:val="00E8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E9D3D9"/>
  <w15:chartTrackingRefBased/>
  <w15:docId w15:val="{6E041894-D798-46EB-8619-8C736B4F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2</cp:revision>
  <dcterms:created xsi:type="dcterms:W3CDTF">2025-07-14T13:44:00Z</dcterms:created>
  <dcterms:modified xsi:type="dcterms:W3CDTF">2025-07-14T14:10:00Z</dcterms:modified>
</cp:coreProperties>
</file>