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121" w:rsidRDefault="00274DC4">
      <w:pPr>
        <w:rPr>
          <w:rFonts w:hint="cs"/>
          <w:rtl/>
        </w:rPr>
      </w:pPr>
      <w:r>
        <w:rPr>
          <w:rFonts w:hint="cs"/>
          <w:rtl/>
        </w:rPr>
        <w:t>خطبه اول 29اردیبهشت 1402</w:t>
      </w:r>
    </w:p>
    <w:p w:rsidR="00274DC4" w:rsidRDefault="00274DC4">
      <w:pPr>
        <w:rPr>
          <w:rFonts w:hint="cs"/>
          <w:rtl/>
        </w:rPr>
      </w:pPr>
      <w:r>
        <w:rPr>
          <w:rFonts w:hint="cs"/>
          <w:rtl/>
        </w:rPr>
        <w:t xml:space="preserve">ابتدا خودم و یکایک شما عزیزان مومنین و مومنات رو به تقوای الهی توصیه می کنم .مناسبتی در این هفته داریم و اون میلاد با سعادت حضرت فاطمه سلام الله علیهاست و اغاز دهه کرامت که به همین مناسبت مطالبی رو محضرتون عرض می کنم یکی از فضایل پیامبر اکبرم در مورد حضرت زهرای مرضیه که تاکید داشتن فرمودنند فداها ابوها و این نشان عظمت فاطمه زهراست که گفتن پدرش فدایش این تعبیر ارجمند اوج مقام را میرساند نکته دیگر که قابل بیان است اینکه ما باید اهل بیت را با معرفت و شناخت کامل بشناسیم تا در عبادت نیاز به توضیح نباشد لذا امام رضا (ع) در مورد پاداش زیارت خواهر بزگوارشون این چنین می فرمایید هرکس که زیارت کند ایشون رو در حالی که حق و جایگاه او را می شناسد جایگاه او بهشت است نتیجه اینکه هرچه انسان شخصیت ایشون بیشتر مطلع باشد برداشت بیشتر پیدا می کند در مورد ویژگی های حضرت معصومه .امام رضا میفرمایید که هرکس معصومه را در قم زیارت کند انگار مرا زیارت کرده است و این نشان از مقام بالای اوست و امام معصومه را از باب </w:t>
      </w:r>
      <w:r w:rsidR="00B1170D">
        <w:rPr>
          <w:rFonts w:hint="cs"/>
          <w:rtl/>
        </w:rPr>
        <w:t xml:space="preserve">مبالغه که مطرح نمی کند چون اسم او فاطمه کبراست ولی لقب او معصومه است در پاسخ اون سوال که مقام عصمت چند مورد است و یکی از ان پاکی از گناه است و جایگاه بالاتری است که مال 14معصوم است که جایی برای خطا و اشتباه نیست که حتی سهوی هم خطا و گناه نمی کنند.نکته دیگر در مورد تولد حضرت معصومه که پیشگویی که امام صادق داشتن سال ها قبل از ولات پدرش فرمود در این قوم از اولاد من کسی دفن میشود که اسمش فاطمه است که هرکس او را زیارت کند برش بهشت واجب است و این نشون میده شخصیت این بزگوار و روایت دیگر در موردئ شفاعت این بزگوار که در روز قیامت  با شفاعت او شیعیان با شفاعت او همه شفاعت پیدا می کنند در زیارت حضرت فاطمه اومده ای فاطمه ما را هم در بهشت شفاعت کن و جایگاه بزرگ شما دارین نکته دیگر در روایت امام صادق جایگاه قبر حضرت فاطمه معصومه بعنوان حرم تمام اهل بیت است برای خدا حرمی است مکه و برزای رسول خدا حرمی است و اون مدینه است و برای امیر المومنین حرمی است و او.ن کوفه است و برای ما اهل بیت هم حرمی است و او قم محضرتون عرض کنم در مورد شخصیت این بزگوار که مرحوم مرعشی نجفی که پدرشون که دنبال قبر بودن تا زیارت کنن کهخ در عالم رویا امام را دیدن و امام به او میفرمایید کریمه اهل بیت است و منظور از کریمه اهل بیت همین معصومه سلام الله علیهاست لذا نقل میشه از مرحوم ایت الله مرعشی نجفی که او بعنوان اولین زائر میامد و زیارت می کردند و نکته زیبایی دیگر از </w:t>
      </w:r>
      <w:r w:rsidR="00F051E5">
        <w:rPr>
          <w:rFonts w:hint="cs"/>
          <w:rtl/>
        </w:rPr>
        <w:t xml:space="preserve">ایت الله برجردی .در اون دوران پادشای عربستان میاد ایران و مایل بود که ایت الله را ببیند ایشون فرمود خیر ایشون فرمودنند اگر این اقا بیاد قم با توجه به اعتقاداتی دارن به زیارت حضرت معصومه نخواهد رفت و این توهین است به جایگاه به این شخصیت بزگوار </w:t>
      </w:r>
    </w:p>
    <w:p w:rsidR="00F051E5" w:rsidRDefault="00F051E5">
      <w:pPr>
        <w:rPr>
          <w:rFonts w:hint="cs"/>
          <w:rtl/>
        </w:rPr>
      </w:pPr>
      <w:r>
        <w:rPr>
          <w:rFonts w:hint="cs"/>
          <w:rtl/>
        </w:rPr>
        <w:t>خطبه دوم 29اردیبهشت 1402</w:t>
      </w:r>
    </w:p>
    <w:p w:rsidR="00F051E5" w:rsidRDefault="00F051E5">
      <w:pPr>
        <w:rPr>
          <w:rFonts w:hint="cs"/>
        </w:rPr>
      </w:pPr>
      <w:r>
        <w:rPr>
          <w:rFonts w:hint="cs"/>
          <w:rtl/>
        </w:rPr>
        <w:t xml:space="preserve">باری دیگر خودم و یکایک شما عزیزان مومنین و مومنات رو به تقوای الهی توصیه می کنم .نکته اول بازدید 3ساعته امام از نمایشگاه کتاب و نکته ای فرمودنند که به نظر من باید این جریان رو بعنوان بهار کتاب نمایید چون کتاب مطرح شد واقعا یک مسله مهم است غالبا سیره اش اینکه بازدید می کنند نکته اول استقبال مردم از نمایشگاه عالی بود دوم راجب فرهنگ سازی کشور همواره احتیاج به کتاب داره سوم راجب ترجمه کتاب و راجب کودکان و جوانان کفتتند و توجه ویژه به کتاب های دوران مقدس است و نکته دوم راجب مسئله پاکستان و اخیرا دستگیری عمران خان و روشی که برای دستگری انجام شد روش خوبی نبود و طرف دارن عمران خان هم یورش بردن به مراکز فرهنگی و ادارت و رییس دیوان عالی کشور نحوی دستگری اورا غیر قانونی دانسته و ازادی فوری او را خاستار شدن نکته قابل عرض اینکه امریکاه اورا برداشت وچون او درخواست هایی امریکا را نپذیرفت و این اهمیت اوست و اونچه که مهم پاکستان کشور هم عرضی ماست و امید است که با صلح این قضیه جمع بشه و نکته دیگر روز ایثار و مقاومت است و سالروز ازاد سازی خرمشهر را دارییم </w:t>
      </w:r>
      <w:r w:rsidR="00032C0F">
        <w:rPr>
          <w:rFonts w:hint="cs"/>
          <w:rtl/>
        </w:rPr>
        <w:t xml:space="preserve">خب یک کار بسیار مهم است که صدام در توهم بود که کل ایران را بگیریدو رهبر انقلاب هم نکته ای فرمودن که مقاومت واکنش هر ملت با شرفی است ملتی که با شرف باشه واکنش اینکه در مقابل دشمن مقاومت می کنه وعده الهی هم نصرت به حق است و نکته دیگر سالروز بزگذاشت امام زاده گان است که در مجوعه هشت هزار امام زاده در کشور داریم که بیشترین ان استان فارس و مازاندران و گیان است چون علویان بودن و جایگاه امنی بود برای انها و فرصتی است توجه بشه و نکته ای ایت الله بهجت دارد جایگاه امام زاده ها همالنند سبد میوه است که هر کدام یک مزه و طعمی دارند و نکته دیگر راجب شهرستان است با توجه به سختی هایی که وجود دارد و ارتباط راه اهن رشت تا کشور های مانند فلاند و هند و تایلند که مسیر 40روزه را به 20روز میرسه و هزینه ها هم کمتر میسشه  و از این فرصت میشه استفاده کرد و مسیر شرق به غرب را هم دنبال می کنند و در شهرستان ما هم داره کار هایی انجام داره میشه مانند کمربندی ما که داره اسفالت میشه و مسئله چهار بانده شدن که داره انجام میشه بنابراین انچه که مهمه همین پرژه های است که روش دارن کار می کنن و همین 5کلیومتر هم اگر تا پایان این دولت انجام بشه کار بزگی است  </w:t>
      </w:r>
    </w:p>
    <w:sectPr w:rsidR="00F051E5" w:rsidSect="00261781">
      <w:pgSz w:w="11906" w:h="16838"/>
      <w:pgMar w:top="1440" w:right="1440" w:bottom="1440" w:left="144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compat/>
  <w:rsids>
    <w:rsidRoot w:val="00274DC4"/>
    <w:rsid w:val="00032C0F"/>
    <w:rsid w:val="00261781"/>
    <w:rsid w:val="00274DC4"/>
    <w:rsid w:val="007C3AD8"/>
    <w:rsid w:val="00B1170D"/>
    <w:rsid w:val="00BA5ADD"/>
    <w:rsid w:val="00F051E5"/>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AD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659</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ParNiaN</dc:creator>
  <cp:lastModifiedBy>ParNiaN</cp:lastModifiedBy>
  <cp:revision>1</cp:revision>
  <dcterms:created xsi:type="dcterms:W3CDTF">2023-03-24T06:34:00Z</dcterms:created>
  <dcterms:modified xsi:type="dcterms:W3CDTF">2023-03-24T07:14:00Z</dcterms:modified>
</cp:coreProperties>
</file>