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49E" w:rsidRPr="001F678B" w:rsidRDefault="006C149E" w:rsidP="006C149E">
      <w:pPr>
        <w:rPr>
          <w:rFonts w:cs="B Mitra"/>
          <w:sz w:val="32"/>
          <w:szCs w:val="32"/>
          <w:rtl/>
        </w:rPr>
      </w:pPr>
      <w:r w:rsidRPr="001F678B">
        <w:rPr>
          <w:rFonts w:cs="B Mitra" w:hint="cs"/>
          <w:sz w:val="32"/>
          <w:szCs w:val="32"/>
          <w:rtl/>
        </w:rPr>
        <w:t>به نام خدا</w:t>
      </w:r>
    </w:p>
    <w:p w:rsidR="006C149E" w:rsidRPr="001F678B" w:rsidRDefault="006C149E" w:rsidP="006C149E">
      <w:pPr>
        <w:rPr>
          <w:rFonts w:cs="B Mitra"/>
          <w:sz w:val="32"/>
          <w:szCs w:val="32"/>
          <w:rtl/>
        </w:rPr>
      </w:pPr>
      <w:r w:rsidRPr="001F678B">
        <w:rPr>
          <w:rFonts w:cs="B Mitra" w:hint="eastAsia"/>
          <w:sz w:val="32"/>
          <w:szCs w:val="32"/>
          <w:rtl/>
        </w:rPr>
        <w:t>خطبه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اول</w:t>
      </w:r>
      <w:r w:rsidRPr="001F678B">
        <w:rPr>
          <w:rFonts w:cs="B Mitra"/>
          <w:sz w:val="32"/>
          <w:szCs w:val="32"/>
          <w:rtl/>
        </w:rPr>
        <w:t xml:space="preserve"> :</w:t>
      </w:r>
    </w:p>
    <w:p w:rsidR="006C149E" w:rsidRPr="001F678B" w:rsidRDefault="006C149E" w:rsidP="006C149E">
      <w:pPr>
        <w:rPr>
          <w:rFonts w:cs="B Mitra"/>
          <w:sz w:val="32"/>
          <w:szCs w:val="32"/>
          <w:rtl/>
        </w:rPr>
      </w:pPr>
      <w:r w:rsidRPr="001F678B">
        <w:rPr>
          <w:rFonts w:cs="B Mitra" w:hint="eastAsia"/>
          <w:sz w:val="32"/>
          <w:szCs w:val="32"/>
          <w:rtl/>
        </w:rPr>
        <w:t>الحمد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لله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الولي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الحميد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الحکيم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المجيد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الفعال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لما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يريد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علام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الغيوب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و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ستار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العيوب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و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خالق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الخلق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و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مدبر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الامر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الدنيا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و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الاخرة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و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رب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السماوات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و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الارض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رب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العالمين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و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خير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الفاتحين</w:t>
      </w:r>
      <w:r w:rsidRPr="001F678B">
        <w:rPr>
          <w:rFonts w:cs="B Mitra"/>
          <w:sz w:val="32"/>
          <w:szCs w:val="32"/>
          <w:rtl/>
        </w:rPr>
        <w:t>.</w:t>
      </w:r>
    </w:p>
    <w:p w:rsidR="006C149E" w:rsidRDefault="006C149E" w:rsidP="006C149E">
      <w:pPr>
        <w:rPr>
          <w:rFonts w:cs="B Mitra" w:hint="cs"/>
          <w:sz w:val="32"/>
          <w:szCs w:val="32"/>
          <w:rtl/>
        </w:rPr>
      </w:pPr>
      <w:r w:rsidRPr="001F678B">
        <w:rPr>
          <w:rFonts w:cs="B Mitra" w:hint="eastAsia"/>
          <w:sz w:val="32"/>
          <w:szCs w:val="32"/>
          <w:rtl/>
        </w:rPr>
        <w:t>نحمده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و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نستعينه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و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نؤمن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به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و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نتوکّل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عليه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و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نستغفره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و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نتوب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عليه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و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نصلّي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و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نسلّم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علي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حبيبه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و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نجيبه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و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خيرته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في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خلقه</w:t>
      </w:r>
      <w:r w:rsidRPr="001F678B">
        <w:rPr>
          <w:rFonts w:cs="B Mitra"/>
          <w:sz w:val="32"/>
          <w:szCs w:val="32"/>
          <w:rtl/>
        </w:rPr>
        <w:t xml:space="preserve">. </w:t>
      </w:r>
      <w:r w:rsidRPr="001F678B">
        <w:rPr>
          <w:rFonts w:cs="B Mitra" w:hint="eastAsia"/>
          <w:sz w:val="32"/>
          <w:szCs w:val="32"/>
          <w:rtl/>
        </w:rPr>
        <w:t>سيد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رسله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،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حافظ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سرّه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و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مبلّغ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رسالاته</w:t>
      </w:r>
      <w:r w:rsidRPr="001F678B">
        <w:rPr>
          <w:rFonts w:cs="B Mitra"/>
          <w:sz w:val="32"/>
          <w:szCs w:val="32"/>
          <w:rtl/>
        </w:rPr>
        <w:t>.</w:t>
      </w:r>
      <w:r w:rsidRPr="001F678B">
        <w:rPr>
          <w:rFonts w:cs="B Mitra" w:hint="eastAsia"/>
          <w:sz w:val="32"/>
          <w:szCs w:val="32"/>
          <w:rtl/>
        </w:rPr>
        <w:t>بشير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نعمته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و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نذير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نغمته،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سيّدنا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و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نبيّنا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ابي‌القاسم‌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المصطفي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محمّد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و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علي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آله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الأطيبين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الأطهرين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المنتجبين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الهداة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المهديين</w:t>
      </w:r>
      <w:r w:rsidRPr="001F678B">
        <w:rPr>
          <w:rFonts w:cs="B Mitra"/>
          <w:sz w:val="32"/>
          <w:szCs w:val="32"/>
          <w:rtl/>
        </w:rPr>
        <w:t xml:space="preserve"> . </w:t>
      </w:r>
      <w:r w:rsidRPr="001F678B">
        <w:rPr>
          <w:rFonts w:cs="B Mitra" w:hint="eastAsia"/>
          <w:sz w:val="32"/>
          <w:szCs w:val="32"/>
          <w:rtl/>
        </w:rPr>
        <w:t>سيّما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بقيّةالله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في‌الأرضين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و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لعنت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الله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علي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eastAsia"/>
          <w:sz w:val="32"/>
          <w:szCs w:val="32"/>
          <w:rtl/>
        </w:rPr>
        <w:t>اعدائهم</w:t>
      </w:r>
      <w:r w:rsidRPr="001F678B">
        <w:rPr>
          <w:rFonts w:cs="B Mitra"/>
          <w:sz w:val="32"/>
          <w:szCs w:val="32"/>
          <w:rtl/>
        </w:rPr>
        <w:t xml:space="preserve"> </w:t>
      </w:r>
      <w:r w:rsidRPr="001F678B">
        <w:rPr>
          <w:rFonts w:cs="B Mitra" w:hint="cs"/>
          <w:sz w:val="32"/>
          <w:szCs w:val="32"/>
          <w:rtl/>
        </w:rPr>
        <w:t xml:space="preserve">اجعمین </w:t>
      </w:r>
    </w:p>
    <w:p w:rsidR="001F678B" w:rsidRPr="001F678B" w:rsidRDefault="001F678B" w:rsidP="006C149E">
      <w:pPr>
        <w:rPr>
          <w:rFonts w:cs="B Mitra"/>
          <w:sz w:val="32"/>
          <w:szCs w:val="32"/>
          <w:rtl/>
        </w:rPr>
      </w:pPr>
      <w:r>
        <w:rPr>
          <w:rFonts w:cs="B Mitra" w:hint="cs"/>
          <w:sz w:val="32"/>
          <w:szCs w:val="32"/>
          <w:rtl/>
        </w:rPr>
        <w:t>ملخص خطبه های 8 تیر 97</w:t>
      </w:r>
    </w:p>
    <w:p w:rsidR="0082354E" w:rsidRPr="001F678B" w:rsidRDefault="006C149E" w:rsidP="001E17A3">
      <w:pPr>
        <w:rPr>
          <w:rFonts w:cs="B Mitra" w:hint="cs"/>
          <w:sz w:val="32"/>
          <w:szCs w:val="32"/>
          <w:rtl/>
        </w:rPr>
      </w:pPr>
      <w:r w:rsidRPr="001F678B">
        <w:rPr>
          <w:rFonts w:cs="B Mitra" w:hint="cs"/>
          <w:sz w:val="32"/>
          <w:szCs w:val="32"/>
          <w:rtl/>
        </w:rPr>
        <w:t xml:space="preserve">بحث خطبه اول را به بحث ازدواج اختصاص می دهیم: خداوند در قران می فرماید: </w:t>
      </w:r>
      <w:hyperlink r:id="rId4" w:tgtFrame="_blank" w:history="1">
        <w:r w:rsidRPr="001F678B">
          <w:rPr>
            <w:rStyle w:val="Hyperlink"/>
            <w:rFonts w:cs="B Mitra"/>
            <w:sz w:val="32"/>
            <w:szCs w:val="32"/>
            <w:rtl/>
          </w:rPr>
          <w:t>وَ مِنْ آياتِهِ أَنْ خَلَقَ لَکُمْ مِنْ أَنْفُسِکُمْ أَزْواجاً لِتَسْکُنُوا إِلَيْها وَ جَعَلَ بَيْنَکُمْ مَوَدَّةً وَ رَحْمَةً إِنَّ في‏ ذلِکَ لَآياتٍ لِقَوْمٍ يَتَفَکَّرُونَ</w:t>
        </w:r>
      </w:hyperlink>
      <w:r w:rsidRPr="001F678B">
        <w:rPr>
          <w:rFonts w:cs="B Mitra" w:hint="cs"/>
          <w:sz w:val="32"/>
          <w:szCs w:val="32"/>
          <w:rtl/>
        </w:rPr>
        <w:t xml:space="preserve"> ترجمه : </w:t>
      </w:r>
      <w:r w:rsidRPr="001F678B">
        <w:rPr>
          <w:rFonts w:cs="B Mitra"/>
          <w:sz w:val="32"/>
          <w:szCs w:val="32"/>
          <w:rtl/>
        </w:rPr>
        <w:t>و از نشانه های او این است که برای شما از جنس خودتان ( نه از فرشتگان و نه از اجنّه و غیر آنها ) همسرانی آفرید که در کنار آنها آرامش یابید ، و میان شما ( شوی و زن یا افراد نوع انسانی ) علاقه دوستی و مهر باطنی نهاد ، همانا در این امر نشانه هایی است ( از توحید و قدرت و حکمت خدا ) برای گروهی که می اندیشند</w:t>
      </w:r>
      <w:r w:rsidRPr="001F678B">
        <w:rPr>
          <w:rFonts w:cs="B Mitra"/>
          <w:sz w:val="32"/>
          <w:szCs w:val="32"/>
        </w:rPr>
        <w:t>.</w:t>
      </w:r>
      <w:r w:rsidRPr="001F678B">
        <w:rPr>
          <w:rFonts w:cs="B Mitra" w:hint="cs"/>
          <w:sz w:val="32"/>
          <w:szCs w:val="32"/>
          <w:rtl/>
        </w:rPr>
        <w:t xml:space="preserve"> </w:t>
      </w:r>
    </w:p>
    <w:p w:rsidR="006C149E" w:rsidRPr="001F678B" w:rsidRDefault="006C149E" w:rsidP="001E17A3">
      <w:pPr>
        <w:rPr>
          <w:rFonts w:cs="B Mitra" w:hint="cs"/>
          <w:sz w:val="32"/>
          <w:szCs w:val="32"/>
          <w:rtl/>
        </w:rPr>
      </w:pPr>
      <w:r w:rsidRPr="001F678B">
        <w:rPr>
          <w:rFonts w:cs="B Mitra" w:hint="cs"/>
          <w:sz w:val="32"/>
          <w:szCs w:val="32"/>
          <w:rtl/>
        </w:rPr>
        <w:t>ازدواج نا آرامی های روحی را ب</w:t>
      </w:r>
      <w:r w:rsidR="009E0A7E">
        <w:rPr>
          <w:rFonts w:cs="B Mitra" w:hint="cs"/>
          <w:sz w:val="32"/>
          <w:szCs w:val="32"/>
          <w:rtl/>
        </w:rPr>
        <w:t>ر</w:t>
      </w:r>
      <w:r w:rsidRPr="001F678B">
        <w:rPr>
          <w:rFonts w:cs="B Mitra" w:hint="cs"/>
          <w:sz w:val="32"/>
          <w:szCs w:val="32"/>
          <w:rtl/>
        </w:rPr>
        <w:t xml:space="preserve">طرف می کند . در اسلام ازدواج نکردن به هیچ وجه مقدس نیست اگر چه در دین مسیحیت اگر کسی میخواهد کشیش شود باید مجرد باشد اما تجرد به این شکل در اسلام نیست </w:t>
      </w:r>
    </w:p>
    <w:p w:rsidR="006C149E" w:rsidRPr="001F678B" w:rsidRDefault="006C149E" w:rsidP="001E17A3">
      <w:pPr>
        <w:rPr>
          <w:rFonts w:cs="B Mitra" w:hint="cs"/>
          <w:sz w:val="32"/>
          <w:szCs w:val="32"/>
          <w:rtl/>
        </w:rPr>
      </w:pPr>
      <w:r w:rsidRPr="001F678B">
        <w:rPr>
          <w:rFonts w:cs="B Mitra" w:hint="cs"/>
          <w:sz w:val="32"/>
          <w:szCs w:val="32"/>
          <w:rtl/>
        </w:rPr>
        <w:lastRenderedPageBreak/>
        <w:t>روایت شده از حضرت رسول (ص) فرمودند: هیچ بنایی در اسلام</w:t>
      </w:r>
      <w:r w:rsidR="00952EE4" w:rsidRPr="001F678B">
        <w:rPr>
          <w:rFonts w:cs="B Mitra" w:hint="cs"/>
          <w:sz w:val="32"/>
          <w:szCs w:val="32"/>
          <w:rtl/>
        </w:rPr>
        <w:t xml:space="preserve"> و نزد خدا </w:t>
      </w:r>
      <w:r w:rsidRPr="001F678B">
        <w:rPr>
          <w:rFonts w:cs="B Mitra" w:hint="cs"/>
          <w:sz w:val="32"/>
          <w:szCs w:val="32"/>
          <w:rtl/>
        </w:rPr>
        <w:t xml:space="preserve"> محبوب تر</w:t>
      </w:r>
      <w:r w:rsidR="00952EE4" w:rsidRPr="001F678B">
        <w:rPr>
          <w:rFonts w:cs="B Mitra" w:hint="cs"/>
          <w:sz w:val="32"/>
          <w:szCs w:val="32"/>
          <w:rtl/>
        </w:rPr>
        <w:t xml:space="preserve"> و عزیز تر</w:t>
      </w:r>
      <w:r w:rsidRPr="001F678B">
        <w:rPr>
          <w:rFonts w:cs="B Mitra" w:hint="cs"/>
          <w:sz w:val="32"/>
          <w:szCs w:val="32"/>
          <w:rtl/>
        </w:rPr>
        <w:t xml:space="preserve"> از اسلام بنا نشده است</w:t>
      </w:r>
      <w:r w:rsidR="000A591A" w:rsidRPr="001F678B">
        <w:rPr>
          <w:rFonts w:cs="B Mitra" w:hint="cs"/>
          <w:sz w:val="32"/>
          <w:szCs w:val="32"/>
          <w:rtl/>
        </w:rPr>
        <w:t xml:space="preserve"> .کسی که ازدواج نکند دینش کامل نمی شود.</w:t>
      </w:r>
    </w:p>
    <w:p w:rsidR="000A591A" w:rsidRDefault="000A591A" w:rsidP="001E17A3">
      <w:pPr>
        <w:rPr>
          <w:rFonts w:cs="B Mitra" w:hint="cs"/>
          <w:sz w:val="32"/>
          <w:szCs w:val="32"/>
          <w:rtl/>
        </w:rPr>
      </w:pPr>
      <w:r w:rsidRPr="001F678B">
        <w:rPr>
          <w:rFonts w:cs="B Mitra" w:hint="cs"/>
          <w:sz w:val="32"/>
          <w:szCs w:val="32"/>
          <w:rtl/>
        </w:rPr>
        <w:t>شهید مطهری (ره) ازدواج را سبب کمال روحی بیان کرده و ازدواج جنبه تربیتی برای انسان دارد کسی که مجرد است از نظر روحی ناقص است و با ازدواج کامل می شود.</w:t>
      </w:r>
    </w:p>
    <w:p w:rsidR="003C0CB9" w:rsidRDefault="003C0CB9" w:rsidP="001E17A3">
      <w:pPr>
        <w:rPr>
          <w:rFonts w:cs="B Mitra" w:hint="cs"/>
          <w:sz w:val="32"/>
          <w:szCs w:val="32"/>
          <w:rtl/>
        </w:rPr>
      </w:pPr>
      <w:r>
        <w:rPr>
          <w:rFonts w:cs="B Mitra" w:hint="cs"/>
          <w:sz w:val="32"/>
          <w:szCs w:val="32"/>
          <w:rtl/>
        </w:rPr>
        <w:t>خطبه دوم :</w:t>
      </w:r>
    </w:p>
    <w:p w:rsidR="003C0CB9" w:rsidRDefault="00B77AC6" w:rsidP="001E17A3">
      <w:pPr>
        <w:rPr>
          <w:rFonts w:cs="B Mitra" w:hint="cs"/>
          <w:sz w:val="32"/>
          <w:szCs w:val="32"/>
          <w:rtl/>
        </w:rPr>
      </w:pPr>
      <w:r>
        <w:rPr>
          <w:rFonts w:cs="B Mitra" w:hint="cs"/>
          <w:sz w:val="32"/>
          <w:szCs w:val="32"/>
          <w:rtl/>
        </w:rPr>
        <w:t>مطالبی که لازم است به آن اشاره کنم :</w:t>
      </w:r>
    </w:p>
    <w:p w:rsidR="00B77AC6" w:rsidRDefault="00B77AC6" w:rsidP="001E17A3">
      <w:pPr>
        <w:rPr>
          <w:rFonts w:cs="B Mitra" w:hint="cs"/>
          <w:sz w:val="32"/>
          <w:szCs w:val="32"/>
          <w:rtl/>
        </w:rPr>
      </w:pPr>
      <w:r>
        <w:rPr>
          <w:rFonts w:cs="B Mitra" w:hint="cs"/>
          <w:sz w:val="32"/>
          <w:szCs w:val="32"/>
          <w:rtl/>
        </w:rPr>
        <w:t>تورم و گرانی بسیاری از مایحتاج اساسی مردم است از گرانی قیمت سکه به 3 میلیون تومان و افزایش 34 درصدی خرید منزل و قیمت ارز 9 هزار تومانی تا افزایش اقلام ضروری مردم. وقتی از مسئولین سوال می کنیم علت گرانی چیست؟ می گویند این ها همه حباب است و می ترکد.</w:t>
      </w:r>
    </w:p>
    <w:p w:rsidR="00B77AC6" w:rsidRDefault="00B77AC6" w:rsidP="001E17A3">
      <w:pPr>
        <w:rPr>
          <w:rFonts w:cs="B Mitra" w:hint="cs"/>
          <w:sz w:val="32"/>
          <w:szCs w:val="32"/>
          <w:rtl/>
        </w:rPr>
      </w:pPr>
      <w:r>
        <w:rPr>
          <w:rFonts w:cs="B Mitra" w:hint="cs"/>
          <w:sz w:val="32"/>
          <w:szCs w:val="32"/>
          <w:rtl/>
        </w:rPr>
        <w:t>آقای روحانی در صحبت های خود گفت : ارز گران مال چند کوچه بن بست است و ارز واقعی همان 4200 است.</w:t>
      </w:r>
      <w:r w:rsidR="00D215DE">
        <w:rPr>
          <w:rFonts w:cs="B Mitra" w:hint="cs"/>
          <w:sz w:val="32"/>
          <w:szCs w:val="32"/>
          <w:rtl/>
        </w:rPr>
        <w:t xml:space="preserve"> </w:t>
      </w:r>
      <w:r>
        <w:rPr>
          <w:rFonts w:cs="B Mitra" w:hint="cs"/>
          <w:sz w:val="32"/>
          <w:szCs w:val="32"/>
          <w:rtl/>
        </w:rPr>
        <w:t xml:space="preserve">ولی ما می بینیم </w:t>
      </w:r>
      <w:r w:rsidR="00FF1E64">
        <w:rPr>
          <w:rFonts w:cs="B Mitra" w:hint="cs"/>
          <w:sz w:val="32"/>
          <w:szCs w:val="32"/>
          <w:rtl/>
        </w:rPr>
        <w:t xml:space="preserve">مردم گرفتار شدند و تنها کسانی که از این افزایش قیمت سود می برند ثروتمندان و سرمایه داران هستند. چرا باید به یک جوان 31 ساله این همه سکه فروخته شود مگر حساب و کتابی در کار نیست ؟ </w:t>
      </w:r>
    </w:p>
    <w:p w:rsidR="00FF1E64" w:rsidRDefault="00FF1E64" w:rsidP="001E17A3">
      <w:pPr>
        <w:rPr>
          <w:rFonts w:cs="B Mitra" w:hint="cs"/>
          <w:sz w:val="32"/>
          <w:szCs w:val="32"/>
          <w:rtl/>
        </w:rPr>
      </w:pPr>
      <w:r>
        <w:rPr>
          <w:rFonts w:cs="B Mitra" w:hint="cs"/>
          <w:sz w:val="32"/>
          <w:szCs w:val="32"/>
          <w:rtl/>
        </w:rPr>
        <w:t>حجت الاسلام شاهمیری در ادامه افزود : بسیاری از کسبه اجناس فروخته شده را دیگر نمی توانند بخرند ای کاش آقای رئیس جمهور به جای توچال گردی سری هم به بازار و احوال کسبه می پرسید تا از وضعیت بد کاسبان مطلع گردد.</w:t>
      </w:r>
    </w:p>
    <w:p w:rsidR="00CE7334" w:rsidRPr="001F678B" w:rsidRDefault="00CE7334" w:rsidP="001E17A3">
      <w:pPr>
        <w:rPr>
          <w:rFonts w:cs="B Mitra" w:hint="cs"/>
          <w:sz w:val="32"/>
          <w:szCs w:val="32"/>
          <w:rtl/>
        </w:rPr>
      </w:pPr>
      <w:r>
        <w:rPr>
          <w:rFonts w:cs="B Mitra" w:hint="cs"/>
          <w:sz w:val="32"/>
          <w:szCs w:val="32"/>
          <w:rtl/>
        </w:rPr>
        <w:t>امام جمعه محترم بخش نیاسر گفت: مردم از دولت محترم چیزی جز عملی شدن دولت نمی خواهند.همان وعده هایی که در زمان انتخابات می زدند.</w:t>
      </w:r>
      <w:r w:rsidR="00A34C86">
        <w:rPr>
          <w:rFonts w:cs="B Mitra" w:hint="cs"/>
          <w:sz w:val="32"/>
          <w:szCs w:val="32"/>
          <w:rtl/>
        </w:rPr>
        <w:t xml:space="preserve"> و دولت باید دست نیاز خود را به طرف کسانی دراز کند و برای حل مشکلات اقتصادی از آن ها کمک بگیرید که روزی به آن ها توهین می کرد و می گفت : مخالفان برجام بروند به جهنم... و ما هم باید دولت را در این زمینه کمک کنیم</w:t>
      </w:r>
      <w:r w:rsidR="00C3140F">
        <w:rPr>
          <w:rFonts w:cs="B Mitra" w:hint="cs"/>
          <w:sz w:val="32"/>
          <w:szCs w:val="32"/>
          <w:rtl/>
        </w:rPr>
        <w:t>.</w:t>
      </w:r>
    </w:p>
    <w:p w:rsidR="006C149E" w:rsidRPr="001F678B" w:rsidRDefault="006C149E" w:rsidP="001E17A3">
      <w:pPr>
        <w:rPr>
          <w:rFonts w:cs="B Mitra"/>
          <w:sz w:val="32"/>
          <w:szCs w:val="32"/>
        </w:rPr>
      </w:pPr>
    </w:p>
    <w:sectPr w:rsidR="006C149E" w:rsidRPr="001F678B" w:rsidSect="00581C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>
    <w:useFELayout/>
  </w:compat>
  <w:rsids>
    <w:rsidRoot w:val="00A413EA"/>
    <w:rsid w:val="000A591A"/>
    <w:rsid w:val="001E17A3"/>
    <w:rsid w:val="001F678B"/>
    <w:rsid w:val="003C0CB9"/>
    <w:rsid w:val="00581C3E"/>
    <w:rsid w:val="006C149E"/>
    <w:rsid w:val="00775114"/>
    <w:rsid w:val="0082354E"/>
    <w:rsid w:val="00952EE4"/>
    <w:rsid w:val="009E0A7E"/>
    <w:rsid w:val="00A34C86"/>
    <w:rsid w:val="00A413EA"/>
    <w:rsid w:val="00B77AC6"/>
    <w:rsid w:val="00C3140F"/>
    <w:rsid w:val="00CE7334"/>
    <w:rsid w:val="00D215DE"/>
    <w:rsid w:val="00FF1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C3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C14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tadabbor.org/?page=quran&amp;SID=30&amp;AID=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13</cp:revision>
  <dcterms:created xsi:type="dcterms:W3CDTF">2018-06-28T22:15:00Z</dcterms:created>
  <dcterms:modified xsi:type="dcterms:W3CDTF">2018-06-30T18:32:00Z</dcterms:modified>
</cp:coreProperties>
</file>