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F8D" w:rsidRPr="007A20B5" w:rsidRDefault="00B20F8D" w:rsidP="00B20F8D">
      <w:pPr>
        <w:rPr>
          <w:rFonts w:cs="B Mitra"/>
          <w:sz w:val="28"/>
          <w:szCs w:val="28"/>
          <w:rtl/>
        </w:rPr>
      </w:pPr>
      <w:r w:rsidRPr="007A20B5">
        <w:rPr>
          <w:rFonts w:cs="B Mitra" w:hint="cs"/>
          <w:sz w:val="28"/>
          <w:szCs w:val="28"/>
          <w:rtl/>
        </w:rPr>
        <w:t>به نام خدا</w:t>
      </w:r>
    </w:p>
    <w:p w:rsidR="00B20F8D" w:rsidRPr="007A20B5" w:rsidRDefault="00B20F8D" w:rsidP="00B20F8D">
      <w:pPr>
        <w:rPr>
          <w:rFonts w:cs="B Mitra"/>
          <w:sz w:val="28"/>
          <w:szCs w:val="28"/>
          <w:rtl/>
        </w:rPr>
      </w:pPr>
      <w:r w:rsidRPr="007A20B5">
        <w:rPr>
          <w:rFonts w:cs="B Mitra" w:hint="eastAsia"/>
          <w:sz w:val="28"/>
          <w:szCs w:val="28"/>
          <w:rtl/>
        </w:rPr>
        <w:t>خطبه</w:t>
      </w:r>
      <w:r w:rsidRPr="007A20B5">
        <w:rPr>
          <w:rFonts w:cs="B Mitra"/>
          <w:sz w:val="28"/>
          <w:szCs w:val="28"/>
          <w:rtl/>
        </w:rPr>
        <w:t xml:space="preserve"> </w:t>
      </w:r>
      <w:r w:rsidRPr="007A20B5">
        <w:rPr>
          <w:rFonts w:cs="B Mitra" w:hint="eastAsia"/>
          <w:sz w:val="28"/>
          <w:szCs w:val="28"/>
          <w:rtl/>
        </w:rPr>
        <w:t>اول</w:t>
      </w:r>
      <w:r w:rsidRPr="007A20B5">
        <w:rPr>
          <w:rFonts w:cs="B Mitra"/>
          <w:sz w:val="28"/>
          <w:szCs w:val="28"/>
          <w:rtl/>
        </w:rPr>
        <w:t xml:space="preserve"> :</w:t>
      </w:r>
    </w:p>
    <w:p w:rsidR="00B20F8D" w:rsidRPr="007A20B5" w:rsidRDefault="00B20F8D" w:rsidP="00B20F8D">
      <w:pPr>
        <w:rPr>
          <w:rFonts w:cs="B Mitra"/>
          <w:sz w:val="28"/>
          <w:szCs w:val="28"/>
          <w:rtl/>
        </w:rPr>
      </w:pPr>
      <w:r w:rsidRPr="007A20B5">
        <w:rPr>
          <w:rFonts w:cs="B Mitra" w:hint="eastAsia"/>
          <w:sz w:val="28"/>
          <w:szCs w:val="28"/>
          <w:rtl/>
        </w:rPr>
        <w:t>الحمد</w:t>
      </w:r>
      <w:r w:rsidRPr="007A20B5">
        <w:rPr>
          <w:rFonts w:cs="B Mitra"/>
          <w:sz w:val="28"/>
          <w:szCs w:val="28"/>
          <w:rtl/>
        </w:rPr>
        <w:t xml:space="preserve"> </w:t>
      </w:r>
      <w:r w:rsidRPr="007A20B5">
        <w:rPr>
          <w:rFonts w:cs="B Mitra" w:hint="eastAsia"/>
          <w:sz w:val="28"/>
          <w:szCs w:val="28"/>
          <w:rtl/>
        </w:rPr>
        <w:t>لله</w:t>
      </w:r>
      <w:r w:rsidRPr="007A20B5">
        <w:rPr>
          <w:rFonts w:cs="B Mitra"/>
          <w:sz w:val="28"/>
          <w:szCs w:val="28"/>
          <w:rtl/>
        </w:rPr>
        <w:t xml:space="preserve"> </w:t>
      </w:r>
      <w:r w:rsidRPr="007A20B5">
        <w:rPr>
          <w:rFonts w:cs="B Mitra" w:hint="eastAsia"/>
          <w:sz w:val="28"/>
          <w:szCs w:val="28"/>
          <w:rtl/>
        </w:rPr>
        <w:t>الولي</w:t>
      </w:r>
      <w:r w:rsidRPr="007A20B5">
        <w:rPr>
          <w:rFonts w:cs="B Mitra"/>
          <w:sz w:val="28"/>
          <w:szCs w:val="28"/>
          <w:rtl/>
        </w:rPr>
        <w:t xml:space="preserve"> </w:t>
      </w:r>
      <w:r w:rsidRPr="007A20B5">
        <w:rPr>
          <w:rFonts w:cs="B Mitra" w:hint="eastAsia"/>
          <w:sz w:val="28"/>
          <w:szCs w:val="28"/>
          <w:rtl/>
        </w:rPr>
        <w:t>الحميد</w:t>
      </w:r>
      <w:r w:rsidRPr="007A20B5">
        <w:rPr>
          <w:rFonts w:cs="B Mitra"/>
          <w:sz w:val="28"/>
          <w:szCs w:val="28"/>
          <w:rtl/>
        </w:rPr>
        <w:t xml:space="preserve"> </w:t>
      </w:r>
      <w:r w:rsidRPr="007A20B5">
        <w:rPr>
          <w:rFonts w:cs="B Mitra" w:hint="eastAsia"/>
          <w:sz w:val="28"/>
          <w:szCs w:val="28"/>
          <w:rtl/>
        </w:rPr>
        <w:t>الحکيم</w:t>
      </w:r>
      <w:r w:rsidRPr="007A20B5">
        <w:rPr>
          <w:rFonts w:cs="B Mitra"/>
          <w:sz w:val="28"/>
          <w:szCs w:val="28"/>
          <w:rtl/>
        </w:rPr>
        <w:t xml:space="preserve"> </w:t>
      </w:r>
      <w:r w:rsidRPr="007A20B5">
        <w:rPr>
          <w:rFonts w:cs="B Mitra" w:hint="eastAsia"/>
          <w:sz w:val="28"/>
          <w:szCs w:val="28"/>
          <w:rtl/>
        </w:rPr>
        <w:t>المجيد</w:t>
      </w:r>
      <w:r w:rsidRPr="007A20B5">
        <w:rPr>
          <w:rFonts w:cs="B Mitra"/>
          <w:sz w:val="28"/>
          <w:szCs w:val="28"/>
          <w:rtl/>
        </w:rPr>
        <w:t xml:space="preserve"> </w:t>
      </w:r>
      <w:r w:rsidRPr="007A20B5">
        <w:rPr>
          <w:rFonts w:cs="B Mitra" w:hint="eastAsia"/>
          <w:sz w:val="28"/>
          <w:szCs w:val="28"/>
          <w:rtl/>
        </w:rPr>
        <w:t>الفعال</w:t>
      </w:r>
      <w:r w:rsidRPr="007A20B5">
        <w:rPr>
          <w:rFonts w:cs="B Mitra"/>
          <w:sz w:val="28"/>
          <w:szCs w:val="28"/>
          <w:rtl/>
        </w:rPr>
        <w:t xml:space="preserve"> </w:t>
      </w:r>
      <w:r w:rsidRPr="007A20B5">
        <w:rPr>
          <w:rFonts w:cs="B Mitra" w:hint="eastAsia"/>
          <w:sz w:val="28"/>
          <w:szCs w:val="28"/>
          <w:rtl/>
        </w:rPr>
        <w:t>لما</w:t>
      </w:r>
      <w:r w:rsidRPr="007A20B5">
        <w:rPr>
          <w:rFonts w:cs="B Mitra"/>
          <w:sz w:val="28"/>
          <w:szCs w:val="28"/>
          <w:rtl/>
        </w:rPr>
        <w:t xml:space="preserve"> </w:t>
      </w:r>
      <w:r w:rsidRPr="007A20B5">
        <w:rPr>
          <w:rFonts w:cs="B Mitra" w:hint="eastAsia"/>
          <w:sz w:val="28"/>
          <w:szCs w:val="28"/>
          <w:rtl/>
        </w:rPr>
        <w:t>يريد</w:t>
      </w:r>
      <w:r w:rsidRPr="007A20B5">
        <w:rPr>
          <w:rFonts w:cs="B Mitra"/>
          <w:sz w:val="28"/>
          <w:szCs w:val="28"/>
          <w:rtl/>
        </w:rPr>
        <w:t xml:space="preserve"> </w:t>
      </w:r>
      <w:r w:rsidRPr="007A20B5">
        <w:rPr>
          <w:rFonts w:cs="B Mitra" w:hint="eastAsia"/>
          <w:sz w:val="28"/>
          <w:szCs w:val="28"/>
          <w:rtl/>
        </w:rPr>
        <w:t>علام</w:t>
      </w:r>
      <w:r w:rsidRPr="007A20B5">
        <w:rPr>
          <w:rFonts w:cs="B Mitra"/>
          <w:sz w:val="28"/>
          <w:szCs w:val="28"/>
          <w:rtl/>
        </w:rPr>
        <w:t xml:space="preserve"> </w:t>
      </w:r>
      <w:r w:rsidRPr="007A20B5">
        <w:rPr>
          <w:rFonts w:cs="B Mitra" w:hint="eastAsia"/>
          <w:sz w:val="28"/>
          <w:szCs w:val="28"/>
          <w:rtl/>
        </w:rPr>
        <w:t>الغيوب</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ستار</w:t>
      </w:r>
      <w:r w:rsidRPr="007A20B5">
        <w:rPr>
          <w:rFonts w:cs="B Mitra"/>
          <w:sz w:val="28"/>
          <w:szCs w:val="28"/>
          <w:rtl/>
        </w:rPr>
        <w:t xml:space="preserve"> </w:t>
      </w:r>
      <w:r w:rsidRPr="007A20B5">
        <w:rPr>
          <w:rFonts w:cs="B Mitra" w:hint="eastAsia"/>
          <w:sz w:val="28"/>
          <w:szCs w:val="28"/>
          <w:rtl/>
        </w:rPr>
        <w:t>العيوب</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خالق</w:t>
      </w:r>
      <w:r w:rsidRPr="007A20B5">
        <w:rPr>
          <w:rFonts w:cs="B Mitra"/>
          <w:sz w:val="28"/>
          <w:szCs w:val="28"/>
          <w:rtl/>
        </w:rPr>
        <w:t xml:space="preserve"> </w:t>
      </w:r>
      <w:r w:rsidRPr="007A20B5">
        <w:rPr>
          <w:rFonts w:cs="B Mitra" w:hint="eastAsia"/>
          <w:sz w:val="28"/>
          <w:szCs w:val="28"/>
          <w:rtl/>
        </w:rPr>
        <w:t>الخلق</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مدبر</w:t>
      </w:r>
      <w:r w:rsidRPr="007A20B5">
        <w:rPr>
          <w:rFonts w:cs="B Mitra"/>
          <w:sz w:val="28"/>
          <w:szCs w:val="28"/>
          <w:rtl/>
        </w:rPr>
        <w:t xml:space="preserve"> </w:t>
      </w:r>
      <w:r w:rsidRPr="007A20B5">
        <w:rPr>
          <w:rFonts w:cs="B Mitra" w:hint="eastAsia"/>
          <w:sz w:val="28"/>
          <w:szCs w:val="28"/>
          <w:rtl/>
        </w:rPr>
        <w:t>الامر</w:t>
      </w:r>
      <w:r w:rsidRPr="007A20B5">
        <w:rPr>
          <w:rFonts w:cs="B Mitra"/>
          <w:sz w:val="28"/>
          <w:szCs w:val="28"/>
          <w:rtl/>
        </w:rPr>
        <w:t xml:space="preserve"> </w:t>
      </w:r>
      <w:r w:rsidRPr="007A20B5">
        <w:rPr>
          <w:rFonts w:cs="B Mitra" w:hint="eastAsia"/>
          <w:sz w:val="28"/>
          <w:szCs w:val="28"/>
          <w:rtl/>
        </w:rPr>
        <w:t>الدنيا</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الاخرة</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رب</w:t>
      </w:r>
      <w:r w:rsidRPr="007A20B5">
        <w:rPr>
          <w:rFonts w:cs="B Mitra"/>
          <w:sz w:val="28"/>
          <w:szCs w:val="28"/>
          <w:rtl/>
        </w:rPr>
        <w:t xml:space="preserve"> </w:t>
      </w:r>
      <w:r w:rsidRPr="007A20B5">
        <w:rPr>
          <w:rFonts w:cs="B Mitra" w:hint="eastAsia"/>
          <w:sz w:val="28"/>
          <w:szCs w:val="28"/>
          <w:rtl/>
        </w:rPr>
        <w:t>السماوات</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الارض</w:t>
      </w:r>
      <w:r w:rsidRPr="007A20B5">
        <w:rPr>
          <w:rFonts w:cs="B Mitra"/>
          <w:sz w:val="28"/>
          <w:szCs w:val="28"/>
          <w:rtl/>
        </w:rPr>
        <w:t xml:space="preserve"> </w:t>
      </w:r>
      <w:r w:rsidRPr="007A20B5">
        <w:rPr>
          <w:rFonts w:cs="B Mitra" w:hint="eastAsia"/>
          <w:sz w:val="28"/>
          <w:szCs w:val="28"/>
          <w:rtl/>
        </w:rPr>
        <w:t>رب</w:t>
      </w:r>
      <w:r w:rsidRPr="007A20B5">
        <w:rPr>
          <w:rFonts w:cs="B Mitra"/>
          <w:sz w:val="28"/>
          <w:szCs w:val="28"/>
          <w:rtl/>
        </w:rPr>
        <w:t xml:space="preserve"> </w:t>
      </w:r>
      <w:r w:rsidRPr="007A20B5">
        <w:rPr>
          <w:rFonts w:cs="B Mitra" w:hint="eastAsia"/>
          <w:sz w:val="28"/>
          <w:szCs w:val="28"/>
          <w:rtl/>
        </w:rPr>
        <w:t>العالمين</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خير</w:t>
      </w:r>
      <w:r w:rsidRPr="007A20B5">
        <w:rPr>
          <w:rFonts w:cs="B Mitra"/>
          <w:sz w:val="28"/>
          <w:szCs w:val="28"/>
          <w:rtl/>
        </w:rPr>
        <w:t xml:space="preserve"> </w:t>
      </w:r>
      <w:r w:rsidRPr="007A20B5">
        <w:rPr>
          <w:rFonts w:cs="B Mitra" w:hint="eastAsia"/>
          <w:sz w:val="28"/>
          <w:szCs w:val="28"/>
          <w:rtl/>
        </w:rPr>
        <w:t>الفاتحين</w:t>
      </w:r>
      <w:r w:rsidRPr="007A20B5">
        <w:rPr>
          <w:rFonts w:cs="B Mitra"/>
          <w:sz w:val="28"/>
          <w:szCs w:val="28"/>
          <w:rtl/>
        </w:rPr>
        <w:t>.</w:t>
      </w:r>
    </w:p>
    <w:p w:rsidR="00B20F8D" w:rsidRPr="007A20B5" w:rsidRDefault="00B20F8D" w:rsidP="00B20F8D">
      <w:pPr>
        <w:rPr>
          <w:rFonts w:cs="B Mitra"/>
          <w:sz w:val="28"/>
          <w:szCs w:val="28"/>
          <w:rtl/>
        </w:rPr>
      </w:pPr>
      <w:r w:rsidRPr="007A20B5">
        <w:rPr>
          <w:rFonts w:cs="B Mitra" w:hint="eastAsia"/>
          <w:sz w:val="28"/>
          <w:szCs w:val="28"/>
          <w:rtl/>
        </w:rPr>
        <w:t>نحمده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نستعينه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نؤمن</w:t>
      </w:r>
      <w:r w:rsidRPr="007A20B5">
        <w:rPr>
          <w:rFonts w:cs="B Mitra"/>
          <w:sz w:val="28"/>
          <w:szCs w:val="28"/>
          <w:rtl/>
        </w:rPr>
        <w:t xml:space="preserve"> </w:t>
      </w:r>
      <w:r w:rsidRPr="007A20B5">
        <w:rPr>
          <w:rFonts w:cs="B Mitra" w:hint="eastAsia"/>
          <w:sz w:val="28"/>
          <w:szCs w:val="28"/>
          <w:rtl/>
        </w:rPr>
        <w:t>به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نتوکّل</w:t>
      </w:r>
      <w:r w:rsidRPr="007A20B5">
        <w:rPr>
          <w:rFonts w:cs="B Mitra"/>
          <w:sz w:val="28"/>
          <w:szCs w:val="28"/>
          <w:rtl/>
        </w:rPr>
        <w:t xml:space="preserve"> </w:t>
      </w:r>
      <w:r w:rsidRPr="007A20B5">
        <w:rPr>
          <w:rFonts w:cs="B Mitra" w:hint="eastAsia"/>
          <w:sz w:val="28"/>
          <w:szCs w:val="28"/>
          <w:rtl/>
        </w:rPr>
        <w:t>عليه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نستغفره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نتوب</w:t>
      </w:r>
      <w:r w:rsidRPr="007A20B5">
        <w:rPr>
          <w:rFonts w:cs="B Mitra"/>
          <w:sz w:val="28"/>
          <w:szCs w:val="28"/>
          <w:rtl/>
        </w:rPr>
        <w:t xml:space="preserve"> </w:t>
      </w:r>
      <w:r w:rsidRPr="007A20B5">
        <w:rPr>
          <w:rFonts w:cs="B Mitra" w:hint="eastAsia"/>
          <w:sz w:val="28"/>
          <w:szCs w:val="28"/>
          <w:rtl/>
        </w:rPr>
        <w:t>عليه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نصلّي</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نسلّم</w:t>
      </w:r>
      <w:r w:rsidRPr="007A20B5">
        <w:rPr>
          <w:rFonts w:cs="B Mitra"/>
          <w:sz w:val="28"/>
          <w:szCs w:val="28"/>
          <w:rtl/>
        </w:rPr>
        <w:t xml:space="preserve"> </w:t>
      </w:r>
      <w:r w:rsidRPr="007A20B5">
        <w:rPr>
          <w:rFonts w:cs="B Mitra" w:hint="eastAsia"/>
          <w:sz w:val="28"/>
          <w:szCs w:val="28"/>
          <w:rtl/>
        </w:rPr>
        <w:t>علي</w:t>
      </w:r>
      <w:r w:rsidRPr="007A20B5">
        <w:rPr>
          <w:rFonts w:cs="B Mitra"/>
          <w:sz w:val="28"/>
          <w:szCs w:val="28"/>
          <w:rtl/>
        </w:rPr>
        <w:t xml:space="preserve"> </w:t>
      </w:r>
      <w:r w:rsidRPr="007A20B5">
        <w:rPr>
          <w:rFonts w:cs="B Mitra" w:hint="eastAsia"/>
          <w:sz w:val="28"/>
          <w:szCs w:val="28"/>
          <w:rtl/>
        </w:rPr>
        <w:t>حبيبه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نجيبه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خيرته</w:t>
      </w:r>
      <w:r w:rsidRPr="007A20B5">
        <w:rPr>
          <w:rFonts w:cs="B Mitra"/>
          <w:sz w:val="28"/>
          <w:szCs w:val="28"/>
          <w:rtl/>
        </w:rPr>
        <w:t xml:space="preserve"> </w:t>
      </w:r>
      <w:r w:rsidRPr="007A20B5">
        <w:rPr>
          <w:rFonts w:cs="B Mitra" w:hint="eastAsia"/>
          <w:sz w:val="28"/>
          <w:szCs w:val="28"/>
          <w:rtl/>
        </w:rPr>
        <w:t>في</w:t>
      </w:r>
      <w:r w:rsidRPr="007A20B5">
        <w:rPr>
          <w:rFonts w:cs="B Mitra"/>
          <w:sz w:val="28"/>
          <w:szCs w:val="28"/>
          <w:rtl/>
        </w:rPr>
        <w:t xml:space="preserve"> </w:t>
      </w:r>
      <w:r w:rsidRPr="007A20B5">
        <w:rPr>
          <w:rFonts w:cs="B Mitra" w:hint="eastAsia"/>
          <w:sz w:val="28"/>
          <w:szCs w:val="28"/>
          <w:rtl/>
        </w:rPr>
        <w:t>خلقه</w:t>
      </w:r>
      <w:r w:rsidRPr="007A20B5">
        <w:rPr>
          <w:rFonts w:cs="B Mitra"/>
          <w:sz w:val="28"/>
          <w:szCs w:val="28"/>
          <w:rtl/>
        </w:rPr>
        <w:t xml:space="preserve">. </w:t>
      </w:r>
      <w:r w:rsidRPr="007A20B5">
        <w:rPr>
          <w:rFonts w:cs="B Mitra" w:hint="eastAsia"/>
          <w:sz w:val="28"/>
          <w:szCs w:val="28"/>
          <w:rtl/>
        </w:rPr>
        <w:t>سيد</w:t>
      </w:r>
      <w:r w:rsidRPr="007A20B5">
        <w:rPr>
          <w:rFonts w:cs="B Mitra"/>
          <w:sz w:val="28"/>
          <w:szCs w:val="28"/>
          <w:rtl/>
        </w:rPr>
        <w:t xml:space="preserve"> </w:t>
      </w:r>
      <w:r w:rsidRPr="007A20B5">
        <w:rPr>
          <w:rFonts w:cs="B Mitra" w:hint="eastAsia"/>
          <w:sz w:val="28"/>
          <w:szCs w:val="28"/>
          <w:rtl/>
        </w:rPr>
        <w:t>رسله</w:t>
      </w:r>
      <w:r w:rsidRPr="007A20B5">
        <w:rPr>
          <w:rFonts w:cs="B Mitra"/>
          <w:sz w:val="28"/>
          <w:szCs w:val="28"/>
          <w:rtl/>
        </w:rPr>
        <w:t xml:space="preserve"> </w:t>
      </w:r>
      <w:r w:rsidRPr="007A20B5">
        <w:rPr>
          <w:rFonts w:cs="B Mitra" w:hint="eastAsia"/>
          <w:sz w:val="28"/>
          <w:szCs w:val="28"/>
          <w:rtl/>
        </w:rPr>
        <w:t>،</w:t>
      </w:r>
      <w:r w:rsidRPr="007A20B5">
        <w:rPr>
          <w:rFonts w:cs="B Mitra"/>
          <w:sz w:val="28"/>
          <w:szCs w:val="28"/>
          <w:rtl/>
        </w:rPr>
        <w:t xml:space="preserve"> </w:t>
      </w:r>
      <w:r w:rsidRPr="007A20B5">
        <w:rPr>
          <w:rFonts w:cs="B Mitra" w:hint="eastAsia"/>
          <w:sz w:val="28"/>
          <w:szCs w:val="28"/>
          <w:rtl/>
        </w:rPr>
        <w:t>حافظ</w:t>
      </w:r>
      <w:r w:rsidRPr="007A20B5">
        <w:rPr>
          <w:rFonts w:cs="B Mitra"/>
          <w:sz w:val="28"/>
          <w:szCs w:val="28"/>
          <w:rtl/>
        </w:rPr>
        <w:t xml:space="preserve"> </w:t>
      </w:r>
      <w:r w:rsidRPr="007A20B5">
        <w:rPr>
          <w:rFonts w:cs="B Mitra" w:hint="eastAsia"/>
          <w:sz w:val="28"/>
          <w:szCs w:val="28"/>
          <w:rtl/>
        </w:rPr>
        <w:t>سرّه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مبلّغ</w:t>
      </w:r>
      <w:r w:rsidRPr="007A20B5">
        <w:rPr>
          <w:rFonts w:cs="B Mitra"/>
          <w:sz w:val="28"/>
          <w:szCs w:val="28"/>
          <w:rtl/>
        </w:rPr>
        <w:t xml:space="preserve"> </w:t>
      </w:r>
      <w:r w:rsidRPr="007A20B5">
        <w:rPr>
          <w:rFonts w:cs="B Mitra" w:hint="eastAsia"/>
          <w:sz w:val="28"/>
          <w:szCs w:val="28"/>
          <w:rtl/>
        </w:rPr>
        <w:t>رسالاته</w:t>
      </w:r>
      <w:r w:rsidRPr="007A20B5">
        <w:rPr>
          <w:rFonts w:cs="B Mitra"/>
          <w:sz w:val="28"/>
          <w:szCs w:val="28"/>
          <w:rtl/>
        </w:rPr>
        <w:t>.</w:t>
      </w:r>
      <w:r w:rsidRPr="007A20B5">
        <w:rPr>
          <w:rFonts w:cs="B Mitra" w:hint="eastAsia"/>
          <w:sz w:val="28"/>
          <w:szCs w:val="28"/>
          <w:rtl/>
        </w:rPr>
        <w:t>بشير</w:t>
      </w:r>
      <w:r w:rsidRPr="007A20B5">
        <w:rPr>
          <w:rFonts w:cs="B Mitra"/>
          <w:sz w:val="28"/>
          <w:szCs w:val="28"/>
          <w:rtl/>
        </w:rPr>
        <w:t xml:space="preserve"> </w:t>
      </w:r>
      <w:r w:rsidRPr="007A20B5">
        <w:rPr>
          <w:rFonts w:cs="B Mitra" w:hint="eastAsia"/>
          <w:sz w:val="28"/>
          <w:szCs w:val="28"/>
          <w:rtl/>
        </w:rPr>
        <w:t>نعمته</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نذير</w:t>
      </w:r>
      <w:r w:rsidRPr="007A20B5">
        <w:rPr>
          <w:rFonts w:cs="B Mitra"/>
          <w:sz w:val="28"/>
          <w:szCs w:val="28"/>
          <w:rtl/>
        </w:rPr>
        <w:t xml:space="preserve"> </w:t>
      </w:r>
      <w:r w:rsidRPr="007A20B5">
        <w:rPr>
          <w:rFonts w:cs="B Mitra" w:hint="eastAsia"/>
          <w:sz w:val="28"/>
          <w:szCs w:val="28"/>
          <w:rtl/>
        </w:rPr>
        <w:t>نغمته،</w:t>
      </w:r>
      <w:r w:rsidRPr="007A20B5">
        <w:rPr>
          <w:rFonts w:cs="B Mitra"/>
          <w:sz w:val="28"/>
          <w:szCs w:val="28"/>
          <w:rtl/>
        </w:rPr>
        <w:t xml:space="preserve"> </w:t>
      </w:r>
      <w:r w:rsidRPr="007A20B5">
        <w:rPr>
          <w:rFonts w:cs="B Mitra" w:hint="eastAsia"/>
          <w:sz w:val="28"/>
          <w:szCs w:val="28"/>
          <w:rtl/>
        </w:rPr>
        <w:t>سيّدنا</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نبيّنا</w:t>
      </w:r>
      <w:r w:rsidRPr="007A20B5">
        <w:rPr>
          <w:rFonts w:cs="B Mitra"/>
          <w:sz w:val="28"/>
          <w:szCs w:val="28"/>
          <w:rtl/>
        </w:rPr>
        <w:t xml:space="preserve"> </w:t>
      </w:r>
      <w:r w:rsidRPr="007A20B5">
        <w:rPr>
          <w:rFonts w:cs="B Mitra" w:hint="eastAsia"/>
          <w:sz w:val="28"/>
          <w:szCs w:val="28"/>
          <w:rtl/>
        </w:rPr>
        <w:t>ابي‌القاسم‌</w:t>
      </w:r>
      <w:r w:rsidRPr="007A20B5">
        <w:rPr>
          <w:rFonts w:cs="B Mitra"/>
          <w:sz w:val="28"/>
          <w:szCs w:val="28"/>
          <w:rtl/>
        </w:rPr>
        <w:t xml:space="preserve"> </w:t>
      </w:r>
      <w:r w:rsidRPr="007A20B5">
        <w:rPr>
          <w:rFonts w:cs="B Mitra" w:hint="eastAsia"/>
          <w:sz w:val="28"/>
          <w:szCs w:val="28"/>
          <w:rtl/>
        </w:rPr>
        <w:t>المصطفي</w:t>
      </w:r>
      <w:r w:rsidRPr="007A20B5">
        <w:rPr>
          <w:rFonts w:cs="B Mitra"/>
          <w:sz w:val="28"/>
          <w:szCs w:val="28"/>
          <w:rtl/>
        </w:rPr>
        <w:t xml:space="preserve"> </w:t>
      </w:r>
      <w:r w:rsidRPr="007A20B5">
        <w:rPr>
          <w:rFonts w:cs="B Mitra" w:hint="eastAsia"/>
          <w:sz w:val="28"/>
          <w:szCs w:val="28"/>
          <w:rtl/>
        </w:rPr>
        <w:t>محمّد</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علي</w:t>
      </w:r>
      <w:r w:rsidRPr="007A20B5">
        <w:rPr>
          <w:rFonts w:cs="B Mitra"/>
          <w:sz w:val="28"/>
          <w:szCs w:val="28"/>
          <w:rtl/>
        </w:rPr>
        <w:t xml:space="preserve"> </w:t>
      </w:r>
      <w:r w:rsidRPr="007A20B5">
        <w:rPr>
          <w:rFonts w:cs="B Mitra" w:hint="eastAsia"/>
          <w:sz w:val="28"/>
          <w:szCs w:val="28"/>
          <w:rtl/>
        </w:rPr>
        <w:t>آله</w:t>
      </w:r>
      <w:r w:rsidRPr="007A20B5">
        <w:rPr>
          <w:rFonts w:cs="B Mitra"/>
          <w:sz w:val="28"/>
          <w:szCs w:val="28"/>
          <w:rtl/>
        </w:rPr>
        <w:t xml:space="preserve"> </w:t>
      </w:r>
      <w:r w:rsidRPr="007A20B5">
        <w:rPr>
          <w:rFonts w:cs="B Mitra" w:hint="eastAsia"/>
          <w:sz w:val="28"/>
          <w:szCs w:val="28"/>
          <w:rtl/>
        </w:rPr>
        <w:t>الأطيبين</w:t>
      </w:r>
      <w:r w:rsidRPr="007A20B5">
        <w:rPr>
          <w:rFonts w:cs="B Mitra"/>
          <w:sz w:val="28"/>
          <w:szCs w:val="28"/>
          <w:rtl/>
        </w:rPr>
        <w:t xml:space="preserve"> </w:t>
      </w:r>
      <w:r w:rsidRPr="007A20B5">
        <w:rPr>
          <w:rFonts w:cs="B Mitra" w:hint="eastAsia"/>
          <w:sz w:val="28"/>
          <w:szCs w:val="28"/>
          <w:rtl/>
        </w:rPr>
        <w:t>الأطهرين</w:t>
      </w:r>
      <w:r w:rsidRPr="007A20B5">
        <w:rPr>
          <w:rFonts w:cs="B Mitra"/>
          <w:sz w:val="28"/>
          <w:szCs w:val="28"/>
          <w:rtl/>
        </w:rPr>
        <w:t xml:space="preserve"> </w:t>
      </w:r>
      <w:r w:rsidRPr="007A20B5">
        <w:rPr>
          <w:rFonts w:cs="B Mitra" w:hint="eastAsia"/>
          <w:sz w:val="28"/>
          <w:szCs w:val="28"/>
          <w:rtl/>
        </w:rPr>
        <w:t>المنتجبين</w:t>
      </w:r>
      <w:r w:rsidRPr="007A20B5">
        <w:rPr>
          <w:rFonts w:cs="B Mitra"/>
          <w:sz w:val="28"/>
          <w:szCs w:val="28"/>
          <w:rtl/>
        </w:rPr>
        <w:t xml:space="preserve"> </w:t>
      </w:r>
      <w:r w:rsidRPr="007A20B5">
        <w:rPr>
          <w:rFonts w:cs="B Mitra" w:hint="eastAsia"/>
          <w:sz w:val="28"/>
          <w:szCs w:val="28"/>
          <w:rtl/>
        </w:rPr>
        <w:t>الهداة</w:t>
      </w:r>
      <w:r w:rsidRPr="007A20B5">
        <w:rPr>
          <w:rFonts w:cs="B Mitra"/>
          <w:sz w:val="28"/>
          <w:szCs w:val="28"/>
          <w:rtl/>
        </w:rPr>
        <w:t xml:space="preserve"> </w:t>
      </w:r>
      <w:r w:rsidRPr="007A20B5">
        <w:rPr>
          <w:rFonts w:cs="B Mitra" w:hint="eastAsia"/>
          <w:sz w:val="28"/>
          <w:szCs w:val="28"/>
          <w:rtl/>
        </w:rPr>
        <w:t>المهديين</w:t>
      </w:r>
      <w:r w:rsidRPr="007A20B5">
        <w:rPr>
          <w:rFonts w:cs="B Mitra"/>
          <w:sz w:val="28"/>
          <w:szCs w:val="28"/>
          <w:rtl/>
        </w:rPr>
        <w:t xml:space="preserve"> . </w:t>
      </w:r>
      <w:r w:rsidRPr="007A20B5">
        <w:rPr>
          <w:rFonts w:cs="B Mitra" w:hint="eastAsia"/>
          <w:sz w:val="28"/>
          <w:szCs w:val="28"/>
          <w:rtl/>
        </w:rPr>
        <w:t>سيّما</w:t>
      </w:r>
      <w:r w:rsidRPr="007A20B5">
        <w:rPr>
          <w:rFonts w:cs="B Mitra"/>
          <w:sz w:val="28"/>
          <w:szCs w:val="28"/>
          <w:rtl/>
        </w:rPr>
        <w:t xml:space="preserve"> </w:t>
      </w:r>
      <w:r w:rsidRPr="007A20B5">
        <w:rPr>
          <w:rFonts w:cs="B Mitra" w:hint="eastAsia"/>
          <w:sz w:val="28"/>
          <w:szCs w:val="28"/>
          <w:rtl/>
        </w:rPr>
        <w:t>بقيّةالله</w:t>
      </w:r>
      <w:r w:rsidRPr="007A20B5">
        <w:rPr>
          <w:rFonts w:cs="B Mitra"/>
          <w:sz w:val="28"/>
          <w:szCs w:val="28"/>
          <w:rtl/>
        </w:rPr>
        <w:t xml:space="preserve"> </w:t>
      </w:r>
      <w:r w:rsidRPr="007A20B5">
        <w:rPr>
          <w:rFonts w:cs="B Mitra" w:hint="eastAsia"/>
          <w:sz w:val="28"/>
          <w:szCs w:val="28"/>
          <w:rtl/>
        </w:rPr>
        <w:t>في‌الأرضين</w:t>
      </w:r>
      <w:r w:rsidRPr="007A20B5">
        <w:rPr>
          <w:rFonts w:cs="B Mitra"/>
          <w:sz w:val="28"/>
          <w:szCs w:val="28"/>
          <w:rtl/>
        </w:rPr>
        <w:t xml:space="preserve"> </w:t>
      </w:r>
      <w:r w:rsidRPr="007A20B5">
        <w:rPr>
          <w:rFonts w:cs="B Mitra" w:hint="eastAsia"/>
          <w:sz w:val="28"/>
          <w:szCs w:val="28"/>
          <w:rtl/>
        </w:rPr>
        <w:t>و</w:t>
      </w:r>
      <w:r w:rsidRPr="007A20B5">
        <w:rPr>
          <w:rFonts w:cs="B Mitra"/>
          <w:sz w:val="28"/>
          <w:szCs w:val="28"/>
          <w:rtl/>
        </w:rPr>
        <w:t xml:space="preserve"> </w:t>
      </w:r>
      <w:r w:rsidRPr="007A20B5">
        <w:rPr>
          <w:rFonts w:cs="B Mitra" w:hint="eastAsia"/>
          <w:sz w:val="28"/>
          <w:szCs w:val="28"/>
          <w:rtl/>
        </w:rPr>
        <w:t>لعنت</w:t>
      </w:r>
      <w:r w:rsidRPr="007A20B5">
        <w:rPr>
          <w:rFonts w:cs="B Mitra"/>
          <w:sz w:val="28"/>
          <w:szCs w:val="28"/>
          <w:rtl/>
        </w:rPr>
        <w:t xml:space="preserve"> </w:t>
      </w:r>
      <w:r w:rsidRPr="007A20B5">
        <w:rPr>
          <w:rFonts w:cs="B Mitra" w:hint="eastAsia"/>
          <w:sz w:val="28"/>
          <w:szCs w:val="28"/>
          <w:rtl/>
        </w:rPr>
        <w:t>الله</w:t>
      </w:r>
      <w:r w:rsidRPr="007A20B5">
        <w:rPr>
          <w:rFonts w:cs="B Mitra"/>
          <w:sz w:val="28"/>
          <w:szCs w:val="28"/>
          <w:rtl/>
        </w:rPr>
        <w:t xml:space="preserve"> </w:t>
      </w:r>
      <w:r w:rsidRPr="007A20B5">
        <w:rPr>
          <w:rFonts w:cs="B Mitra" w:hint="eastAsia"/>
          <w:sz w:val="28"/>
          <w:szCs w:val="28"/>
          <w:rtl/>
        </w:rPr>
        <w:t>علي</w:t>
      </w:r>
      <w:r w:rsidRPr="007A20B5">
        <w:rPr>
          <w:rFonts w:cs="B Mitra"/>
          <w:sz w:val="28"/>
          <w:szCs w:val="28"/>
          <w:rtl/>
        </w:rPr>
        <w:t xml:space="preserve"> </w:t>
      </w:r>
      <w:r w:rsidRPr="007A20B5">
        <w:rPr>
          <w:rFonts w:cs="B Mitra" w:hint="eastAsia"/>
          <w:sz w:val="28"/>
          <w:szCs w:val="28"/>
          <w:rtl/>
        </w:rPr>
        <w:t>اعدائهم</w:t>
      </w:r>
      <w:r w:rsidRPr="007A20B5">
        <w:rPr>
          <w:rFonts w:cs="B Mitra"/>
          <w:sz w:val="28"/>
          <w:szCs w:val="28"/>
          <w:rtl/>
        </w:rPr>
        <w:t xml:space="preserve"> </w:t>
      </w:r>
      <w:r w:rsidRPr="007A20B5">
        <w:rPr>
          <w:rFonts w:cs="B Mitra" w:hint="cs"/>
          <w:sz w:val="28"/>
          <w:szCs w:val="28"/>
          <w:rtl/>
        </w:rPr>
        <w:t xml:space="preserve">اجعمین </w:t>
      </w:r>
    </w:p>
    <w:p w:rsidR="006051B0" w:rsidRPr="007A20B5" w:rsidRDefault="006051B0" w:rsidP="006051B0">
      <w:pPr>
        <w:pStyle w:val="NormalWeb"/>
        <w:jc w:val="right"/>
        <w:rPr>
          <w:rFonts w:cs="B Mitra"/>
        </w:rPr>
      </w:pPr>
      <w:r w:rsidRPr="009E7D28">
        <w:rPr>
          <w:rFonts w:cs="B Mitra" w:hint="cs"/>
          <w:rtl/>
        </w:rPr>
        <w:t>امام جمعه محترم بخش نیاسر در این خطبه</w:t>
      </w:r>
      <w:r w:rsidR="00211AEB" w:rsidRPr="009E7D28">
        <w:rPr>
          <w:rFonts w:cs="B Mitra" w:hint="cs"/>
          <w:rtl/>
        </w:rPr>
        <w:t xml:space="preserve"> بیان کردند : امام علی علیه السلام فرمودند : پرهیزکاران و متقین کسانی هستند که شهوات و خواسته های نفسانی خود را کنترل می کنند و از مسیر دین و شرع خارج نمی شوند یعنی انسانی که با تقواست دنبال هوای نفس نیست . عرائضمان نسبت به سبک زندگی بود که </w:t>
      </w:r>
      <w:r w:rsidRPr="009E7D28">
        <w:rPr>
          <w:rFonts w:cs="B Mitra" w:hint="cs"/>
          <w:rtl/>
        </w:rPr>
        <w:t xml:space="preserve"> با توجه به حدیث اول باب العشره کتاب اصول کافی </w:t>
      </w:r>
      <w:r w:rsidRPr="007A20B5">
        <w:rPr>
          <w:rFonts w:cs="B Mitra" w:hint="cs"/>
          <w:sz w:val="28"/>
          <w:szCs w:val="28"/>
          <w:rtl/>
        </w:rPr>
        <w:t xml:space="preserve">بیان کردند : </w:t>
      </w:r>
      <w:r w:rsidRPr="007A20B5">
        <w:rPr>
          <w:rFonts w:cs="B Mitra"/>
          <w:rtl/>
        </w:rPr>
        <w:t>قَالَ أَبُو عَبْدِ اللَّهِ ع‏</w:t>
      </w:r>
      <w:r w:rsidRPr="007A20B5">
        <w:rPr>
          <w:rStyle w:val="Strong"/>
          <w:rFonts w:cs="B Mitra"/>
          <w:rtl/>
        </w:rPr>
        <w:t xml:space="preserve"> عَلَیْکُمْ بِالصَّلَاهِ فِی الْمَسَاجِدِ- وَ حُسْنِ الْجِوَارِ لِلنَّاسِ وَ إِقَامَهِ الشَّهَادَهِ وَ حُضُورِ الْجَنَائِزِ إِنَّهُ لَا بُدَّ لَکُمْ مِنَ النَّاسِ إِنَّ أَحَداً لَا یَسْتَغْنِی عَنِ النَّاسِ حَیَاتَهُ وَ النَّاسُ لَا بُدَّ لِبَعْضِهِمْ مِنْ بَعْضٍ‏</w:t>
      </w:r>
    </w:p>
    <w:p w:rsidR="006051B0" w:rsidRDefault="006051B0" w:rsidP="00D013CE">
      <w:pPr>
        <w:pStyle w:val="NormalWeb"/>
        <w:jc w:val="right"/>
        <w:rPr>
          <w:rFonts w:cs="B Mitra"/>
          <w:rtl/>
        </w:rPr>
      </w:pPr>
      <w:r w:rsidRPr="007A20B5">
        <w:rPr>
          <w:rFonts w:cs="B Mitra"/>
          <w:rtl/>
        </w:rPr>
        <w:t xml:space="preserve">مرازم گوید: حضرت صادق علیه السلام فرمود: بر شما باد بنماز در مسجدها، و به نیکى به همسایگان، </w:t>
      </w:r>
      <w:r w:rsidR="00D013CE">
        <w:rPr>
          <w:rFonts w:cs="B Mitra" w:hint="cs"/>
          <w:rtl/>
        </w:rPr>
        <w:t xml:space="preserve">درباره این بند از حدیث ( حسن الجوار بودن یعنی خوش برخوردی با همسایگان ) بیان کردند : </w:t>
      </w:r>
      <w:r w:rsidR="00211AEB">
        <w:rPr>
          <w:rFonts w:cs="B Mitra" w:hint="cs"/>
          <w:rtl/>
        </w:rPr>
        <w:t>امیرالمومنین علیه السلام درباره اهمیت همسایه فرمودند : رسول خدا (ص) به قدری راجع به همسایه به ما سفارش کردند که گویا نزدیک بود همسایه از همسایه ارث ببرد</w:t>
      </w:r>
      <w:r w:rsidR="00CF77ED">
        <w:rPr>
          <w:rFonts w:cs="B Mitra" w:hint="cs"/>
          <w:rtl/>
        </w:rPr>
        <w:t>.</w:t>
      </w:r>
    </w:p>
    <w:p w:rsidR="00CF77ED" w:rsidRDefault="00CF77ED" w:rsidP="00D013CE">
      <w:pPr>
        <w:pStyle w:val="NormalWeb"/>
        <w:jc w:val="right"/>
        <w:rPr>
          <w:rFonts w:cs="B Mitra"/>
          <w:rtl/>
        </w:rPr>
      </w:pPr>
      <w:r>
        <w:rPr>
          <w:rFonts w:cs="B Mitra" w:hint="cs"/>
          <w:rtl/>
        </w:rPr>
        <w:t xml:space="preserve">اما نسبت به آزار و اذیت همسایه انسان باید بسیار حواس خود را جمع کند که با اخلاق و رفتارش موجب ناراحتی همسایه نشود. اگر کسی بداند که همسایه از او راضی نیست بداند که خدا هم از او راضی نیست. نقل شده شخصی در ساختن منزلش </w:t>
      </w:r>
      <w:r w:rsidR="00DE5DD2">
        <w:rPr>
          <w:rFonts w:cs="B Mitra" w:hint="cs"/>
          <w:rtl/>
        </w:rPr>
        <w:t xml:space="preserve">افراط کرد و تا جایی پیش رفت که باعث شد نور آفتاب به خانه و حیاط همسایه نتابد همسایه که پیرزن بود به او گفت این کار تو باعث می شود که من نتوانم  از نور آفتاب بهره ببرم اما با بی اعتنایی آن شخص مواجه شد بعد از این ماجرا آن شخص به حج رفت و بعد اتمام مناسک حج در خواب دید فرشته ای در میان حاجیان آمده و به عده ای می گوید تو حاجی شدی و خدا حج تو را قبول کرد ولی به این شخص گفت تو حاجی نیستی از این حرف خیلی تعجب کرد </w:t>
      </w:r>
      <w:r w:rsidR="00E762E3">
        <w:rPr>
          <w:rFonts w:cs="B Mitra" w:hint="cs"/>
          <w:rtl/>
        </w:rPr>
        <w:t>برای بار دوم چندسال بعد به حج مشرف شد و دوباره حج انجام داد و باز همان خواب را دید و همان ندا را شنید و لذا سوال کرد که چرا حج من قبول نشد؟ جواب آمد : قبولی حج تو متوقف بر رضایت آن همسایه پیرزن است برگشت و از آن پیرزن حلالیت گرفت و برای مرتبه سوم مشرف شد به حج و پس از اتمام اعمال آن صدا را</w:t>
      </w:r>
      <w:r w:rsidR="008A5019">
        <w:rPr>
          <w:rFonts w:cs="B Mitra" w:hint="cs"/>
          <w:rtl/>
        </w:rPr>
        <w:t xml:space="preserve"> </w:t>
      </w:r>
      <w:r w:rsidR="00E762E3">
        <w:rPr>
          <w:rFonts w:cs="B Mitra" w:hint="cs"/>
          <w:rtl/>
        </w:rPr>
        <w:t>شنید که 3 بار به او گفت : تو حاجی شدی. لذا به حق و حقوق همسایه خیلی باید توجه کرد</w:t>
      </w:r>
      <w:r w:rsidR="008A5019">
        <w:rPr>
          <w:rFonts w:cs="B Mitra" w:hint="cs"/>
          <w:rtl/>
        </w:rPr>
        <w:t xml:space="preserve"> </w:t>
      </w:r>
      <w:r w:rsidR="00590BF0">
        <w:rPr>
          <w:rFonts w:cs="B Mitra" w:hint="cs"/>
          <w:rtl/>
        </w:rPr>
        <w:t>.</w:t>
      </w:r>
    </w:p>
    <w:p w:rsidR="00807B6D" w:rsidRDefault="00807B6D" w:rsidP="00D013CE">
      <w:pPr>
        <w:pStyle w:val="NormalWeb"/>
        <w:jc w:val="right"/>
        <w:rPr>
          <w:rFonts w:cs="B Mitra"/>
          <w:rtl/>
        </w:rPr>
      </w:pPr>
    </w:p>
    <w:p w:rsidR="00912520" w:rsidRDefault="00912520" w:rsidP="00912520">
      <w:pPr>
        <w:pStyle w:val="NormalWeb"/>
        <w:jc w:val="right"/>
        <w:rPr>
          <w:rFonts w:cs="B Mitra"/>
          <w:sz w:val="28"/>
          <w:szCs w:val="28"/>
        </w:rPr>
      </w:pPr>
      <w:r>
        <w:rPr>
          <w:rFonts w:cs="B Mitra" w:hint="cs"/>
          <w:sz w:val="28"/>
          <w:szCs w:val="28"/>
          <w:rtl/>
        </w:rPr>
        <w:lastRenderedPageBreak/>
        <w:t xml:space="preserve">خطبه دوم : </w:t>
      </w:r>
    </w:p>
    <w:p w:rsidR="00807B6D" w:rsidRDefault="00850F43" w:rsidP="00850F43">
      <w:pPr>
        <w:pStyle w:val="NormalWeb"/>
        <w:jc w:val="right"/>
        <w:rPr>
          <w:rFonts w:cs="B Mitra" w:hint="cs"/>
          <w:sz w:val="28"/>
          <w:szCs w:val="28"/>
          <w:rtl/>
        </w:rPr>
      </w:pPr>
      <w:r>
        <w:rPr>
          <w:rFonts w:cs="B Mitra" w:hint="cs"/>
          <w:sz w:val="28"/>
          <w:szCs w:val="28"/>
          <w:rtl/>
        </w:rPr>
        <w:t>حجت الاسلام شاهمیری امام جمعه محترم بخش نیاسر در این خطبه با اشاره به دیدار اخیر رهبر معظم انقلاب اسلامی با خانواده معظم شهدا بیان کردند : یکی از صحبت های حضرت آقا اشاره به سخنان مرحوم امام بود که ایشان فرمودند : ملتی که شهادت دارد اسارت ندارد و ایشان فرمودند: ملتی که شهادت را سعادت و توانایی بزرگ می داند هیچ گروهی توانایی مقابله با آن را ندارد. برای ما مقابله با دشمن احدی الحسنیین است. یعنی دشمن را شکست بدهیم و چه به شهادت برسیم. مطلب دیگری که ایشان فرمودند : از معجزات انقلاب این است که جوانانی با روحیه انقلابی گری که امام را نیز ندیده بودند به شهادت رسیدند.</w:t>
      </w:r>
    </w:p>
    <w:p w:rsidR="00C1432F" w:rsidRDefault="00850F43" w:rsidP="00C1432F">
      <w:pPr>
        <w:pStyle w:val="NormalWeb"/>
        <w:jc w:val="right"/>
        <w:rPr>
          <w:rFonts w:cs="B Mitra" w:hint="cs"/>
          <w:sz w:val="28"/>
          <w:szCs w:val="28"/>
          <w:rtl/>
        </w:rPr>
      </w:pPr>
      <w:r>
        <w:rPr>
          <w:rFonts w:cs="B Mitra" w:hint="cs"/>
          <w:sz w:val="28"/>
          <w:szCs w:val="28"/>
          <w:rtl/>
        </w:rPr>
        <w:t>اگر این</w:t>
      </w:r>
      <w:r w:rsidR="00987A3D">
        <w:rPr>
          <w:rFonts w:cs="B Mitra" w:hint="cs"/>
          <w:sz w:val="28"/>
          <w:szCs w:val="28"/>
          <w:rtl/>
        </w:rPr>
        <w:t xml:space="preserve"> روحیه انقلابی گری نبود دشمن بر</w:t>
      </w:r>
      <w:r>
        <w:rPr>
          <w:rFonts w:cs="B Mitra" w:hint="cs"/>
          <w:sz w:val="28"/>
          <w:szCs w:val="28"/>
          <w:rtl/>
        </w:rPr>
        <w:t xml:space="preserve"> </w:t>
      </w:r>
      <w:r w:rsidR="00987A3D">
        <w:rPr>
          <w:rFonts w:cs="B Mitra" w:hint="cs"/>
          <w:sz w:val="28"/>
          <w:szCs w:val="28"/>
          <w:rtl/>
        </w:rPr>
        <w:t>م</w:t>
      </w:r>
      <w:r>
        <w:rPr>
          <w:rFonts w:cs="B Mitra" w:hint="cs"/>
          <w:sz w:val="28"/>
          <w:szCs w:val="28"/>
          <w:rtl/>
        </w:rPr>
        <w:t>ا پیروز می شد. حضرت آقا بیان کردند : بعضی افراد کج فهم القا می کنند که توان مقابله و ایستادگی با دشمن را نداریم ،</w:t>
      </w:r>
      <w:r w:rsidR="00C1432F">
        <w:rPr>
          <w:rFonts w:cs="B Mitra" w:hint="cs"/>
          <w:sz w:val="28"/>
          <w:szCs w:val="28"/>
          <w:rtl/>
        </w:rPr>
        <w:t xml:space="preserve"> و منظورشان این است که با دشمن کنار بیاییم. </w:t>
      </w:r>
      <w:r>
        <w:rPr>
          <w:rFonts w:cs="B Mitra" w:hint="cs"/>
          <w:sz w:val="28"/>
          <w:szCs w:val="28"/>
          <w:rtl/>
        </w:rPr>
        <w:t xml:space="preserve"> برجام ثابت </w:t>
      </w:r>
      <w:r w:rsidR="00C1432F">
        <w:rPr>
          <w:rFonts w:cs="B Mitra" w:hint="cs"/>
          <w:sz w:val="28"/>
          <w:szCs w:val="28"/>
          <w:rtl/>
        </w:rPr>
        <w:t>کرد که ما نمی توانیم با این دشمن بد ذات و حیله گر کنار بیاییم. اگر فکر کنیم که با برجام های دیگر می توانیم با دشمن کنار بیاییم اشتباه می کنند به فرموده قران کار را به جایی می رسانند که دشمن به ما می گوید دست از دینتان بردارید. یعنی حتی تتبع ملتهم.</w:t>
      </w:r>
    </w:p>
    <w:p w:rsidR="00C1432F" w:rsidRDefault="00C1432F" w:rsidP="00C1432F">
      <w:pPr>
        <w:pStyle w:val="NormalWeb"/>
        <w:jc w:val="right"/>
        <w:rPr>
          <w:rFonts w:cs="B Mitra" w:hint="cs"/>
          <w:sz w:val="28"/>
          <w:szCs w:val="28"/>
          <w:rtl/>
        </w:rPr>
      </w:pPr>
      <w:r>
        <w:rPr>
          <w:rFonts w:cs="B Mitra" w:hint="cs"/>
          <w:sz w:val="28"/>
          <w:szCs w:val="28"/>
          <w:rtl/>
        </w:rPr>
        <w:t>مرحوم امام</w:t>
      </w:r>
      <w:r w:rsidR="00987A3D">
        <w:rPr>
          <w:rFonts w:cs="B Mitra" w:hint="cs"/>
          <w:sz w:val="28"/>
          <w:szCs w:val="28"/>
          <w:rtl/>
        </w:rPr>
        <w:t xml:space="preserve"> خمینی</w:t>
      </w:r>
      <w:r>
        <w:rPr>
          <w:rFonts w:cs="B Mitra" w:hint="cs"/>
          <w:sz w:val="28"/>
          <w:szCs w:val="28"/>
          <w:rtl/>
        </w:rPr>
        <w:t xml:space="preserve"> ، امریکا را شیطان بزرگ نامید و این نامگذاری باعث شد تمام موحدان عالم و ملت هایی که انصاف دارند در برابر امریکا ایستادند. حضرت آقا بیان نمودند : این ها قصدشان این بود که امسال تابستان داغ راه بیندازند اما چنین نشد مردم باید حواسشان جمع باشد این ها قصد دارند با اختلاف افکنی بین مردم و مسئولین با حمایتشان از منافقین اختلاف بیندازند. و توصیه به مسئولین کردند که </w:t>
      </w:r>
      <w:r w:rsidR="007F6A3D">
        <w:rPr>
          <w:rFonts w:cs="B Mitra" w:hint="cs"/>
          <w:sz w:val="28"/>
          <w:szCs w:val="28"/>
          <w:rtl/>
        </w:rPr>
        <w:t>تلاششان را مضاعف کنند و مراقب باشند فریب زبان بازی دشمن را نخورند.</w:t>
      </w:r>
    </w:p>
    <w:p w:rsidR="00377FCE" w:rsidRDefault="00377FCE" w:rsidP="00C1432F">
      <w:pPr>
        <w:pStyle w:val="NormalWeb"/>
        <w:jc w:val="right"/>
        <w:rPr>
          <w:rFonts w:cs="B Mitra" w:hint="cs"/>
          <w:sz w:val="28"/>
          <w:szCs w:val="28"/>
          <w:rtl/>
        </w:rPr>
      </w:pPr>
      <w:r>
        <w:rPr>
          <w:rFonts w:cs="B Mitra" w:hint="cs"/>
          <w:sz w:val="28"/>
          <w:szCs w:val="28"/>
          <w:rtl/>
        </w:rPr>
        <w:t>مطلب بعدی : ولادت با سعادت امام حسن عسکری علیه السلام را داریم به آقا امام زمان علیه السلام و شما تبریک عرض می کنیم .</w:t>
      </w:r>
    </w:p>
    <w:p w:rsidR="00377FCE" w:rsidRDefault="00377FCE" w:rsidP="00C1432F">
      <w:pPr>
        <w:pStyle w:val="NormalWeb"/>
        <w:jc w:val="right"/>
        <w:rPr>
          <w:rFonts w:cs="B Mitra"/>
          <w:sz w:val="28"/>
          <w:szCs w:val="28"/>
        </w:rPr>
      </w:pPr>
      <w:r>
        <w:rPr>
          <w:rFonts w:cs="B Mitra" w:hint="cs"/>
          <w:sz w:val="28"/>
          <w:szCs w:val="28"/>
          <w:rtl/>
        </w:rPr>
        <w:t>مطلب بعدی : وفات کریمه اهل بیت علیه السلام را در این هفته داریم. وقتی مامون حضرت امام رضا علیه السلام را به اجبار به مرو برد اجازه ندادند کسی از اهل بیت امام همراهشان بیایند لذا بعضی از برادرزاده ها و حضرت معصومه سلام الله علیها با کاروان به سمت مرو به راه افتادند اما در راه به کاروان حمله شد و حضرت نیز یا بخاطر  سم یا بخاطر</w:t>
      </w:r>
      <w:r w:rsidR="00B45F2B">
        <w:rPr>
          <w:rFonts w:cs="B Mitra" w:hint="cs"/>
          <w:sz w:val="28"/>
          <w:szCs w:val="28"/>
          <w:rtl/>
        </w:rPr>
        <w:t xml:space="preserve"> غم و</w:t>
      </w:r>
      <w:r>
        <w:rPr>
          <w:rFonts w:cs="B Mitra" w:hint="cs"/>
          <w:sz w:val="28"/>
          <w:szCs w:val="28"/>
          <w:rtl/>
        </w:rPr>
        <w:t xml:space="preserve"> غصه</w:t>
      </w:r>
      <w:r w:rsidR="00B45F2B">
        <w:rPr>
          <w:rFonts w:cs="B Mitra" w:hint="cs"/>
          <w:sz w:val="28"/>
          <w:szCs w:val="28"/>
          <w:rtl/>
        </w:rPr>
        <w:t xml:space="preserve"> از دست دادن همراهان</w:t>
      </w:r>
      <w:r>
        <w:rPr>
          <w:rFonts w:cs="B Mitra" w:hint="cs"/>
          <w:sz w:val="28"/>
          <w:szCs w:val="28"/>
          <w:rtl/>
        </w:rPr>
        <w:t xml:space="preserve"> </w:t>
      </w:r>
      <w:r w:rsidR="001552BF">
        <w:rPr>
          <w:rFonts w:cs="B Mitra" w:hint="cs"/>
          <w:sz w:val="28"/>
          <w:szCs w:val="28"/>
          <w:rtl/>
        </w:rPr>
        <w:t>وفات نمودند و در قم</w:t>
      </w:r>
      <w:r w:rsidR="008B2786">
        <w:rPr>
          <w:rFonts w:cs="B Mitra" w:hint="cs"/>
          <w:sz w:val="28"/>
          <w:szCs w:val="28"/>
          <w:rtl/>
        </w:rPr>
        <w:t xml:space="preserve"> و در بیت النور بعد از 17 روز وفات نموده و در آن شهر</w:t>
      </w:r>
      <w:r w:rsidR="001552BF">
        <w:rPr>
          <w:rFonts w:cs="B Mitra" w:hint="cs"/>
          <w:sz w:val="28"/>
          <w:szCs w:val="28"/>
          <w:rtl/>
        </w:rPr>
        <w:t xml:space="preserve"> دفن شدند. السلام علیک یا سیدتنا و مولاتنا فاطمه المعصومه اشفعی لنا فی الجنه</w:t>
      </w:r>
    </w:p>
    <w:p w:rsidR="00807B6D" w:rsidRDefault="00807B6D" w:rsidP="00912520">
      <w:pPr>
        <w:pStyle w:val="NormalWeb"/>
        <w:jc w:val="right"/>
        <w:rPr>
          <w:rFonts w:cs="B Mitra"/>
          <w:sz w:val="28"/>
          <w:szCs w:val="28"/>
        </w:rPr>
      </w:pPr>
    </w:p>
    <w:p w:rsidR="005D6905" w:rsidRDefault="005D6905" w:rsidP="00B763AC">
      <w:pPr>
        <w:pStyle w:val="NormalWeb"/>
        <w:jc w:val="right"/>
        <w:rPr>
          <w:rFonts w:cs="B Mitra"/>
          <w:sz w:val="28"/>
          <w:szCs w:val="28"/>
        </w:rPr>
      </w:pPr>
    </w:p>
    <w:p w:rsidR="005F789E" w:rsidRPr="007A20B5" w:rsidRDefault="005F789E" w:rsidP="005F789E">
      <w:pPr>
        <w:pStyle w:val="NormalWeb"/>
        <w:jc w:val="right"/>
        <w:rPr>
          <w:rFonts w:cs="B Mitra"/>
          <w:sz w:val="28"/>
          <w:szCs w:val="28"/>
        </w:rPr>
      </w:pPr>
    </w:p>
    <w:p w:rsidR="0086773B" w:rsidRPr="007A20B5" w:rsidRDefault="0086773B" w:rsidP="005B103D">
      <w:pPr>
        <w:bidi w:val="0"/>
        <w:spacing w:after="0" w:line="240" w:lineRule="auto"/>
        <w:rPr>
          <w:rFonts w:ascii="Times New Roman" w:eastAsia="Times New Roman" w:hAnsi="Times New Roman" w:cs="B Mitra"/>
          <w:sz w:val="28"/>
          <w:szCs w:val="28"/>
        </w:rPr>
      </w:pPr>
    </w:p>
    <w:sectPr w:rsidR="0086773B" w:rsidRPr="007A20B5" w:rsidSect="00866C3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A333F"/>
    <w:rsid w:val="000013F7"/>
    <w:rsid w:val="00016295"/>
    <w:rsid w:val="00042E93"/>
    <w:rsid w:val="000B16A7"/>
    <w:rsid w:val="000F0E5F"/>
    <w:rsid w:val="0011576F"/>
    <w:rsid w:val="001552BF"/>
    <w:rsid w:val="00197B77"/>
    <w:rsid w:val="001A213D"/>
    <w:rsid w:val="001B56FB"/>
    <w:rsid w:val="001D0607"/>
    <w:rsid w:val="001D215E"/>
    <w:rsid w:val="00211AEB"/>
    <w:rsid w:val="00286580"/>
    <w:rsid w:val="00297380"/>
    <w:rsid w:val="002B4DDA"/>
    <w:rsid w:val="00331FB2"/>
    <w:rsid w:val="0033778B"/>
    <w:rsid w:val="00377FCE"/>
    <w:rsid w:val="003A1401"/>
    <w:rsid w:val="003D0BFA"/>
    <w:rsid w:val="003E295A"/>
    <w:rsid w:val="003E59CD"/>
    <w:rsid w:val="0040141B"/>
    <w:rsid w:val="00431ACA"/>
    <w:rsid w:val="00495119"/>
    <w:rsid w:val="00541CE7"/>
    <w:rsid w:val="00555D7B"/>
    <w:rsid w:val="0057524D"/>
    <w:rsid w:val="00590BF0"/>
    <w:rsid w:val="005B103D"/>
    <w:rsid w:val="005C5D8A"/>
    <w:rsid w:val="005D6905"/>
    <w:rsid w:val="005D77B4"/>
    <w:rsid w:val="005F789E"/>
    <w:rsid w:val="006016A2"/>
    <w:rsid w:val="006051B0"/>
    <w:rsid w:val="0061066D"/>
    <w:rsid w:val="006B19CB"/>
    <w:rsid w:val="006C3DC1"/>
    <w:rsid w:val="006F098C"/>
    <w:rsid w:val="00723944"/>
    <w:rsid w:val="00783B75"/>
    <w:rsid w:val="00797D5A"/>
    <w:rsid w:val="007A20B5"/>
    <w:rsid w:val="007F6A3D"/>
    <w:rsid w:val="00807B6D"/>
    <w:rsid w:val="0082551D"/>
    <w:rsid w:val="00850F43"/>
    <w:rsid w:val="00866C3A"/>
    <w:rsid w:val="0086773B"/>
    <w:rsid w:val="008A5019"/>
    <w:rsid w:val="008B2786"/>
    <w:rsid w:val="00912520"/>
    <w:rsid w:val="00966D1F"/>
    <w:rsid w:val="00972232"/>
    <w:rsid w:val="00977299"/>
    <w:rsid w:val="00987A3D"/>
    <w:rsid w:val="009E7D28"/>
    <w:rsid w:val="00A45FBF"/>
    <w:rsid w:val="00A631B7"/>
    <w:rsid w:val="00A6778B"/>
    <w:rsid w:val="00A93EA5"/>
    <w:rsid w:val="00AE2A41"/>
    <w:rsid w:val="00B20F8D"/>
    <w:rsid w:val="00B317E1"/>
    <w:rsid w:val="00B33216"/>
    <w:rsid w:val="00B45F2B"/>
    <w:rsid w:val="00B763AC"/>
    <w:rsid w:val="00C1432F"/>
    <w:rsid w:val="00C6665B"/>
    <w:rsid w:val="00C941E2"/>
    <w:rsid w:val="00CA333F"/>
    <w:rsid w:val="00CC2B16"/>
    <w:rsid w:val="00CF77ED"/>
    <w:rsid w:val="00D013CE"/>
    <w:rsid w:val="00D03F64"/>
    <w:rsid w:val="00D64571"/>
    <w:rsid w:val="00D968EE"/>
    <w:rsid w:val="00DE5DD2"/>
    <w:rsid w:val="00E662BF"/>
    <w:rsid w:val="00E762E3"/>
    <w:rsid w:val="00F72A30"/>
    <w:rsid w:val="00F930C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1039554835">
      <w:bodyDiv w:val="1"/>
      <w:marLeft w:val="0"/>
      <w:marRight w:val="0"/>
      <w:marTop w:val="0"/>
      <w:marBottom w:val="0"/>
      <w:divBdr>
        <w:top w:val="none" w:sz="0" w:space="0" w:color="auto"/>
        <w:left w:val="none" w:sz="0" w:space="0" w:color="auto"/>
        <w:bottom w:val="none" w:sz="0" w:space="0" w:color="auto"/>
        <w:right w:val="none" w:sz="0" w:space="0" w:color="auto"/>
      </w:divBdr>
    </w:div>
    <w:div w:id="1128741050">
      <w:bodyDiv w:val="1"/>
      <w:marLeft w:val="0"/>
      <w:marRight w:val="0"/>
      <w:marTop w:val="0"/>
      <w:marBottom w:val="0"/>
      <w:divBdr>
        <w:top w:val="none" w:sz="0" w:space="0" w:color="auto"/>
        <w:left w:val="none" w:sz="0" w:space="0" w:color="auto"/>
        <w:bottom w:val="none" w:sz="0" w:space="0" w:color="auto"/>
        <w:right w:val="none" w:sz="0" w:space="0" w:color="auto"/>
      </w:divBdr>
      <w:divsChild>
        <w:div w:id="96564534">
          <w:marLeft w:val="0"/>
          <w:marRight w:val="0"/>
          <w:marTop w:val="0"/>
          <w:marBottom w:val="0"/>
          <w:divBdr>
            <w:top w:val="none" w:sz="0" w:space="0" w:color="auto"/>
            <w:left w:val="none" w:sz="0" w:space="0" w:color="auto"/>
            <w:bottom w:val="none" w:sz="0" w:space="0" w:color="auto"/>
            <w:right w:val="none" w:sz="0" w:space="0" w:color="auto"/>
          </w:divBdr>
        </w:div>
      </w:divsChild>
    </w:div>
    <w:div w:id="1566254195">
      <w:bodyDiv w:val="1"/>
      <w:marLeft w:val="0"/>
      <w:marRight w:val="0"/>
      <w:marTop w:val="0"/>
      <w:marBottom w:val="0"/>
      <w:divBdr>
        <w:top w:val="none" w:sz="0" w:space="0" w:color="auto"/>
        <w:left w:val="none" w:sz="0" w:space="0" w:color="auto"/>
        <w:bottom w:val="none" w:sz="0" w:space="0" w:color="auto"/>
        <w:right w:val="none" w:sz="0" w:space="0" w:color="auto"/>
      </w:divBdr>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3</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58</cp:revision>
  <cp:lastPrinted>2018-11-16T02:58:00Z</cp:lastPrinted>
  <dcterms:created xsi:type="dcterms:W3CDTF">2018-10-06T03:13:00Z</dcterms:created>
  <dcterms:modified xsi:type="dcterms:W3CDTF">2018-12-17T22:22:00Z</dcterms:modified>
</cp:coreProperties>
</file>