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21495" w14:textId="77777777" w:rsidR="00611409" w:rsidRDefault="00611409" w:rsidP="00611409">
      <w:pPr>
        <w:bidi/>
        <w:jc w:val="center"/>
        <w:rPr>
          <w:rFonts w:ascii="Arial" w:hAnsi="Arial" w:cs="2  Titr"/>
          <w:sz w:val="28"/>
          <w:szCs w:val="28"/>
          <w:rtl/>
        </w:rPr>
      </w:pPr>
    </w:p>
    <w:p w14:paraId="6B8A5535" w14:textId="445B0D82" w:rsidR="00611409" w:rsidRPr="00611409" w:rsidRDefault="00611409" w:rsidP="00611409">
      <w:pPr>
        <w:bidi/>
        <w:jc w:val="center"/>
        <w:rPr>
          <w:rFonts w:ascii="Arial" w:hAnsi="Arial" w:cs="2  Titr"/>
          <w:sz w:val="28"/>
          <w:szCs w:val="28"/>
        </w:rPr>
      </w:pPr>
      <w:r w:rsidRPr="00611409">
        <w:rPr>
          <w:rFonts w:ascii="Arial" w:hAnsi="Arial" w:cs="2  Titr"/>
          <w:sz w:val="28"/>
          <w:szCs w:val="28"/>
          <w:rtl/>
        </w:rPr>
        <w:t>گزارش مشروح خطبه اول نماز جمعه شهرستان شهر</w:t>
      </w:r>
      <w:r w:rsidRPr="00611409">
        <w:rPr>
          <w:rFonts w:ascii="Arial" w:hAnsi="Arial" w:cs="2  Titr" w:hint="cs"/>
          <w:sz w:val="28"/>
          <w:szCs w:val="28"/>
          <w:rtl/>
        </w:rPr>
        <w:t>ی</w:t>
      </w:r>
      <w:r w:rsidRPr="00611409">
        <w:rPr>
          <w:rFonts w:ascii="Arial" w:hAnsi="Arial" w:cs="2  Titr" w:hint="eastAsia"/>
          <w:sz w:val="28"/>
          <w:szCs w:val="28"/>
          <w:rtl/>
        </w:rPr>
        <w:t>ار</w:t>
      </w:r>
    </w:p>
    <w:p w14:paraId="51054C6B" w14:textId="77777777" w:rsidR="000A5A1C" w:rsidRPr="000A5A1C" w:rsidRDefault="00611409" w:rsidP="000A5A1C">
      <w:pPr>
        <w:bidi/>
        <w:jc w:val="center"/>
        <w:rPr>
          <w:rFonts w:ascii="Arial" w:hAnsi="Arial" w:cs="2  Titr"/>
          <w:sz w:val="28"/>
          <w:szCs w:val="28"/>
          <w:rtl/>
        </w:rPr>
      </w:pPr>
      <w:r w:rsidRPr="000A5A1C">
        <w:rPr>
          <w:rFonts w:ascii="Arial" w:hAnsi="Arial" w:cs="2  Titr"/>
          <w:sz w:val="28"/>
          <w:szCs w:val="28"/>
          <w:rtl/>
        </w:rPr>
        <w:t xml:space="preserve">موضوع: </w:t>
      </w:r>
      <w:r w:rsidR="000A5A1C" w:rsidRPr="000A5A1C">
        <w:rPr>
          <w:rFonts w:ascii="Arial" w:hAnsi="Arial" w:cs="2  Titr"/>
          <w:sz w:val="28"/>
          <w:szCs w:val="28"/>
          <w:rtl/>
        </w:rPr>
        <w:t>مسیر کمال؛ از شناخت تا زندگی منتظرانه</w:t>
      </w:r>
    </w:p>
    <w:p w14:paraId="03ADA001" w14:textId="434BE10B" w:rsidR="00611409" w:rsidRPr="00611409" w:rsidRDefault="00611409" w:rsidP="000A5A1C">
      <w:pPr>
        <w:bidi/>
        <w:jc w:val="center"/>
        <w:rPr>
          <w:rFonts w:ascii="Arial" w:hAnsi="Arial" w:cs="2  Titr"/>
          <w:sz w:val="28"/>
          <w:szCs w:val="28"/>
        </w:rPr>
      </w:pPr>
      <w:r w:rsidRPr="00611409">
        <w:rPr>
          <w:rFonts w:ascii="Arial" w:hAnsi="Arial" w:cs="2  Titr"/>
          <w:sz w:val="28"/>
          <w:szCs w:val="28"/>
          <w:rtl/>
        </w:rPr>
        <w:t>خط</w:t>
      </w:r>
      <w:r w:rsidRPr="00611409">
        <w:rPr>
          <w:rFonts w:ascii="Arial" w:hAnsi="Arial" w:cs="2  Titr" w:hint="cs"/>
          <w:sz w:val="28"/>
          <w:szCs w:val="28"/>
          <w:rtl/>
        </w:rPr>
        <w:t>ی</w:t>
      </w:r>
      <w:r w:rsidRPr="00611409">
        <w:rPr>
          <w:rFonts w:ascii="Arial" w:hAnsi="Arial" w:cs="2  Titr" w:hint="eastAsia"/>
          <w:sz w:val="28"/>
          <w:szCs w:val="28"/>
          <w:rtl/>
        </w:rPr>
        <w:t>ب</w:t>
      </w:r>
      <w:r w:rsidRPr="00611409">
        <w:rPr>
          <w:rFonts w:ascii="Arial" w:hAnsi="Arial" w:cs="2  Titr"/>
          <w:sz w:val="28"/>
          <w:szCs w:val="28"/>
          <w:rtl/>
        </w:rPr>
        <w:t>: حجت‌الاسلام والمسلم</w:t>
      </w:r>
      <w:r w:rsidRPr="00611409">
        <w:rPr>
          <w:rFonts w:ascii="Arial" w:hAnsi="Arial" w:cs="2  Titr" w:hint="cs"/>
          <w:sz w:val="28"/>
          <w:szCs w:val="28"/>
          <w:rtl/>
        </w:rPr>
        <w:t>ی</w:t>
      </w:r>
      <w:r w:rsidRPr="00611409">
        <w:rPr>
          <w:rFonts w:ascii="Arial" w:hAnsi="Arial" w:cs="2  Titr" w:hint="eastAsia"/>
          <w:sz w:val="28"/>
          <w:szCs w:val="28"/>
          <w:rtl/>
        </w:rPr>
        <w:t>ن</w:t>
      </w:r>
      <w:r w:rsidRPr="00611409">
        <w:rPr>
          <w:rFonts w:ascii="Arial" w:hAnsi="Arial" w:cs="2  Titr"/>
          <w:sz w:val="28"/>
          <w:szCs w:val="28"/>
          <w:rtl/>
        </w:rPr>
        <w:t xml:space="preserve"> س</w:t>
      </w:r>
      <w:r w:rsidRPr="00611409">
        <w:rPr>
          <w:rFonts w:ascii="Arial" w:hAnsi="Arial" w:cs="2  Titr" w:hint="cs"/>
          <w:sz w:val="28"/>
          <w:szCs w:val="28"/>
          <w:rtl/>
        </w:rPr>
        <w:t>ی</w:t>
      </w:r>
      <w:r w:rsidRPr="00611409">
        <w:rPr>
          <w:rFonts w:ascii="Arial" w:hAnsi="Arial" w:cs="2  Titr" w:hint="eastAsia"/>
          <w:sz w:val="28"/>
          <w:szCs w:val="28"/>
          <w:rtl/>
        </w:rPr>
        <w:t>د</w:t>
      </w:r>
      <w:r w:rsidRPr="00611409">
        <w:rPr>
          <w:rFonts w:ascii="Arial" w:hAnsi="Arial" w:cs="2  Titr"/>
          <w:sz w:val="28"/>
          <w:szCs w:val="28"/>
          <w:rtl/>
        </w:rPr>
        <w:t xml:space="preserve"> حس</w:t>
      </w:r>
      <w:r w:rsidRPr="00611409">
        <w:rPr>
          <w:rFonts w:ascii="Arial" w:hAnsi="Arial" w:cs="2  Titr" w:hint="cs"/>
          <w:sz w:val="28"/>
          <w:szCs w:val="28"/>
          <w:rtl/>
        </w:rPr>
        <w:t>ی</w:t>
      </w:r>
      <w:r w:rsidRPr="00611409">
        <w:rPr>
          <w:rFonts w:ascii="Arial" w:hAnsi="Arial" w:cs="2  Titr" w:hint="eastAsia"/>
          <w:sz w:val="28"/>
          <w:szCs w:val="28"/>
          <w:rtl/>
        </w:rPr>
        <w:t>ن</w:t>
      </w:r>
      <w:r w:rsidRPr="00611409">
        <w:rPr>
          <w:rFonts w:ascii="Arial" w:hAnsi="Arial" w:cs="2  Titr"/>
          <w:sz w:val="28"/>
          <w:szCs w:val="28"/>
          <w:rtl/>
        </w:rPr>
        <w:t xml:space="preserve"> حس</w:t>
      </w:r>
      <w:r w:rsidRPr="00611409">
        <w:rPr>
          <w:rFonts w:ascii="Arial" w:hAnsi="Arial" w:cs="2  Titr" w:hint="cs"/>
          <w:sz w:val="28"/>
          <w:szCs w:val="28"/>
          <w:rtl/>
        </w:rPr>
        <w:t>ی</w:t>
      </w:r>
      <w:r w:rsidRPr="00611409">
        <w:rPr>
          <w:rFonts w:ascii="Arial" w:hAnsi="Arial" w:cs="2  Titr" w:hint="eastAsia"/>
          <w:sz w:val="28"/>
          <w:szCs w:val="28"/>
          <w:rtl/>
        </w:rPr>
        <w:t>ن</w:t>
      </w:r>
      <w:r w:rsidRPr="00611409">
        <w:rPr>
          <w:rFonts w:ascii="Arial" w:hAnsi="Arial" w:cs="2  Titr" w:hint="cs"/>
          <w:sz w:val="28"/>
          <w:szCs w:val="28"/>
          <w:rtl/>
        </w:rPr>
        <w:t>ی</w:t>
      </w:r>
      <w:r w:rsidRPr="00611409">
        <w:rPr>
          <w:rFonts w:ascii="Arial" w:hAnsi="Arial" w:cs="2  Titr"/>
          <w:sz w:val="28"/>
          <w:szCs w:val="28"/>
          <w:rtl/>
        </w:rPr>
        <w:t xml:space="preserve"> نور</w:t>
      </w:r>
      <w:r w:rsidRPr="00611409">
        <w:rPr>
          <w:rFonts w:ascii="Arial" w:hAnsi="Arial" w:cs="2  Titr" w:hint="cs"/>
          <w:sz w:val="28"/>
          <w:szCs w:val="28"/>
          <w:rtl/>
        </w:rPr>
        <w:t>ی</w:t>
      </w:r>
    </w:p>
    <w:p w14:paraId="36DFF21F" w14:textId="77777777" w:rsidR="00611409" w:rsidRPr="00611409" w:rsidRDefault="00611409" w:rsidP="00611409">
      <w:pPr>
        <w:bidi/>
        <w:rPr>
          <w:rFonts w:ascii="Arial" w:hAnsi="Arial" w:cs="2  Titr"/>
          <w:sz w:val="28"/>
          <w:szCs w:val="28"/>
        </w:rPr>
      </w:pPr>
    </w:p>
    <w:p w14:paraId="2C001875" w14:textId="77777777" w:rsidR="000A5A1C" w:rsidRPr="000A5A1C" w:rsidRDefault="00611409" w:rsidP="000A5A1C">
      <w:pPr>
        <w:rPr>
          <w:rFonts w:ascii="Arial" w:hAnsi="Arial" w:cs="2  Zar"/>
          <w:sz w:val="28"/>
          <w:szCs w:val="28"/>
        </w:rPr>
      </w:pPr>
      <w:r w:rsidRPr="00611409">
        <w:rPr>
          <w:rFonts w:ascii="Arial" w:hAnsi="Arial" w:cs="2  Zar" w:hint="eastAsia"/>
          <w:b/>
          <w:bCs/>
          <w:sz w:val="28"/>
          <w:szCs w:val="28"/>
          <w:rtl/>
        </w:rPr>
        <w:t>در</w:t>
      </w:r>
      <w:r w:rsidRPr="00611409">
        <w:rPr>
          <w:rFonts w:ascii="Arial" w:hAnsi="Arial" w:cs="2  Zar"/>
          <w:b/>
          <w:bCs/>
          <w:sz w:val="28"/>
          <w:szCs w:val="28"/>
          <w:rtl/>
        </w:rPr>
        <w:t xml:space="preserve"> خطبه اول نماز جمعه </w:t>
      </w:r>
      <w:r w:rsidRPr="00611409">
        <w:rPr>
          <w:rFonts w:ascii="Arial" w:hAnsi="Arial" w:cs="2  Zar"/>
          <w:b/>
          <w:bCs/>
          <w:sz w:val="28"/>
          <w:szCs w:val="28"/>
          <w:rtl/>
          <w:lang w:bidi="fa-IR"/>
        </w:rPr>
        <w:t>۲۰</w:t>
      </w:r>
      <w:r w:rsidRPr="00611409">
        <w:rPr>
          <w:rFonts w:ascii="Arial" w:hAnsi="Arial" w:cs="2  Zar"/>
          <w:b/>
          <w:bCs/>
          <w:sz w:val="28"/>
          <w:szCs w:val="28"/>
          <w:rtl/>
        </w:rPr>
        <w:t xml:space="preserve"> شهر</w:t>
      </w:r>
      <w:r w:rsidRPr="00611409">
        <w:rPr>
          <w:rFonts w:ascii="Arial" w:hAnsi="Arial" w:cs="2  Zar" w:hint="cs"/>
          <w:b/>
          <w:bCs/>
          <w:sz w:val="28"/>
          <w:szCs w:val="28"/>
          <w:rtl/>
        </w:rPr>
        <w:t>ی</w:t>
      </w:r>
      <w:r w:rsidRPr="00611409">
        <w:rPr>
          <w:rFonts w:ascii="Arial" w:hAnsi="Arial" w:cs="2  Zar" w:hint="eastAsia"/>
          <w:b/>
          <w:bCs/>
          <w:sz w:val="28"/>
          <w:szCs w:val="28"/>
          <w:rtl/>
        </w:rPr>
        <w:t>ور،</w:t>
      </w:r>
      <w:r w:rsidRPr="00611409">
        <w:rPr>
          <w:rFonts w:ascii="Arial" w:hAnsi="Arial" w:cs="2  Zar"/>
          <w:b/>
          <w:bCs/>
          <w:sz w:val="28"/>
          <w:szCs w:val="28"/>
          <w:rtl/>
        </w:rPr>
        <w:t xml:space="preserve"> حجت‌الاسلام والمسلم</w:t>
      </w:r>
      <w:r w:rsidRPr="00611409">
        <w:rPr>
          <w:rFonts w:ascii="Arial" w:hAnsi="Arial" w:cs="2  Zar" w:hint="cs"/>
          <w:b/>
          <w:bCs/>
          <w:sz w:val="28"/>
          <w:szCs w:val="28"/>
          <w:rtl/>
        </w:rPr>
        <w:t>ی</w:t>
      </w:r>
      <w:r w:rsidRPr="00611409">
        <w:rPr>
          <w:rFonts w:ascii="Arial" w:hAnsi="Arial" w:cs="2  Zar" w:hint="eastAsia"/>
          <w:b/>
          <w:bCs/>
          <w:sz w:val="28"/>
          <w:szCs w:val="28"/>
          <w:rtl/>
        </w:rPr>
        <w:t>ن</w:t>
      </w:r>
      <w:r w:rsidRPr="00611409">
        <w:rPr>
          <w:rFonts w:ascii="Arial" w:hAnsi="Arial" w:cs="2  Zar"/>
          <w:b/>
          <w:bCs/>
          <w:sz w:val="28"/>
          <w:szCs w:val="28"/>
          <w:rtl/>
        </w:rPr>
        <w:t xml:space="preserve"> س</w:t>
      </w:r>
      <w:r w:rsidRPr="00611409">
        <w:rPr>
          <w:rFonts w:ascii="Arial" w:hAnsi="Arial" w:cs="2  Zar" w:hint="cs"/>
          <w:b/>
          <w:bCs/>
          <w:sz w:val="28"/>
          <w:szCs w:val="28"/>
          <w:rtl/>
        </w:rPr>
        <w:t>ی</w:t>
      </w:r>
      <w:r w:rsidRPr="00611409">
        <w:rPr>
          <w:rFonts w:ascii="Arial" w:hAnsi="Arial" w:cs="2  Zar" w:hint="eastAsia"/>
          <w:b/>
          <w:bCs/>
          <w:sz w:val="28"/>
          <w:szCs w:val="28"/>
          <w:rtl/>
        </w:rPr>
        <w:t>د</w:t>
      </w:r>
      <w:r w:rsidRPr="00611409">
        <w:rPr>
          <w:rFonts w:ascii="Arial" w:hAnsi="Arial" w:cs="2  Zar"/>
          <w:b/>
          <w:bCs/>
          <w:sz w:val="28"/>
          <w:szCs w:val="28"/>
          <w:rtl/>
        </w:rPr>
        <w:t xml:space="preserve"> حس</w:t>
      </w:r>
      <w:r w:rsidRPr="00611409">
        <w:rPr>
          <w:rFonts w:ascii="Arial" w:hAnsi="Arial" w:cs="2  Zar" w:hint="cs"/>
          <w:b/>
          <w:bCs/>
          <w:sz w:val="28"/>
          <w:szCs w:val="28"/>
          <w:rtl/>
        </w:rPr>
        <w:t>ی</w:t>
      </w:r>
      <w:r w:rsidRPr="00611409">
        <w:rPr>
          <w:rFonts w:ascii="Arial" w:hAnsi="Arial" w:cs="2  Zar" w:hint="eastAsia"/>
          <w:b/>
          <w:bCs/>
          <w:sz w:val="28"/>
          <w:szCs w:val="28"/>
          <w:rtl/>
        </w:rPr>
        <w:t>ن</w:t>
      </w:r>
      <w:r w:rsidRPr="00611409">
        <w:rPr>
          <w:rFonts w:ascii="Arial" w:hAnsi="Arial" w:cs="2  Zar"/>
          <w:b/>
          <w:bCs/>
          <w:sz w:val="28"/>
          <w:szCs w:val="28"/>
          <w:rtl/>
        </w:rPr>
        <w:t xml:space="preserve"> حس</w:t>
      </w:r>
      <w:r w:rsidRPr="00611409">
        <w:rPr>
          <w:rFonts w:ascii="Arial" w:hAnsi="Arial" w:cs="2  Zar" w:hint="cs"/>
          <w:b/>
          <w:bCs/>
          <w:sz w:val="28"/>
          <w:szCs w:val="28"/>
          <w:rtl/>
        </w:rPr>
        <w:t>ی</w:t>
      </w:r>
      <w:r w:rsidRPr="00611409">
        <w:rPr>
          <w:rFonts w:ascii="Arial" w:hAnsi="Arial" w:cs="2  Zar" w:hint="eastAsia"/>
          <w:b/>
          <w:bCs/>
          <w:sz w:val="28"/>
          <w:szCs w:val="28"/>
          <w:rtl/>
        </w:rPr>
        <w:t>ن</w:t>
      </w:r>
      <w:r w:rsidRPr="00611409">
        <w:rPr>
          <w:rFonts w:ascii="Arial" w:hAnsi="Arial" w:cs="2  Zar" w:hint="cs"/>
          <w:b/>
          <w:bCs/>
          <w:sz w:val="28"/>
          <w:szCs w:val="28"/>
          <w:rtl/>
        </w:rPr>
        <w:t>ی</w:t>
      </w:r>
      <w:r w:rsidRPr="00611409">
        <w:rPr>
          <w:rFonts w:ascii="Arial" w:hAnsi="Arial" w:cs="2  Zar"/>
          <w:b/>
          <w:bCs/>
          <w:sz w:val="28"/>
          <w:szCs w:val="28"/>
          <w:rtl/>
        </w:rPr>
        <w:t xml:space="preserve"> نور</w:t>
      </w:r>
      <w:r w:rsidRPr="00611409">
        <w:rPr>
          <w:rFonts w:ascii="Arial" w:hAnsi="Arial" w:cs="2  Zar" w:hint="cs"/>
          <w:b/>
          <w:bCs/>
          <w:sz w:val="28"/>
          <w:szCs w:val="28"/>
          <w:rtl/>
        </w:rPr>
        <w:t>ی</w:t>
      </w:r>
      <w:r w:rsidRPr="00611409">
        <w:rPr>
          <w:rFonts w:ascii="Arial" w:hAnsi="Arial" w:cs="2  Zar"/>
          <w:sz w:val="28"/>
          <w:szCs w:val="28"/>
          <w:rtl/>
        </w:rPr>
        <w:t xml:space="preserve"> </w:t>
      </w:r>
      <w:r w:rsidR="000A5A1C" w:rsidRPr="000A5A1C">
        <w:rPr>
          <w:rFonts w:ascii="Arial" w:hAnsi="Arial" w:cs="2  Zar"/>
          <w:sz w:val="28"/>
          <w:szCs w:val="28"/>
          <w:rtl/>
          <w:lang w:bidi="fa-IR"/>
        </w:rPr>
        <w:t>با استناد به دیالوگ تاریخی امام سجاد (ع) و حسن بصری، به آسیب‌شناسی سقوط انسان در میان «وسعت رحمت الهی» پرداختند. ایشان تأکید کردند که سقوط انسان در دریای نعمت‌ها نشان از «معیوب بودنِ قطب‌نمایِ عقل» و یا «عدم شناخت هدف خلقت» دارد.</w:t>
      </w:r>
    </w:p>
    <w:p w14:paraId="1AB71207" w14:textId="77777777" w:rsidR="000A5A1C" w:rsidRPr="000A5A1C" w:rsidRDefault="000A5A1C" w:rsidP="000A5A1C">
      <w:pPr>
        <w:bidi/>
        <w:rPr>
          <w:rFonts w:ascii="Arial" w:hAnsi="Arial" w:cs="2  Zar"/>
          <w:sz w:val="28"/>
          <w:szCs w:val="28"/>
          <w:rtl/>
          <w:lang w:bidi="fa-IR"/>
        </w:rPr>
      </w:pPr>
      <w:r w:rsidRPr="000A5A1C">
        <w:rPr>
          <w:rFonts w:ascii="Arial" w:hAnsi="Arial" w:cs="2  Zar"/>
          <w:b/>
          <w:bCs/>
          <w:sz w:val="28"/>
          <w:szCs w:val="28"/>
          <w:rtl/>
          <w:lang w:bidi="fa-IR"/>
        </w:rPr>
        <w:t>الف) دو ستون اصلی ایمان: معرفت و انتظار</w:t>
      </w:r>
    </w:p>
    <w:p w14:paraId="7C3B61FE" w14:textId="77777777" w:rsidR="000A5A1C" w:rsidRPr="000A5A1C" w:rsidRDefault="000A5A1C" w:rsidP="000A5A1C">
      <w:pPr>
        <w:bidi/>
        <w:rPr>
          <w:rFonts w:ascii="Arial" w:hAnsi="Arial" w:cs="2  Zar"/>
          <w:sz w:val="28"/>
          <w:szCs w:val="28"/>
          <w:rtl/>
          <w:lang w:bidi="fa-IR"/>
        </w:rPr>
      </w:pPr>
      <w:r w:rsidRPr="000A5A1C">
        <w:rPr>
          <w:rFonts w:ascii="Arial" w:hAnsi="Arial" w:cs="2  Zar"/>
          <w:sz w:val="28"/>
          <w:szCs w:val="28"/>
          <w:rtl/>
          <w:lang w:bidi="fa-IR"/>
        </w:rPr>
        <w:t>سخنران دو رکن اساسی برای ساختن یک انسان مؤمن را معرفی کردند:</w:t>
      </w:r>
    </w:p>
    <w:p w14:paraId="0D2B4A1B" w14:textId="77777777" w:rsidR="000A5A1C" w:rsidRPr="000A5A1C" w:rsidRDefault="000A5A1C" w:rsidP="000A5A1C">
      <w:pPr>
        <w:bidi/>
        <w:rPr>
          <w:rFonts w:ascii="Arial" w:hAnsi="Arial" w:cs="2  Zar"/>
          <w:sz w:val="28"/>
          <w:szCs w:val="28"/>
          <w:rtl/>
          <w:lang w:bidi="fa-IR"/>
        </w:rPr>
      </w:pPr>
      <w:r w:rsidRPr="000A5A1C">
        <w:rPr>
          <w:rFonts w:ascii="Arial" w:hAnsi="Arial" w:cs="2  Zar"/>
          <w:sz w:val="28"/>
          <w:szCs w:val="28"/>
          <w:rtl/>
          <w:lang w:bidi="fa-IR"/>
        </w:rPr>
        <w:t xml:space="preserve">۱. </w:t>
      </w:r>
      <w:r w:rsidRPr="000A5A1C">
        <w:rPr>
          <w:rFonts w:ascii="Arial" w:hAnsi="Arial" w:cs="2  Zar"/>
          <w:b/>
          <w:bCs/>
          <w:sz w:val="28"/>
          <w:szCs w:val="28"/>
          <w:rtl/>
          <w:lang w:bidi="fa-IR"/>
        </w:rPr>
        <w:t>معرفت:</w:t>
      </w:r>
      <w:r w:rsidRPr="000A5A1C">
        <w:rPr>
          <w:rFonts w:ascii="Arial" w:hAnsi="Arial" w:cs="2  Zar"/>
          <w:sz w:val="28"/>
          <w:szCs w:val="28"/>
          <w:rtl/>
          <w:lang w:bidi="fa-IR"/>
        </w:rPr>
        <w:t xml:space="preserve"> شناختِ دقیق هدفِ خلقت و جایگاه خدا و اولیای الهی. کسی که نداند برای چه زندگی می‌کند، هدفش پول، شهرت یا لذت‌های زودگذر می‌شود و عمرش را به ثمن بخس می‌فروشد.</w:t>
      </w:r>
    </w:p>
    <w:p w14:paraId="50C6B8F6" w14:textId="77777777" w:rsidR="000A5A1C" w:rsidRPr="000A5A1C" w:rsidRDefault="000A5A1C" w:rsidP="000A5A1C">
      <w:pPr>
        <w:bidi/>
        <w:rPr>
          <w:rFonts w:ascii="Arial" w:hAnsi="Arial" w:cs="2  Zar"/>
          <w:sz w:val="28"/>
          <w:szCs w:val="28"/>
          <w:rtl/>
          <w:lang w:bidi="fa-IR"/>
        </w:rPr>
      </w:pPr>
      <w:r w:rsidRPr="000A5A1C">
        <w:rPr>
          <w:rFonts w:ascii="Arial" w:hAnsi="Arial" w:cs="2  Zar"/>
          <w:sz w:val="28"/>
          <w:szCs w:val="28"/>
          <w:rtl/>
          <w:lang w:bidi="fa-IR"/>
        </w:rPr>
        <w:t xml:space="preserve">۲. </w:t>
      </w:r>
      <w:r w:rsidRPr="000A5A1C">
        <w:rPr>
          <w:rFonts w:ascii="Arial" w:hAnsi="Arial" w:cs="2  Zar"/>
          <w:b/>
          <w:bCs/>
          <w:sz w:val="28"/>
          <w:szCs w:val="28"/>
          <w:rtl/>
          <w:lang w:bidi="fa-IR"/>
        </w:rPr>
        <w:t>انتظار:</w:t>
      </w:r>
      <w:r w:rsidRPr="000A5A1C">
        <w:rPr>
          <w:rFonts w:ascii="Arial" w:hAnsi="Arial" w:cs="2  Zar"/>
          <w:sz w:val="28"/>
          <w:szCs w:val="28"/>
          <w:rtl/>
          <w:lang w:bidi="fa-IR"/>
        </w:rPr>
        <w:t xml:space="preserve"> زیستن بر اساسِ آنچه شناخته‌ایم. معرفت بدونِ انتظار، «تحجر» است و انتظار بدونِ معرفت، «توهم». این دو باید توأمان باشند تا انسان را به مقصد برسانند.</w:t>
      </w:r>
    </w:p>
    <w:p w14:paraId="72B29652" w14:textId="77777777" w:rsidR="000A5A1C" w:rsidRPr="000A5A1C" w:rsidRDefault="000A5A1C" w:rsidP="000A5A1C">
      <w:pPr>
        <w:bidi/>
        <w:rPr>
          <w:rFonts w:ascii="Arial" w:hAnsi="Arial" w:cs="2  Zar"/>
          <w:sz w:val="28"/>
          <w:szCs w:val="28"/>
          <w:rtl/>
          <w:lang w:bidi="fa-IR"/>
        </w:rPr>
      </w:pPr>
      <w:r w:rsidRPr="000A5A1C">
        <w:rPr>
          <w:rFonts w:ascii="Arial" w:hAnsi="Arial" w:cs="2  Zar"/>
          <w:b/>
          <w:bCs/>
          <w:sz w:val="28"/>
          <w:szCs w:val="28"/>
          <w:rtl/>
          <w:lang w:bidi="fa-IR"/>
        </w:rPr>
        <w:t>ب) الگوی عملی: چهار شرافت حضرت فاطمه معصومه (س)</w:t>
      </w:r>
    </w:p>
    <w:p w14:paraId="483DC9A4" w14:textId="77777777" w:rsidR="000A5A1C" w:rsidRPr="000A5A1C" w:rsidRDefault="000A5A1C" w:rsidP="000A5A1C">
      <w:pPr>
        <w:bidi/>
        <w:rPr>
          <w:rFonts w:ascii="Arial" w:hAnsi="Arial" w:cs="2  Zar"/>
          <w:sz w:val="28"/>
          <w:szCs w:val="28"/>
          <w:rtl/>
          <w:lang w:bidi="fa-IR"/>
        </w:rPr>
      </w:pPr>
      <w:r w:rsidRPr="000A5A1C">
        <w:rPr>
          <w:rFonts w:ascii="Arial" w:hAnsi="Arial" w:cs="2  Zar"/>
          <w:sz w:val="28"/>
          <w:szCs w:val="28"/>
          <w:rtl/>
          <w:lang w:bidi="fa-IR"/>
        </w:rPr>
        <w:t>ایشان شخصیت نورانی حضرت معصومه (س) را در چهار مقام تبیین کردند:</w:t>
      </w:r>
    </w:p>
    <w:p w14:paraId="056D6A2E" w14:textId="77777777" w:rsidR="000A5A1C" w:rsidRPr="000A5A1C" w:rsidRDefault="000A5A1C" w:rsidP="000A5A1C">
      <w:pPr>
        <w:bidi/>
        <w:rPr>
          <w:rFonts w:ascii="Arial" w:hAnsi="Arial" w:cs="2  Zar"/>
          <w:sz w:val="28"/>
          <w:szCs w:val="28"/>
          <w:rtl/>
          <w:lang w:bidi="fa-IR"/>
        </w:rPr>
      </w:pPr>
      <w:r w:rsidRPr="000A5A1C">
        <w:rPr>
          <w:rFonts w:ascii="Arial" w:hAnsi="Arial" w:cs="2  Zar"/>
          <w:sz w:val="28"/>
          <w:szCs w:val="28"/>
          <w:rtl/>
          <w:lang w:bidi="fa-IR"/>
        </w:rPr>
        <w:t xml:space="preserve">۱. </w:t>
      </w:r>
      <w:r w:rsidRPr="000A5A1C">
        <w:rPr>
          <w:rFonts w:ascii="Arial" w:hAnsi="Arial" w:cs="2  Zar"/>
          <w:b/>
          <w:bCs/>
          <w:sz w:val="28"/>
          <w:szCs w:val="28"/>
          <w:rtl/>
          <w:lang w:bidi="fa-IR"/>
        </w:rPr>
        <w:t>شرف‌الانتساب:</w:t>
      </w:r>
      <w:r w:rsidRPr="000A5A1C">
        <w:rPr>
          <w:rFonts w:ascii="Arial" w:hAnsi="Arial" w:cs="2  Zar"/>
          <w:sz w:val="28"/>
          <w:szCs w:val="28"/>
          <w:rtl/>
          <w:lang w:bidi="fa-IR"/>
        </w:rPr>
        <w:t xml:space="preserve"> پیوند خونی با اهل‌بیت (ع) که البته بدون تقوا کافی نیست؛ اما ایشان در اوجِ تقوا بودند.</w:t>
      </w:r>
    </w:p>
    <w:p w14:paraId="518F12C5" w14:textId="77777777" w:rsidR="000A5A1C" w:rsidRPr="000A5A1C" w:rsidRDefault="000A5A1C" w:rsidP="000A5A1C">
      <w:pPr>
        <w:bidi/>
        <w:rPr>
          <w:rFonts w:ascii="Arial" w:hAnsi="Arial" w:cs="2  Zar"/>
          <w:sz w:val="28"/>
          <w:szCs w:val="28"/>
          <w:rtl/>
          <w:lang w:bidi="fa-IR"/>
        </w:rPr>
      </w:pPr>
      <w:r w:rsidRPr="000A5A1C">
        <w:rPr>
          <w:rFonts w:ascii="Arial" w:hAnsi="Arial" w:cs="2  Zar"/>
          <w:sz w:val="28"/>
          <w:szCs w:val="28"/>
          <w:rtl/>
          <w:lang w:bidi="fa-IR"/>
        </w:rPr>
        <w:t xml:space="preserve">۲. </w:t>
      </w:r>
      <w:r w:rsidRPr="000A5A1C">
        <w:rPr>
          <w:rFonts w:ascii="Arial" w:hAnsi="Arial" w:cs="2  Zar"/>
          <w:b/>
          <w:bCs/>
          <w:sz w:val="28"/>
          <w:szCs w:val="28"/>
          <w:rtl/>
          <w:lang w:bidi="fa-IR"/>
        </w:rPr>
        <w:t>شرف‌الاعتبار (تبعیت فکری):</w:t>
      </w:r>
      <w:r w:rsidRPr="000A5A1C">
        <w:rPr>
          <w:rFonts w:ascii="Arial" w:hAnsi="Arial" w:cs="2  Zar"/>
          <w:sz w:val="28"/>
          <w:szCs w:val="28"/>
          <w:rtl/>
          <w:lang w:bidi="fa-IR"/>
        </w:rPr>
        <w:t xml:space="preserve"> پیوند عمیق عقیدتی با حجت خدا (امام کاظم و امام رضا علیهماالسلام). ایشان «عالمه» و «محدثه» بودند و در غیاب امام، پاسخگوی سوالات شرعی مردم بودند.</w:t>
      </w:r>
    </w:p>
    <w:p w14:paraId="78CFE1E9" w14:textId="77777777" w:rsidR="000A5A1C" w:rsidRPr="000A5A1C" w:rsidRDefault="000A5A1C" w:rsidP="000A5A1C">
      <w:pPr>
        <w:bidi/>
        <w:rPr>
          <w:rFonts w:ascii="Arial" w:hAnsi="Arial" w:cs="2  Zar"/>
          <w:sz w:val="28"/>
          <w:szCs w:val="28"/>
          <w:rtl/>
          <w:lang w:bidi="fa-IR"/>
        </w:rPr>
      </w:pPr>
      <w:r w:rsidRPr="000A5A1C">
        <w:rPr>
          <w:rFonts w:ascii="Arial" w:hAnsi="Arial" w:cs="2  Zar"/>
          <w:sz w:val="28"/>
          <w:szCs w:val="28"/>
          <w:rtl/>
          <w:lang w:bidi="fa-IR"/>
        </w:rPr>
        <w:t xml:space="preserve">۳. </w:t>
      </w:r>
      <w:r w:rsidRPr="000A5A1C">
        <w:rPr>
          <w:rFonts w:ascii="Arial" w:hAnsi="Arial" w:cs="2  Zar"/>
          <w:b/>
          <w:bCs/>
          <w:sz w:val="28"/>
          <w:szCs w:val="28"/>
          <w:rtl/>
          <w:lang w:bidi="fa-IR"/>
        </w:rPr>
        <w:t>شرف‌الاقتراب (مقام شفاعت):</w:t>
      </w:r>
      <w:r w:rsidRPr="000A5A1C">
        <w:rPr>
          <w:rFonts w:ascii="Arial" w:hAnsi="Arial" w:cs="2  Zar"/>
          <w:sz w:val="28"/>
          <w:szCs w:val="28"/>
          <w:rtl/>
          <w:lang w:bidi="fa-IR"/>
        </w:rPr>
        <w:t xml:space="preserve"> ایشان شبیه‌ترین فرد به حضرت زهرا (س) هستند که مقام شفاعت به ایشان اعطا شده است.</w:t>
      </w:r>
    </w:p>
    <w:p w14:paraId="5A1A9962" w14:textId="77777777" w:rsidR="000A5A1C" w:rsidRDefault="000A5A1C" w:rsidP="000A5A1C">
      <w:pPr>
        <w:bidi/>
        <w:rPr>
          <w:rFonts w:ascii="Arial" w:hAnsi="Arial" w:cs="2  Zar"/>
          <w:sz w:val="28"/>
          <w:szCs w:val="28"/>
          <w:rtl/>
          <w:lang w:bidi="fa-IR"/>
        </w:rPr>
      </w:pPr>
      <w:r w:rsidRPr="000A5A1C">
        <w:rPr>
          <w:rFonts w:ascii="Arial" w:hAnsi="Arial" w:cs="2  Zar"/>
          <w:sz w:val="28"/>
          <w:szCs w:val="28"/>
          <w:rtl/>
          <w:lang w:bidi="fa-IR"/>
        </w:rPr>
        <w:t xml:space="preserve">۴. </w:t>
      </w:r>
      <w:r w:rsidRPr="000A5A1C">
        <w:rPr>
          <w:rFonts w:ascii="Arial" w:hAnsi="Arial" w:cs="2  Zar"/>
          <w:b/>
          <w:bCs/>
          <w:sz w:val="28"/>
          <w:szCs w:val="28"/>
          <w:rtl/>
          <w:lang w:bidi="fa-IR"/>
        </w:rPr>
        <w:t>شرف‌الاحترام و الانتصار (یاری رهبر الهی):</w:t>
      </w:r>
      <w:r w:rsidRPr="000A5A1C">
        <w:rPr>
          <w:rFonts w:ascii="Arial" w:hAnsi="Arial" w:cs="2  Zar"/>
          <w:sz w:val="28"/>
          <w:szCs w:val="28"/>
          <w:rtl/>
          <w:lang w:bidi="fa-IR"/>
        </w:rPr>
        <w:t xml:space="preserve"> مهاجرت ایشان از مدینه به قم یک «حرکت انقلابی و تمدن‌ساز» بود. ایشان نه تنها یک بانو، بلکه یک «اقامه‌کننده دین» بودند که قم را به مرکز نشر معارف تشیع تبدیل کردند.</w:t>
      </w:r>
    </w:p>
    <w:p w14:paraId="6D353B3B" w14:textId="77777777" w:rsidR="000A5A1C" w:rsidRPr="000A5A1C" w:rsidRDefault="000A5A1C" w:rsidP="000A5A1C">
      <w:pPr>
        <w:bidi/>
        <w:rPr>
          <w:rFonts w:ascii="Arial" w:hAnsi="Arial" w:cs="2  Zar"/>
          <w:sz w:val="28"/>
          <w:szCs w:val="28"/>
          <w:rtl/>
          <w:lang w:bidi="fa-IR"/>
        </w:rPr>
      </w:pPr>
    </w:p>
    <w:p w14:paraId="497B3A9D" w14:textId="77777777" w:rsidR="000A5A1C" w:rsidRPr="000A5A1C" w:rsidRDefault="000A5A1C" w:rsidP="000A5A1C">
      <w:pPr>
        <w:bidi/>
        <w:rPr>
          <w:rFonts w:ascii="Arial" w:hAnsi="Arial" w:cs="2  Zar"/>
          <w:sz w:val="28"/>
          <w:szCs w:val="28"/>
          <w:rtl/>
          <w:lang w:bidi="fa-IR"/>
        </w:rPr>
      </w:pPr>
      <w:r w:rsidRPr="000A5A1C">
        <w:rPr>
          <w:rFonts w:ascii="Arial" w:hAnsi="Arial" w:cs="2  Zar"/>
          <w:b/>
          <w:bCs/>
          <w:sz w:val="28"/>
          <w:szCs w:val="28"/>
          <w:rtl/>
          <w:lang w:bidi="fa-IR"/>
        </w:rPr>
        <w:t>ج) درس‌هایی برای امروز:</w:t>
      </w:r>
    </w:p>
    <w:p w14:paraId="17847619" w14:textId="77777777" w:rsidR="000A5A1C" w:rsidRPr="000A5A1C" w:rsidRDefault="000A5A1C" w:rsidP="000A5A1C">
      <w:pPr>
        <w:bidi/>
        <w:rPr>
          <w:rFonts w:ascii="Arial" w:hAnsi="Arial" w:cs="2  Zar"/>
          <w:sz w:val="28"/>
          <w:szCs w:val="28"/>
          <w:rtl/>
          <w:lang w:bidi="fa-IR"/>
        </w:rPr>
      </w:pPr>
      <w:r w:rsidRPr="000A5A1C">
        <w:rPr>
          <w:rFonts w:ascii="Arial" w:hAnsi="Arial" w:cs="2  Zar"/>
          <w:sz w:val="28"/>
          <w:szCs w:val="28"/>
          <w:rtl/>
          <w:lang w:bidi="fa-IR"/>
        </w:rPr>
        <w:t>حضرت معصومه (س) باید الگوی زن و دخترِ ترازِ اسلامی باشد؛ زیستِ عفیفانه همراه با حضور مؤثر در اجتماع. باید از نگاهِ «خوابگاهی» و مصرف‌گرایانه به زندگی پرهیز کرد و برای «غذای روح» بیش از «غذای جسم» اهمیت قائل شد.</w:t>
      </w:r>
    </w:p>
    <w:p w14:paraId="066209CC" w14:textId="4FB3677C" w:rsidR="0095416B" w:rsidRDefault="0095416B" w:rsidP="000A5A1C">
      <w:pPr>
        <w:bidi/>
        <w:rPr>
          <w:rFonts w:cs="2  Zar"/>
          <w:rtl/>
        </w:rPr>
      </w:pPr>
    </w:p>
    <w:p w14:paraId="342BB69E" w14:textId="77777777" w:rsidR="00611409" w:rsidRDefault="00611409" w:rsidP="00611409">
      <w:pPr>
        <w:bidi/>
        <w:rPr>
          <w:rFonts w:cs="2  Zar"/>
          <w:rtl/>
        </w:rPr>
      </w:pPr>
    </w:p>
    <w:p w14:paraId="7BBB5827" w14:textId="77777777" w:rsidR="000A5A1C" w:rsidRDefault="000A5A1C" w:rsidP="000A5A1C">
      <w:pPr>
        <w:bidi/>
        <w:rPr>
          <w:rFonts w:cs="2  Zar"/>
          <w:rtl/>
        </w:rPr>
      </w:pPr>
    </w:p>
    <w:p w14:paraId="59841029" w14:textId="77777777" w:rsidR="000A5A1C" w:rsidRDefault="000A5A1C" w:rsidP="000A5A1C">
      <w:pPr>
        <w:bidi/>
        <w:rPr>
          <w:rFonts w:cs="2  Zar"/>
          <w:rtl/>
        </w:rPr>
      </w:pPr>
    </w:p>
    <w:p w14:paraId="7ACDF945" w14:textId="77777777" w:rsidR="000A5A1C" w:rsidRDefault="000A5A1C" w:rsidP="000A5A1C">
      <w:pPr>
        <w:bidi/>
        <w:rPr>
          <w:rFonts w:cs="2  Zar"/>
          <w:rtl/>
        </w:rPr>
      </w:pPr>
    </w:p>
    <w:p w14:paraId="298B4CF6" w14:textId="77777777" w:rsidR="000A5A1C" w:rsidRDefault="000A5A1C" w:rsidP="000A5A1C">
      <w:pPr>
        <w:bidi/>
        <w:rPr>
          <w:rFonts w:cs="2  Zar"/>
          <w:rtl/>
        </w:rPr>
      </w:pPr>
    </w:p>
    <w:p w14:paraId="0350B1E4" w14:textId="77777777" w:rsidR="000A5A1C" w:rsidRDefault="000A5A1C" w:rsidP="000A5A1C">
      <w:pPr>
        <w:bidi/>
        <w:rPr>
          <w:rFonts w:cs="2  Zar"/>
          <w:rtl/>
        </w:rPr>
      </w:pPr>
    </w:p>
    <w:p w14:paraId="2D2674FC" w14:textId="77777777" w:rsidR="000A5A1C" w:rsidRDefault="000A5A1C" w:rsidP="000A5A1C">
      <w:pPr>
        <w:bidi/>
        <w:rPr>
          <w:rFonts w:cs="2  Zar"/>
          <w:rtl/>
        </w:rPr>
      </w:pPr>
    </w:p>
    <w:p w14:paraId="60519F47" w14:textId="77777777" w:rsidR="000A5A1C" w:rsidRDefault="000A5A1C" w:rsidP="000A5A1C">
      <w:pPr>
        <w:bidi/>
        <w:rPr>
          <w:rFonts w:cs="2  Zar"/>
          <w:rtl/>
        </w:rPr>
      </w:pPr>
    </w:p>
    <w:p w14:paraId="7360D0C3" w14:textId="77777777" w:rsidR="000A5A1C" w:rsidRDefault="000A5A1C" w:rsidP="000A5A1C">
      <w:pPr>
        <w:bidi/>
        <w:rPr>
          <w:rFonts w:cs="2  Zar"/>
          <w:rtl/>
        </w:rPr>
      </w:pPr>
    </w:p>
    <w:p w14:paraId="7BCDDB00" w14:textId="77777777" w:rsidR="000A5A1C" w:rsidRDefault="000A5A1C" w:rsidP="000A5A1C">
      <w:pPr>
        <w:bidi/>
        <w:rPr>
          <w:rFonts w:cs="2  Zar"/>
          <w:rtl/>
        </w:rPr>
      </w:pPr>
    </w:p>
    <w:p w14:paraId="72E0DB41" w14:textId="77777777" w:rsidR="000A5A1C" w:rsidRDefault="000A5A1C" w:rsidP="000A5A1C">
      <w:pPr>
        <w:bidi/>
        <w:rPr>
          <w:rFonts w:cs="2  Zar"/>
          <w:rtl/>
        </w:rPr>
      </w:pPr>
    </w:p>
    <w:p w14:paraId="6C6CD799" w14:textId="77777777" w:rsidR="000A5A1C" w:rsidRDefault="000A5A1C" w:rsidP="000A5A1C">
      <w:pPr>
        <w:bidi/>
        <w:rPr>
          <w:rFonts w:cs="2  Zar"/>
          <w:rtl/>
        </w:rPr>
      </w:pPr>
    </w:p>
    <w:p w14:paraId="2F319464" w14:textId="77777777" w:rsidR="000A5A1C" w:rsidRDefault="000A5A1C" w:rsidP="000A5A1C">
      <w:pPr>
        <w:bidi/>
        <w:rPr>
          <w:rFonts w:cs="2  Zar"/>
          <w:rtl/>
        </w:rPr>
      </w:pPr>
    </w:p>
    <w:p w14:paraId="25BB881F" w14:textId="77777777" w:rsidR="000A5A1C" w:rsidRDefault="000A5A1C" w:rsidP="000A5A1C">
      <w:pPr>
        <w:bidi/>
        <w:rPr>
          <w:rFonts w:cs="2  Zar"/>
          <w:rtl/>
        </w:rPr>
      </w:pPr>
    </w:p>
    <w:p w14:paraId="1059B6C2" w14:textId="77777777" w:rsidR="000A5A1C" w:rsidRDefault="000A5A1C" w:rsidP="000A5A1C">
      <w:pPr>
        <w:bidi/>
        <w:rPr>
          <w:rFonts w:cs="2  Zar"/>
          <w:rtl/>
        </w:rPr>
      </w:pPr>
    </w:p>
    <w:p w14:paraId="06BD8C96" w14:textId="77777777" w:rsidR="000A5A1C" w:rsidRDefault="000A5A1C" w:rsidP="000A5A1C">
      <w:pPr>
        <w:bidi/>
        <w:rPr>
          <w:rFonts w:cs="2  Zar"/>
          <w:rtl/>
        </w:rPr>
      </w:pPr>
    </w:p>
    <w:p w14:paraId="5ECDA127" w14:textId="77777777" w:rsidR="000A5A1C" w:rsidRDefault="000A5A1C" w:rsidP="000A5A1C">
      <w:pPr>
        <w:bidi/>
        <w:rPr>
          <w:rFonts w:cs="2  Zar"/>
          <w:rtl/>
        </w:rPr>
      </w:pPr>
    </w:p>
    <w:p w14:paraId="175D3CD7" w14:textId="77777777" w:rsidR="000A5A1C" w:rsidRDefault="000A5A1C" w:rsidP="000A5A1C">
      <w:pPr>
        <w:bidi/>
        <w:rPr>
          <w:rFonts w:cs="2  Zar"/>
          <w:rtl/>
        </w:rPr>
      </w:pPr>
    </w:p>
    <w:p w14:paraId="0C9AB9EE" w14:textId="77777777" w:rsidR="00611409" w:rsidRDefault="00611409" w:rsidP="00611409">
      <w:pPr>
        <w:bidi/>
        <w:jc w:val="center"/>
        <w:rPr>
          <w:rFonts w:cs="2  Titr"/>
          <w:sz w:val="28"/>
          <w:szCs w:val="28"/>
          <w:rtl/>
        </w:rPr>
      </w:pPr>
    </w:p>
    <w:p w14:paraId="473FD5A7" w14:textId="7BBFEAAC" w:rsidR="00611409" w:rsidRPr="00611409" w:rsidRDefault="00611409" w:rsidP="00611409">
      <w:pPr>
        <w:bidi/>
        <w:jc w:val="center"/>
        <w:rPr>
          <w:rFonts w:cs="2  Titr"/>
          <w:sz w:val="28"/>
          <w:szCs w:val="28"/>
        </w:rPr>
      </w:pPr>
      <w:r w:rsidRPr="00611409">
        <w:rPr>
          <w:rFonts w:cs="2  Titr" w:hint="cs"/>
          <w:sz w:val="28"/>
          <w:szCs w:val="28"/>
          <w:rtl/>
        </w:rPr>
        <w:t>گزارش</w:t>
      </w:r>
      <w:r w:rsidRPr="00611409">
        <w:rPr>
          <w:rFonts w:cs="2  Titr"/>
          <w:sz w:val="28"/>
          <w:szCs w:val="28"/>
          <w:rtl/>
        </w:rPr>
        <w:t xml:space="preserve"> </w:t>
      </w:r>
      <w:r w:rsidRPr="00611409">
        <w:rPr>
          <w:rFonts w:cs="2  Titr" w:hint="cs"/>
          <w:sz w:val="28"/>
          <w:szCs w:val="28"/>
          <w:rtl/>
        </w:rPr>
        <w:t>مشروح</w:t>
      </w:r>
      <w:r w:rsidRPr="00611409">
        <w:rPr>
          <w:rFonts w:cs="2  Titr"/>
          <w:sz w:val="28"/>
          <w:szCs w:val="28"/>
          <w:rtl/>
        </w:rPr>
        <w:t xml:space="preserve"> </w:t>
      </w:r>
      <w:r w:rsidRPr="00611409">
        <w:rPr>
          <w:rFonts w:cs="2  Titr" w:hint="cs"/>
          <w:sz w:val="28"/>
          <w:szCs w:val="28"/>
          <w:rtl/>
        </w:rPr>
        <w:t>خطبه</w:t>
      </w:r>
      <w:r w:rsidRPr="00611409">
        <w:rPr>
          <w:rFonts w:cs="2  Titr"/>
          <w:sz w:val="28"/>
          <w:szCs w:val="28"/>
          <w:rtl/>
        </w:rPr>
        <w:t xml:space="preserve"> </w:t>
      </w:r>
      <w:r w:rsidRPr="00611409">
        <w:rPr>
          <w:rFonts w:cs="2  Titr" w:hint="cs"/>
          <w:sz w:val="28"/>
          <w:szCs w:val="28"/>
          <w:rtl/>
        </w:rPr>
        <w:t>دوم</w:t>
      </w:r>
      <w:r w:rsidRPr="00611409">
        <w:rPr>
          <w:rFonts w:cs="2  Titr"/>
          <w:sz w:val="28"/>
          <w:szCs w:val="28"/>
          <w:rtl/>
        </w:rPr>
        <w:t xml:space="preserve"> </w:t>
      </w:r>
      <w:r w:rsidRPr="00611409">
        <w:rPr>
          <w:rFonts w:cs="2  Titr" w:hint="cs"/>
          <w:sz w:val="28"/>
          <w:szCs w:val="28"/>
          <w:rtl/>
        </w:rPr>
        <w:t>نماز</w:t>
      </w:r>
      <w:r w:rsidRPr="00611409">
        <w:rPr>
          <w:rFonts w:cs="2  Titr"/>
          <w:sz w:val="28"/>
          <w:szCs w:val="28"/>
          <w:rtl/>
        </w:rPr>
        <w:t xml:space="preserve"> </w:t>
      </w:r>
      <w:r w:rsidRPr="00611409">
        <w:rPr>
          <w:rFonts w:cs="2  Titr" w:hint="cs"/>
          <w:sz w:val="28"/>
          <w:szCs w:val="28"/>
          <w:rtl/>
        </w:rPr>
        <w:t>جمعه</w:t>
      </w:r>
      <w:r w:rsidRPr="00611409">
        <w:rPr>
          <w:rFonts w:cs="2  Titr"/>
          <w:sz w:val="28"/>
          <w:szCs w:val="28"/>
          <w:rtl/>
        </w:rPr>
        <w:t xml:space="preserve"> </w:t>
      </w:r>
      <w:r w:rsidRPr="00611409">
        <w:rPr>
          <w:rFonts w:cs="2  Titr" w:hint="cs"/>
          <w:sz w:val="28"/>
          <w:szCs w:val="28"/>
          <w:rtl/>
        </w:rPr>
        <w:t>شهرستان</w:t>
      </w:r>
      <w:r w:rsidRPr="00611409">
        <w:rPr>
          <w:rFonts w:cs="2  Titr"/>
          <w:sz w:val="28"/>
          <w:szCs w:val="28"/>
          <w:rtl/>
        </w:rPr>
        <w:t xml:space="preserve"> </w:t>
      </w:r>
      <w:r w:rsidRPr="00611409">
        <w:rPr>
          <w:rFonts w:cs="2  Titr" w:hint="cs"/>
          <w:sz w:val="28"/>
          <w:szCs w:val="28"/>
          <w:rtl/>
        </w:rPr>
        <w:t>شهری</w:t>
      </w:r>
      <w:r w:rsidRPr="00611409">
        <w:rPr>
          <w:rFonts w:cs="2  Titr" w:hint="eastAsia"/>
          <w:sz w:val="28"/>
          <w:szCs w:val="28"/>
          <w:rtl/>
        </w:rPr>
        <w:t>ار</w:t>
      </w:r>
    </w:p>
    <w:p w14:paraId="2DC34B3B" w14:textId="39727BF1" w:rsidR="004E2168" w:rsidRDefault="00611409" w:rsidP="004E2168">
      <w:pPr>
        <w:bidi/>
        <w:jc w:val="center"/>
        <w:rPr>
          <w:rFonts w:cs="2  Titr"/>
          <w:sz w:val="28"/>
          <w:szCs w:val="28"/>
          <w:rtl/>
        </w:rPr>
      </w:pPr>
      <w:r w:rsidRPr="00611409">
        <w:rPr>
          <w:rFonts w:cs="2  Titr" w:hint="cs"/>
          <w:sz w:val="28"/>
          <w:szCs w:val="28"/>
          <w:rtl/>
        </w:rPr>
        <w:t>موضوع</w:t>
      </w:r>
      <w:r w:rsidRPr="00611409">
        <w:rPr>
          <w:rFonts w:cs="2  Titr"/>
          <w:sz w:val="28"/>
          <w:szCs w:val="28"/>
          <w:rtl/>
        </w:rPr>
        <w:t xml:space="preserve">: </w:t>
      </w:r>
      <w:r w:rsidR="004E2168" w:rsidRPr="004E2168">
        <w:rPr>
          <w:rFonts w:cs="2  Titr"/>
          <w:sz w:val="28"/>
          <w:szCs w:val="28"/>
          <w:rtl/>
        </w:rPr>
        <w:t xml:space="preserve"> از دفاع مقدس تا جبهه جهانی مقاومت</w:t>
      </w:r>
    </w:p>
    <w:p w14:paraId="122339AE" w14:textId="54B48E48" w:rsidR="00611409" w:rsidRPr="00611409" w:rsidRDefault="00611409" w:rsidP="004E2168">
      <w:pPr>
        <w:bidi/>
        <w:jc w:val="center"/>
        <w:rPr>
          <w:rFonts w:cs="2  Titr"/>
          <w:sz w:val="28"/>
          <w:szCs w:val="28"/>
        </w:rPr>
      </w:pPr>
      <w:r w:rsidRPr="00611409">
        <w:rPr>
          <w:rFonts w:cs="2  Titr" w:hint="cs"/>
          <w:sz w:val="28"/>
          <w:szCs w:val="28"/>
          <w:rtl/>
        </w:rPr>
        <w:t>خطی</w:t>
      </w:r>
      <w:r w:rsidRPr="00611409">
        <w:rPr>
          <w:rFonts w:cs="2  Titr" w:hint="eastAsia"/>
          <w:sz w:val="28"/>
          <w:szCs w:val="28"/>
          <w:rtl/>
        </w:rPr>
        <w:t>ب</w:t>
      </w:r>
      <w:r w:rsidRPr="00611409">
        <w:rPr>
          <w:rFonts w:cs="2  Titr"/>
          <w:sz w:val="28"/>
          <w:szCs w:val="28"/>
          <w:rtl/>
        </w:rPr>
        <w:t>: حجت‌الاسلام والمسلم</w:t>
      </w:r>
      <w:r w:rsidRPr="00611409">
        <w:rPr>
          <w:rFonts w:cs="2  Titr" w:hint="cs"/>
          <w:sz w:val="28"/>
          <w:szCs w:val="28"/>
          <w:rtl/>
        </w:rPr>
        <w:t>ی</w:t>
      </w:r>
      <w:r w:rsidRPr="00611409">
        <w:rPr>
          <w:rFonts w:cs="2  Titr" w:hint="eastAsia"/>
          <w:sz w:val="28"/>
          <w:szCs w:val="28"/>
          <w:rtl/>
        </w:rPr>
        <w:t>ن</w:t>
      </w:r>
      <w:r w:rsidRPr="00611409">
        <w:rPr>
          <w:rFonts w:cs="2  Titr"/>
          <w:sz w:val="28"/>
          <w:szCs w:val="28"/>
          <w:rtl/>
        </w:rPr>
        <w:t xml:space="preserve"> س</w:t>
      </w:r>
      <w:r w:rsidRPr="00611409">
        <w:rPr>
          <w:rFonts w:cs="2  Titr" w:hint="cs"/>
          <w:sz w:val="28"/>
          <w:szCs w:val="28"/>
          <w:rtl/>
        </w:rPr>
        <w:t>ی</w:t>
      </w:r>
      <w:r w:rsidRPr="00611409">
        <w:rPr>
          <w:rFonts w:cs="2  Titr" w:hint="eastAsia"/>
          <w:sz w:val="28"/>
          <w:szCs w:val="28"/>
          <w:rtl/>
        </w:rPr>
        <w:t>د</w:t>
      </w:r>
      <w:r w:rsidRPr="00611409">
        <w:rPr>
          <w:rFonts w:cs="2  Titr"/>
          <w:sz w:val="28"/>
          <w:szCs w:val="28"/>
          <w:rtl/>
        </w:rPr>
        <w:t xml:space="preserve"> حس</w:t>
      </w:r>
      <w:r w:rsidRPr="00611409">
        <w:rPr>
          <w:rFonts w:cs="2  Titr" w:hint="cs"/>
          <w:sz w:val="28"/>
          <w:szCs w:val="28"/>
          <w:rtl/>
        </w:rPr>
        <w:t>ی</w:t>
      </w:r>
      <w:r w:rsidRPr="00611409">
        <w:rPr>
          <w:rFonts w:cs="2  Titr" w:hint="eastAsia"/>
          <w:sz w:val="28"/>
          <w:szCs w:val="28"/>
          <w:rtl/>
        </w:rPr>
        <w:t>ن</w:t>
      </w:r>
      <w:r w:rsidRPr="00611409">
        <w:rPr>
          <w:rFonts w:cs="2  Titr"/>
          <w:sz w:val="28"/>
          <w:szCs w:val="28"/>
          <w:rtl/>
        </w:rPr>
        <w:t xml:space="preserve"> حس</w:t>
      </w:r>
      <w:r w:rsidRPr="00611409">
        <w:rPr>
          <w:rFonts w:cs="2  Titr" w:hint="cs"/>
          <w:sz w:val="28"/>
          <w:szCs w:val="28"/>
          <w:rtl/>
        </w:rPr>
        <w:t>ی</w:t>
      </w:r>
      <w:r w:rsidRPr="00611409">
        <w:rPr>
          <w:rFonts w:cs="2  Titr" w:hint="eastAsia"/>
          <w:sz w:val="28"/>
          <w:szCs w:val="28"/>
          <w:rtl/>
        </w:rPr>
        <w:t>ن</w:t>
      </w:r>
      <w:r w:rsidRPr="00611409">
        <w:rPr>
          <w:rFonts w:cs="2  Titr" w:hint="cs"/>
          <w:sz w:val="28"/>
          <w:szCs w:val="28"/>
          <w:rtl/>
        </w:rPr>
        <w:t>ی</w:t>
      </w:r>
      <w:r w:rsidRPr="00611409">
        <w:rPr>
          <w:rFonts w:cs="2  Titr"/>
          <w:sz w:val="28"/>
          <w:szCs w:val="28"/>
          <w:rtl/>
        </w:rPr>
        <w:t xml:space="preserve"> نور</w:t>
      </w:r>
      <w:r w:rsidRPr="00611409">
        <w:rPr>
          <w:rFonts w:cs="2  Titr" w:hint="cs"/>
          <w:sz w:val="28"/>
          <w:szCs w:val="28"/>
          <w:rtl/>
        </w:rPr>
        <w:t>ی</w:t>
      </w:r>
    </w:p>
    <w:p w14:paraId="6C687F48" w14:textId="77777777" w:rsidR="00611409" w:rsidRPr="00611409" w:rsidRDefault="00611409" w:rsidP="00611409">
      <w:pPr>
        <w:bidi/>
        <w:rPr>
          <w:rFonts w:cs="2  Zar"/>
        </w:rPr>
      </w:pPr>
    </w:p>
    <w:p w14:paraId="0CB09BD9" w14:textId="77777777" w:rsidR="000A5A1C" w:rsidRPr="000A5A1C" w:rsidRDefault="00611409" w:rsidP="000A5A1C">
      <w:pPr>
        <w:jc w:val="right"/>
        <w:rPr>
          <w:rFonts w:cs="2  Zar"/>
          <w:sz w:val="28"/>
          <w:szCs w:val="28"/>
        </w:rPr>
      </w:pPr>
      <w:r w:rsidRPr="00611409">
        <w:rPr>
          <w:rFonts w:cs="2  Zar" w:hint="eastAsia"/>
          <w:b/>
          <w:bCs/>
          <w:sz w:val="28"/>
          <w:szCs w:val="28"/>
          <w:rtl/>
        </w:rPr>
        <w:t>در</w:t>
      </w:r>
      <w:r w:rsidRPr="00611409">
        <w:rPr>
          <w:rFonts w:cs="2  Zar"/>
          <w:b/>
          <w:bCs/>
          <w:sz w:val="28"/>
          <w:szCs w:val="28"/>
          <w:rtl/>
        </w:rPr>
        <w:t xml:space="preserve"> خطبه دوم نماز جمعه </w:t>
      </w:r>
      <w:r w:rsidRPr="00611409">
        <w:rPr>
          <w:rFonts w:cs="2  Zar"/>
          <w:b/>
          <w:bCs/>
          <w:sz w:val="28"/>
          <w:szCs w:val="28"/>
          <w:rtl/>
          <w:lang w:bidi="fa-IR"/>
        </w:rPr>
        <w:t>۲۰</w:t>
      </w:r>
      <w:r w:rsidRPr="00611409">
        <w:rPr>
          <w:rFonts w:cs="2  Zar"/>
          <w:b/>
          <w:bCs/>
          <w:sz w:val="28"/>
          <w:szCs w:val="28"/>
          <w:rtl/>
        </w:rPr>
        <w:t xml:space="preserve"> شهر</w:t>
      </w:r>
      <w:r w:rsidRPr="00611409">
        <w:rPr>
          <w:rFonts w:cs="2  Zar" w:hint="cs"/>
          <w:b/>
          <w:bCs/>
          <w:sz w:val="28"/>
          <w:szCs w:val="28"/>
          <w:rtl/>
        </w:rPr>
        <w:t>ی</w:t>
      </w:r>
      <w:r w:rsidRPr="00611409">
        <w:rPr>
          <w:rFonts w:cs="2  Zar" w:hint="eastAsia"/>
          <w:b/>
          <w:bCs/>
          <w:sz w:val="28"/>
          <w:szCs w:val="28"/>
          <w:rtl/>
        </w:rPr>
        <w:t>ور،</w:t>
      </w:r>
      <w:r w:rsidRPr="00611409">
        <w:rPr>
          <w:rFonts w:cs="2  Zar"/>
          <w:b/>
          <w:bCs/>
          <w:sz w:val="28"/>
          <w:szCs w:val="28"/>
          <w:rtl/>
        </w:rPr>
        <w:t xml:space="preserve"> حجت‌الاسلام والمسلم</w:t>
      </w:r>
      <w:r w:rsidRPr="00611409">
        <w:rPr>
          <w:rFonts w:cs="2  Zar" w:hint="cs"/>
          <w:b/>
          <w:bCs/>
          <w:sz w:val="28"/>
          <w:szCs w:val="28"/>
          <w:rtl/>
        </w:rPr>
        <w:t>ی</w:t>
      </w:r>
      <w:r w:rsidRPr="00611409">
        <w:rPr>
          <w:rFonts w:cs="2  Zar" w:hint="eastAsia"/>
          <w:b/>
          <w:bCs/>
          <w:sz w:val="28"/>
          <w:szCs w:val="28"/>
          <w:rtl/>
        </w:rPr>
        <w:t>ن</w:t>
      </w:r>
      <w:r w:rsidRPr="00611409">
        <w:rPr>
          <w:rFonts w:cs="2  Zar"/>
          <w:b/>
          <w:bCs/>
          <w:sz w:val="28"/>
          <w:szCs w:val="28"/>
          <w:rtl/>
        </w:rPr>
        <w:t xml:space="preserve"> س</w:t>
      </w:r>
      <w:r w:rsidRPr="00611409">
        <w:rPr>
          <w:rFonts w:cs="2  Zar" w:hint="cs"/>
          <w:b/>
          <w:bCs/>
          <w:sz w:val="28"/>
          <w:szCs w:val="28"/>
          <w:rtl/>
        </w:rPr>
        <w:t>ی</w:t>
      </w:r>
      <w:r w:rsidRPr="00611409">
        <w:rPr>
          <w:rFonts w:cs="2  Zar" w:hint="eastAsia"/>
          <w:b/>
          <w:bCs/>
          <w:sz w:val="28"/>
          <w:szCs w:val="28"/>
          <w:rtl/>
        </w:rPr>
        <w:t>د</w:t>
      </w:r>
      <w:r w:rsidRPr="00611409">
        <w:rPr>
          <w:rFonts w:cs="2  Zar"/>
          <w:b/>
          <w:bCs/>
          <w:sz w:val="28"/>
          <w:szCs w:val="28"/>
          <w:rtl/>
        </w:rPr>
        <w:t xml:space="preserve"> حس</w:t>
      </w:r>
      <w:r w:rsidRPr="00611409">
        <w:rPr>
          <w:rFonts w:cs="2  Zar" w:hint="cs"/>
          <w:b/>
          <w:bCs/>
          <w:sz w:val="28"/>
          <w:szCs w:val="28"/>
          <w:rtl/>
        </w:rPr>
        <w:t>ی</w:t>
      </w:r>
      <w:r w:rsidRPr="00611409">
        <w:rPr>
          <w:rFonts w:cs="2  Zar" w:hint="eastAsia"/>
          <w:b/>
          <w:bCs/>
          <w:sz w:val="28"/>
          <w:szCs w:val="28"/>
          <w:rtl/>
        </w:rPr>
        <w:t>ن</w:t>
      </w:r>
      <w:r w:rsidRPr="00611409">
        <w:rPr>
          <w:rFonts w:cs="2  Zar"/>
          <w:b/>
          <w:bCs/>
          <w:sz w:val="28"/>
          <w:szCs w:val="28"/>
          <w:rtl/>
        </w:rPr>
        <w:t xml:space="preserve"> حس</w:t>
      </w:r>
      <w:r w:rsidRPr="00611409">
        <w:rPr>
          <w:rFonts w:cs="2  Zar" w:hint="cs"/>
          <w:b/>
          <w:bCs/>
          <w:sz w:val="28"/>
          <w:szCs w:val="28"/>
          <w:rtl/>
        </w:rPr>
        <w:t>ی</w:t>
      </w:r>
      <w:r w:rsidRPr="00611409">
        <w:rPr>
          <w:rFonts w:cs="2  Zar" w:hint="eastAsia"/>
          <w:b/>
          <w:bCs/>
          <w:sz w:val="28"/>
          <w:szCs w:val="28"/>
          <w:rtl/>
        </w:rPr>
        <w:t>ن</w:t>
      </w:r>
      <w:r w:rsidRPr="00611409">
        <w:rPr>
          <w:rFonts w:cs="2  Zar" w:hint="cs"/>
          <w:b/>
          <w:bCs/>
          <w:sz w:val="28"/>
          <w:szCs w:val="28"/>
          <w:rtl/>
        </w:rPr>
        <w:t>ی</w:t>
      </w:r>
      <w:r w:rsidRPr="00611409">
        <w:rPr>
          <w:rFonts w:cs="2  Zar"/>
          <w:b/>
          <w:bCs/>
          <w:sz w:val="28"/>
          <w:szCs w:val="28"/>
          <w:rtl/>
        </w:rPr>
        <w:t xml:space="preserve"> نور</w:t>
      </w:r>
      <w:r w:rsidRPr="00611409">
        <w:rPr>
          <w:rFonts w:cs="2  Zar" w:hint="cs"/>
          <w:b/>
          <w:bCs/>
          <w:sz w:val="28"/>
          <w:szCs w:val="28"/>
          <w:rtl/>
        </w:rPr>
        <w:t>ی</w:t>
      </w:r>
      <w:r w:rsidRPr="00611409">
        <w:rPr>
          <w:rFonts w:cs="2  Zar"/>
          <w:sz w:val="28"/>
          <w:szCs w:val="28"/>
          <w:rtl/>
        </w:rPr>
        <w:t xml:space="preserve"> </w:t>
      </w:r>
      <w:r w:rsidR="000A5A1C" w:rsidRPr="000A5A1C">
        <w:rPr>
          <w:rFonts w:cs="2  Zar"/>
          <w:sz w:val="28"/>
          <w:szCs w:val="28"/>
          <w:rtl/>
          <w:lang w:bidi="fa-IR"/>
        </w:rPr>
        <w:t>نماز را «نور» و «نقطه وصل به رحمت الهی» دانستند و با اشاره به مقام شفاعت حضرت معصومه (س)، نمازگزاران را به تقوا و مراقبه دعوت کردند. در بخش سیاسی، مباحث زیر محور اصلی بود:</w:t>
      </w:r>
    </w:p>
    <w:p w14:paraId="6E577ED7" w14:textId="77777777" w:rsidR="000A5A1C" w:rsidRPr="000A5A1C" w:rsidRDefault="000A5A1C" w:rsidP="000A5A1C">
      <w:pPr>
        <w:bidi/>
        <w:rPr>
          <w:rFonts w:cs="2  Zar"/>
          <w:sz w:val="28"/>
          <w:szCs w:val="28"/>
          <w:rtl/>
          <w:lang w:bidi="fa-IR"/>
        </w:rPr>
      </w:pPr>
      <w:r w:rsidRPr="000A5A1C">
        <w:rPr>
          <w:rFonts w:cs="2  Zar"/>
          <w:b/>
          <w:bCs/>
          <w:sz w:val="28"/>
          <w:szCs w:val="28"/>
          <w:rtl/>
          <w:lang w:bidi="fa-IR"/>
        </w:rPr>
        <w:t>الف) عبرت از تاریخ و دفاع مقدس:</w:t>
      </w:r>
    </w:p>
    <w:p w14:paraId="2DA9E1FD" w14:textId="77777777" w:rsidR="000A5A1C" w:rsidRPr="000A5A1C" w:rsidRDefault="000A5A1C" w:rsidP="000A5A1C">
      <w:pPr>
        <w:bidi/>
        <w:rPr>
          <w:rFonts w:cs="2  Zar"/>
          <w:sz w:val="28"/>
          <w:szCs w:val="28"/>
          <w:rtl/>
          <w:lang w:bidi="fa-IR"/>
        </w:rPr>
      </w:pPr>
      <w:r w:rsidRPr="000A5A1C">
        <w:rPr>
          <w:rFonts w:cs="2  Zar"/>
          <w:sz w:val="28"/>
          <w:szCs w:val="28"/>
          <w:rtl/>
          <w:lang w:bidi="fa-IR"/>
        </w:rPr>
        <w:t>خطیب ضمن گرامیداشت هفته دفاع مقدس و یاد امام (ره) و شهدا، تأکید کردند که جنگ ۸ ساله، توطئه استکبار برای مقابله با «اسلام انقلابی» بود. ایشان اهداف اصلی دشمن از تحمیل جنگ را موارد ذیل برشمردند:</w:t>
      </w:r>
    </w:p>
    <w:p w14:paraId="694F5F54" w14:textId="77777777" w:rsidR="000A5A1C" w:rsidRPr="000A5A1C" w:rsidRDefault="000A5A1C" w:rsidP="000A5A1C">
      <w:pPr>
        <w:bidi/>
        <w:rPr>
          <w:rFonts w:cs="2  Zar"/>
          <w:sz w:val="28"/>
          <w:szCs w:val="28"/>
          <w:rtl/>
          <w:lang w:bidi="fa-IR"/>
        </w:rPr>
      </w:pPr>
      <w:r w:rsidRPr="000A5A1C">
        <w:rPr>
          <w:rFonts w:cs="2  Zar"/>
          <w:sz w:val="28"/>
          <w:szCs w:val="28"/>
          <w:rtl/>
          <w:lang w:bidi="fa-IR"/>
        </w:rPr>
        <w:t>۱. مقابله با انقلاب اسلامی.</w:t>
      </w:r>
    </w:p>
    <w:p w14:paraId="2509111A" w14:textId="77777777" w:rsidR="000A5A1C" w:rsidRPr="000A5A1C" w:rsidRDefault="000A5A1C" w:rsidP="000A5A1C">
      <w:pPr>
        <w:bidi/>
        <w:rPr>
          <w:rFonts w:cs="2  Zar"/>
          <w:sz w:val="28"/>
          <w:szCs w:val="28"/>
          <w:rtl/>
          <w:lang w:bidi="fa-IR"/>
        </w:rPr>
      </w:pPr>
      <w:r w:rsidRPr="000A5A1C">
        <w:rPr>
          <w:rFonts w:cs="2  Zar"/>
          <w:sz w:val="28"/>
          <w:szCs w:val="28"/>
          <w:rtl/>
          <w:lang w:bidi="fa-IR"/>
        </w:rPr>
        <w:t>۲. تجزیه ایران و تقسیم آن به چند کشور.</w:t>
      </w:r>
    </w:p>
    <w:p w14:paraId="67E1E863" w14:textId="77777777" w:rsidR="000A5A1C" w:rsidRPr="000A5A1C" w:rsidRDefault="000A5A1C" w:rsidP="000A5A1C">
      <w:pPr>
        <w:bidi/>
        <w:rPr>
          <w:rFonts w:cs="2  Zar"/>
          <w:sz w:val="28"/>
          <w:szCs w:val="28"/>
          <w:rtl/>
          <w:lang w:bidi="fa-IR"/>
        </w:rPr>
      </w:pPr>
      <w:r w:rsidRPr="000A5A1C">
        <w:rPr>
          <w:rFonts w:cs="2  Zar"/>
          <w:sz w:val="28"/>
          <w:szCs w:val="28"/>
          <w:rtl/>
          <w:lang w:bidi="fa-IR"/>
        </w:rPr>
        <w:t>۳. جلوگیری از آبادانی و سازندگی کشور (با اشاره به نقش جهاد سازندگی در ابتدای انقلاب).</w:t>
      </w:r>
    </w:p>
    <w:p w14:paraId="609D04EA" w14:textId="77777777" w:rsidR="000A5A1C" w:rsidRPr="000A5A1C" w:rsidRDefault="000A5A1C" w:rsidP="000A5A1C">
      <w:pPr>
        <w:bidi/>
        <w:rPr>
          <w:rFonts w:cs="2  Zar"/>
          <w:sz w:val="28"/>
          <w:szCs w:val="28"/>
          <w:rtl/>
          <w:lang w:bidi="fa-IR"/>
        </w:rPr>
      </w:pPr>
      <w:r w:rsidRPr="000A5A1C">
        <w:rPr>
          <w:rFonts w:cs="2  Zar"/>
          <w:sz w:val="28"/>
          <w:szCs w:val="28"/>
          <w:rtl/>
          <w:lang w:bidi="fa-IR"/>
        </w:rPr>
        <w:t>۴. حفاظت از رژیم صهیونیستی (با استفاده از نقش نظامی ایران در منطقه).</w:t>
      </w:r>
    </w:p>
    <w:p w14:paraId="02D274E1" w14:textId="77777777" w:rsidR="000A5A1C" w:rsidRPr="000A5A1C" w:rsidRDefault="000A5A1C" w:rsidP="000A5A1C">
      <w:pPr>
        <w:bidi/>
        <w:rPr>
          <w:rFonts w:cs="2  Zar"/>
          <w:sz w:val="28"/>
          <w:szCs w:val="28"/>
          <w:rtl/>
          <w:lang w:bidi="fa-IR"/>
        </w:rPr>
      </w:pPr>
      <w:r w:rsidRPr="000A5A1C">
        <w:rPr>
          <w:rFonts w:cs="2  Zar"/>
          <w:b/>
          <w:bCs/>
          <w:sz w:val="28"/>
          <w:szCs w:val="28"/>
          <w:rtl/>
          <w:lang w:bidi="fa-IR"/>
        </w:rPr>
        <w:t>ب) ایمان به نصرت الهی (یمن به مثابه خرمشهر):</w:t>
      </w:r>
    </w:p>
    <w:p w14:paraId="5EDA967B" w14:textId="77777777" w:rsidR="000A5A1C" w:rsidRDefault="000A5A1C" w:rsidP="000A5A1C">
      <w:pPr>
        <w:bidi/>
        <w:rPr>
          <w:rFonts w:cs="2  Zar"/>
          <w:sz w:val="28"/>
          <w:szCs w:val="28"/>
          <w:rtl/>
          <w:lang w:bidi="fa-IR"/>
        </w:rPr>
      </w:pPr>
      <w:r w:rsidRPr="000A5A1C">
        <w:rPr>
          <w:rFonts w:cs="2  Zar"/>
          <w:sz w:val="28"/>
          <w:szCs w:val="28"/>
          <w:rtl/>
          <w:lang w:bidi="fa-IR"/>
        </w:rPr>
        <w:t>ایشان با اشاره به پیروزی‌های شگفت‌انگیز انصارالله یمن در باب‌المندب، آن را یادآور فتح خرمشهر دانستند که با دست خالی و توکل به دست آمد. ایشان تأکید کردند که پیروزی‌های مقاومت، نمایشگاهِ «وعده‌های الهی» است و دشمن با تمام تجهیزاتش در برابر «ایمان» ناتوان است.</w:t>
      </w:r>
    </w:p>
    <w:p w14:paraId="13AA7A39" w14:textId="77777777" w:rsidR="000A5A1C" w:rsidRDefault="000A5A1C" w:rsidP="000A5A1C">
      <w:pPr>
        <w:bidi/>
        <w:rPr>
          <w:rFonts w:cs="2  Zar"/>
          <w:sz w:val="28"/>
          <w:szCs w:val="28"/>
          <w:rtl/>
          <w:lang w:bidi="fa-IR"/>
        </w:rPr>
      </w:pPr>
    </w:p>
    <w:p w14:paraId="6DDF563E" w14:textId="77777777" w:rsidR="000A5A1C" w:rsidRDefault="000A5A1C" w:rsidP="000A5A1C">
      <w:pPr>
        <w:bidi/>
        <w:rPr>
          <w:rFonts w:cs="2  Zar"/>
          <w:sz w:val="28"/>
          <w:szCs w:val="28"/>
          <w:rtl/>
          <w:lang w:bidi="fa-IR"/>
        </w:rPr>
      </w:pPr>
    </w:p>
    <w:p w14:paraId="0E0B47E1" w14:textId="77777777" w:rsidR="000A5A1C" w:rsidRDefault="000A5A1C" w:rsidP="000A5A1C">
      <w:pPr>
        <w:bidi/>
        <w:rPr>
          <w:rFonts w:cs="2  Zar"/>
          <w:sz w:val="28"/>
          <w:szCs w:val="28"/>
          <w:rtl/>
          <w:lang w:bidi="fa-IR"/>
        </w:rPr>
      </w:pPr>
    </w:p>
    <w:p w14:paraId="3130D821" w14:textId="77777777" w:rsidR="000A5A1C" w:rsidRPr="000A5A1C" w:rsidRDefault="000A5A1C" w:rsidP="000A5A1C">
      <w:pPr>
        <w:bidi/>
        <w:rPr>
          <w:rFonts w:cs="2  Zar"/>
          <w:sz w:val="28"/>
          <w:szCs w:val="28"/>
          <w:rtl/>
          <w:lang w:bidi="fa-IR"/>
        </w:rPr>
      </w:pPr>
    </w:p>
    <w:p w14:paraId="02CBD61D" w14:textId="77777777" w:rsidR="000A5A1C" w:rsidRPr="000A5A1C" w:rsidRDefault="000A5A1C" w:rsidP="000A5A1C">
      <w:pPr>
        <w:bidi/>
        <w:rPr>
          <w:rFonts w:cs="2  Zar"/>
          <w:sz w:val="28"/>
          <w:szCs w:val="28"/>
          <w:rtl/>
          <w:lang w:bidi="fa-IR"/>
        </w:rPr>
      </w:pPr>
      <w:r w:rsidRPr="000A5A1C">
        <w:rPr>
          <w:rFonts w:cs="2  Zar"/>
          <w:b/>
          <w:bCs/>
          <w:sz w:val="28"/>
          <w:szCs w:val="28"/>
          <w:rtl/>
          <w:lang w:bidi="fa-IR"/>
        </w:rPr>
        <w:t>ج) درس‌ها و راهبردها برای آینده:</w:t>
      </w:r>
    </w:p>
    <w:p w14:paraId="60E1D074" w14:textId="77777777" w:rsidR="000A5A1C" w:rsidRPr="000A5A1C" w:rsidRDefault="000A5A1C" w:rsidP="000A5A1C">
      <w:pPr>
        <w:bidi/>
        <w:rPr>
          <w:rFonts w:cs="2  Zar"/>
          <w:sz w:val="28"/>
          <w:szCs w:val="28"/>
          <w:rtl/>
          <w:lang w:bidi="fa-IR"/>
        </w:rPr>
      </w:pPr>
      <w:r w:rsidRPr="000A5A1C">
        <w:rPr>
          <w:rFonts w:cs="2  Zar"/>
          <w:sz w:val="28"/>
          <w:szCs w:val="28"/>
          <w:rtl/>
          <w:lang w:bidi="fa-IR"/>
        </w:rPr>
        <w:t xml:space="preserve">۱. </w:t>
      </w:r>
      <w:r w:rsidRPr="000A5A1C">
        <w:rPr>
          <w:rFonts w:cs="2  Zar"/>
          <w:b/>
          <w:bCs/>
          <w:sz w:val="28"/>
          <w:szCs w:val="28"/>
          <w:rtl/>
          <w:lang w:bidi="fa-IR"/>
        </w:rPr>
        <w:t>وحدت ملی:</w:t>
      </w:r>
      <w:r w:rsidRPr="000A5A1C">
        <w:rPr>
          <w:rFonts w:cs="2  Zar"/>
          <w:sz w:val="28"/>
          <w:szCs w:val="28"/>
          <w:rtl/>
          <w:lang w:bidi="fa-IR"/>
        </w:rPr>
        <w:t xml:space="preserve"> بزرگ‌ترین سد در برابر تجزیه و نفوذ، انسجام ملی و اعتماد متقابل میان مردم و مسئولین است. نقد به مسئولین حق مردم است، اما نباید بهانه‌ای برای دوگانه‌سازیِ دشمن شود.</w:t>
      </w:r>
    </w:p>
    <w:p w14:paraId="5206DBA4" w14:textId="77777777" w:rsidR="000A5A1C" w:rsidRPr="000A5A1C" w:rsidRDefault="000A5A1C" w:rsidP="000A5A1C">
      <w:pPr>
        <w:bidi/>
        <w:rPr>
          <w:rFonts w:cs="2  Zar"/>
          <w:sz w:val="28"/>
          <w:szCs w:val="28"/>
          <w:rtl/>
          <w:lang w:bidi="fa-IR"/>
        </w:rPr>
      </w:pPr>
      <w:r w:rsidRPr="000A5A1C">
        <w:rPr>
          <w:rFonts w:cs="2  Zar"/>
          <w:sz w:val="28"/>
          <w:szCs w:val="28"/>
          <w:rtl/>
          <w:lang w:bidi="fa-IR"/>
        </w:rPr>
        <w:t xml:space="preserve">۲. </w:t>
      </w:r>
      <w:r w:rsidRPr="000A5A1C">
        <w:rPr>
          <w:rFonts w:cs="2  Zar"/>
          <w:b/>
          <w:bCs/>
          <w:sz w:val="28"/>
          <w:szCs w:val="28"/>
          <w:rtl/>
          <w:lang w:bidi="fa-IR"/>
        </w:rPr>
        <w:t>ساخت ایران قوی:</w:t>
      </w:r>
      <w:r w:rsidRPr="000A5A1C">
        <w:rPr>
          <w:rFonts w:cs="2  Zar"/>
          <w:sz w:val="28"/>
          <w:szCs w:val="28"/>
          <w:rtl/>
          <w:lang w:bidi="fa-IR"/>
        </w:rPr>
        <w:t xml:space="preserve"> راهبرد اصلی برای دفع تهدیدات دشمن، پیشرفت همه‌جانبه علمی، صنعتی، اقتصادی و نظامی است؛ چرا که دشمن از «ایران قوی» می‌ترسد.</w:t>
      </w:r>
    </w:p>
    <w:p w14:paraId="6C2509D4" w14:textId="77777777" w:rsidR="000A5A1C" w:rsidRPr="000A5A1C" w:rsidRDefault="000A5A1C" w:rsidP="000A5A1C">
      <w:pPr>
        <w:bidi/>
        <w:rPr>
          <w:rFonts w:cs="2  Zar"/>
          <w:sz w:val="28"/>
          <w:szCs w:val="28"/>
          <w:rtl/>
          <w:lang w:bidi="fa-IR"/>
        </w:rPr>
      </w:pPr>
      <w:r w:rsidRPr="000A5A1C">
        <w:rPr>
          <w:rFonts w:cs="2  Zar"/>
          <w:sz w:val="28"/>
          <w:szCs w:val="28"/>
          <w:rtl/>
          <w:lang w:bidi="fa-IR"/>
        </w:rPr>
        <w:t xml:space="preserve">۳. </w:t>
      </w:r>
      <w:r w:rsidRPr="000A5A1C">
        <w:rPr>
          <w:rFonts w:cs="2  Zar"/>
          <w:b/>
          <w:bCs/>
          <w:sz w:val="28"/>
          <w:szCs w:val="28"/>
          <w:rtl/>
          <w:lang w:bidi="fa-IR"/>
        </w:rPr>
        <w:t>جهاد تبیین و اسلام انقلابی:</w:t>
      </w:r>
      <w:r w:rsidRPr="000A5A1C">
        <w:rPr>
          <w:rFonts w:cs="2  Zar"/>
          <w:sz w:val="28"/>
          <w:szCs w:val="28"/>
          <w:rtl/>
          <w:lang w:bidi="fa-IR"/>
        </w:rPr>
        <w:t xml:space="preserve"> دشمن با جنگِ شناختی و ترکیبی، به دنبال سست کردن باورهای نسل جوان است. ایستادگی در برابر تغییر باورها، از اولویت‌های فعلی است.</w:t>
      </w:r>
    </w:p>
    <w:p w14:paraId="63F6EF64" w14:textId="77777777" w:rsidR="000A5A1C" w:rsidRPr="000A5A1C" w:rsidRDefault="000A5A1C" w:rsidP="000A5A1C">
      <w:pPr>
        <w:bidi/>
        <w:rPr>
          <w:rFonts w:cs="2  Zar"/>
          <w:sz w:val="28"/>
          <w:szCs w:val="28"/>
          <w:rtl/>
          <w:lang w:bidi="fa-IR"/>
        </w:rPr>
      </w:pPr>
      <w:r w:rsidRPr="000A5A1C">
        <w:rPr>
          <w:rFonts w:cs="2  Zar"/>
          <w:sz w:val="28"/>
          <w:szCs w:val="28"/>
          <w:rtl/>
          <w:lang w:bidi="fa-IR"/>
        </w:rPr>
        <w:t xml:space="preserve">۴. </w:t>
      </w:r>
      <w:r w:rsidRPr="000A5A1C">
        <w:rPr>
          <w:rFonts w:cs="2  Zar"/>
          <w:b/>
          <w:bCs/>
          <w:sz w:val="28"/>
          <w:szCs w:val="28"/>
          <w:rtl/>
          <w:lang w:bidi="fa-IR"/>
        </w:rPr>
        <w:t>حمایت از مقاومت:</w:t>
      </w:r>
      <w:r w:rsidRPr="000A5A1C">
        <w:rPr>
          <w:rFonts w:cs="2  Zar"/>
          <w:sz w:val="28"/>
          <w:szCs w:val="28"/>
          <w:rtl/>
          <w:lang w:bidi="fa-IR"/>
        </w:rPr>
        <w:t xml:space="preserve"> فلسطین و جبهه مقاومت، رمز پیروزی است و آورده‌های آنان، معادلات منطقه‌ای را به نفع جهان اسلام تغییر داده است.</w:t>
      </w:r>
    </w:p>
    <w:p w14:paraId="6A51189B" w14:textId="134AC664" w:rsidR="00611409" w:rsidRPr="00611409" w:rsidRDefault="00611409" w:rsidP="000A5A1C">
      <w:pPr>
        <w:bidi/>
        <w:rPr>
          <w:rFonts w:cs="2  Zar"/>
          <w:sz w:val="28"/>
          <w:szCs w:val="28"/>
        </w:rPr>
      </w:pPr>
    </w:p>
    <w:sectPr w:rsidR="00611409" w:rsidRPr="00611409" w:rsidSect="00611409">
      <w:pgSz w:w="12240" w:h="15840"/>
      <w:pgMar w:top="720" w:right="864" w:bottom="720" w:left="864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16B"/>
    <w:rsid w:val="000A5A1C"/>
    <w:rsid w:val="000F063B"/>
    <w:rsid w:val="000F46BF"/>
    <w:rsid w:val="001D2D73"/>
    <w:rsid w:val="002F4D70"/>
    <w:rsid w:val="003E4E83"/>
    <w:rsid w:val="004E2168"/>
    <w:rsid w:val="00521E0F"/>
    <w:rsid w:val="00611409"/>
    <w:rsid w:val="00662052"/>
    <w:rsid w:val="0078515D"/>
    <w:rsid w:val="0095416B"/>
    <w:rsid w:val="00BF372F"/>
    <w:rsid w:val="00D72222"/>
    <w:rsid w:val="00D8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65EC2"/>
  <w15:chartTrackingRefBased/>
  <w15:docId w15:val="{66319AC2-77FD-4064-A8EA-DF4C3ED87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1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1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1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41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41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41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41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41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41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1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1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1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41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41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41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41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41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41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41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41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1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1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41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41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41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41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1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1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416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A5A1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538</Words>
  <Characters>3070</Characters>
  <Application>Microsoft Office Word</Application>
  <DocSecurity>0</DocSecurity>
  <Lines>25</Lines>
  <Paragraphs>7</Paragraphs>
  <ScaleCrop>false</ScaleCrop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Ap</dc:creator>
  <cp:keywords/>
  <dc:description/>
  <cp:lastModifiedBy>amir Ap</cp:lastModifiedBy>
  <cp:revision>3</cp:revision>
  <cp:lastPrinted>2026-09-19T10:32:00Z</cp:lastPrinted>
  <dcterms:created xsi:type="dcterms:W3CDTF">2026-09-19T10:31:00Z</dcterms:created>
  <dcterms:modified xsi:type="dcterms:W3CDTF">2026-09-19T10:34:00Z</dcterms:modified>
</cp:coreProperties>
</file>