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988" w:rsidRPr="002B4988" w:rsidRDefault="002B4988" w:rsidP="002B4988">
      <w:pPr>
        <w:jc w:val="right"/>
        <w:rPr>
          <w:b/>
          <w:bCs/>
          <w:sz w:val="24"/>
          <w:szCs w:val="24"/>
        </w:rPr>
      </w:pPr>
      <w:bookmarkStart w:id="0" w:name="_GoBack"/>
      <w:r w:rsidRPr="002B4988">
        <w:rPr>
          <w:b/>
          <w:bCs/>
          <w:sz w:val="24"/>
          <w:szCs w:val="24"/>
          <w:rtl/>
        </w:rPr>
        <w:t>به گزارش خبرگزاری فارس از نطنز، حجت‌الاسلام علیرضا قاسمی در خطبه‌های نماز جمعه بادرود با اشاره به دیدار مقام معظم رهبری با مداحان اهل‌بیت اظهار کرد: مقام معظم رهبری در این دیدار مطالبی بسیار مهم و ارزشمندی را فرمودند و به مداحان سفارش کردند اهداف انقلاب را با فکر باز و اندیشه عمیق در شعر خود بگنجانند و آن را با صدای خوش، لحن خوش و با اندیشه عمیق منتقل کنند</w:t>
      </w:r>
      <w:r w:rsidRPr="002B4988">
        <w:rPr>
          <w:b/>
          <w:bCs/>
          <w:sz w:val="24"/>
          <w:szCs w:val="24"/>
        </w:rPr>
        <w:t>.</w:t>
      </w:r>
    </w:p>
    <w:p w:rsidR="002B4988" w:rsidRPr="002B4988" w:rsidRDefault="002B4988" w:rsidP="002B4988">
      <w:pPr>
        <w:jc w:val="right"/>
        <w:rPr>
          <w:b/>
          <w:bCs/>
          <w:sz w:val="24"/>
          <w:szCs w:val="24"/>
        </w:rPr>
      </w:pPr>
      <w:r w:rsidRPr="002B4988">
        <w:rPr>
          <w:b/>
          <w:bCs/>
          <w:sz w:val="24"/>
          <w:szCs w:val="24"/>
          <w:rtl/>
        </w:rPr>
        <w:t>امام‌جمعه بادرود گفت: ایشان به وظیفه خطیر ذاکران و مدیحه‌سرایان در سوق دادن مردم به اهداف انقلاب یعنی شکل دادن جامعه اسلامی مؤمن تأکید ویژه‌ای کردند</w:t>
      </w:r>
      <w:r w:rsidRPr="002B4988">
        <w:rPr>
          <w:b/>
          <w:bCs/>
          <w:sz w:val="24"/>
          <w:szCs w:val="24"/>
        </w:rPr>
        <w:t>.</w:t>
      </w:r>
    </w:p>
    <w:p w:rsidR="002B4988" w:rsidRPr="002B4988" w:rsidRDefault="002B4988" w:rsidP="002B4988">
      <w:pPr>
        <w:jc w:val="right"/>
        <w:rPr>
          <w:b/>
          <w:bCs/>
          <w:sz w:val="24"/>
          <w:szCs w:val="24"/>
        </w:rPr>
      </w:pPr>
      <w:r w:rsidRPr="002B4988">
        <w:rPr>
          <w:b/>
          <w:bCs/>
          <w:sz w:val="24"/>
          <w:szCs w:val="24"/>
          <w:rtl/>
        </w:rPr>
        <w:t xml:space="preserve">وی افزود: در هفته گذشته بشار اسد رئیس‌جمهور سوریه با سفر به تهران با مقام معظم رهبری و ریاست محترم جمهوری دیدار کردند، نقطه بسیار مهم این بود که مقام معظم رهبری بشار اسد را قهرمان جهان عرب خطاب کردند که این تعبیر بسیار مهم و قابل‌توجه است، چراکه پیش‌ از این جمال عبدالناصر رئیس‌جمهور اسبق مصر در دهه </w:t>
      </w:r>
      <w:r w:rsidRPr="002B4988">
        <w:rPr>
          <w:b/>
          <w:bCs/>
          <w:sz w:val="24"/>
          <w:szCs w:val="24"/>
          <w:rtl/>
          <w:lang w:bidi="fa-IR"/>
        </w:rPr>
        <w:t>۶۰</w:t>
      </w:r>
      <w:r w:rsidRPr="002B4988">
        <w:rPr>
          <w:b/>
          <w:bCs/>
          <w:sz w:val="24"/>
          <w:szCs w:val="24"/>
          <w:rtl/>
        </w:rPr>
        <w:t xml:space="preserve"> میلادی به دلیل مقابله با اسرائیل به‌عنوان قهرمان جهان عرب مطرح بود اما مقام معظم رهبری به‌نوعی این لقب آن را برای بشار اسد به کاربردند</w:t>
      </w:r>
      <w:r w:rsidRPr="002B4988">
        <w:rPr>
          <w:b/>
          <w:bCs/>
          <w:sz w:val="24"/>
          <w:szCs w:val="24"/>
        </w:rPr>
        <w:t>.</w:t>
      </w:r>
    </w:p>
    <w:p w:rsidR="002B4988" w:rsidRPr="002B4988" w:rsidRDefault="002B4988" w:rsidP="002B4988">
      <w:pPr>
        <w:jc w:val="right"/>
        <w:rPr>
          <w:b/>
          <w:bCs/>
          <w:sz w:val="24"/>
          <w:szCs w:val="24"/>
        </w:rPr>
      </w:pPr>
      <w:r w:rsidRPr="002B4988">
        <w:rPr>
          <w:b/>
          <w:bCs/>
          <w:sz w:val="24"/>
          <w:szCs w:val="24"/>
          <w:rtl/>
        </w:rPr>
        <w:t>قاسمی عنوان کرد: معلوم است دلیل لقب گرفتن بشار اسد به عنوان قهرمان جهان عرب به خاطر مقاومت و ایستادگی در طول هشت سال گذشته در مقابل حملات دنیای غرب و عرب و تروریست‌های تکفیری و صیانت از شرف ملت سوریه بود</w:t>
      </w:r>
      <w:r w:rsidRPr="002B4988">
        <w:rPr>
          <w:b/>
          <w:bCs/>
          <w:sz w:val="24"/>
          <w:szCs w:val="24"/>
        </w:rPr>
        <w:t>.</w:t>
      </w:r>
    </w:p>
    <w:p w:rsidR="002B4988" w:rsidRPr="002B4988" w:rsidRDefault="002B4988" w:rsidP="002B4988">
      <w:pPr>
        <w:jc w:val="right"/>
        <w:rPr>
          <w:b/>
          <w:bCs/>
          <w:sz w:val="24"/>
          <w:szCs w:val="24"/>
        </w:rPr>
      </w:pPr>
      <w:r w:rsidRPr="002B4988">
        <w:rPr>
          <w:b/>
          <w:bCs/>
          <w:sz w:val="24"/>
          <w:szCs w:val="24"/>
          <w:rtl/>
        </w:rPr>
        <w:t>امام‌جمعه بادرود خاطرنشان کرد: مهم‌ترین پیام حضور بشار اسد در سفر به تهران تثبیت سیاسی و نظامی دولت سوریه و آغاز سفرهای خارجی و همچنین تجلیل از خدمات ایران در کمک به مقابله با تروریسم و همچنین پاسخ قاطع و به حامیان غربی و عربی بود که ایران و سوریه در کنار هم قرار دارند و این حضور به‌ منزله جشن پیروزی بود</w:t>
      </w:r>
      <w:r w:rsidRPr="002B4988">
        <w:rPr>
          <w:b/>
          <w:bCs/>
          <w:sz w:val="24"/>
          <w:szCs w:val="24"/>
        </w:rPr>
        <w:t>.</w:t>
      </w:r>
    </w:p>
    <w:p w:rsidR="002B4988" w:rsidRPr="002B4988" w:rsidRDefault="002B4988" w:rsidP="002B4988">
      <w:pPr>
        <w:jc w:val="right"/>
        <w:rPr>
          <w:b/>
          <w:bCs/>
          <w:sz w:val="24"/>
          <w:szCs w:val="24"/>
        </w:rPr>
      </w:pPr>
      <w:r w:rsidRPr="002B4988">
        <w:rPr>
          <w:b/>
          <w:bCs/>
          <w:sz w:val="24"/>
          <w:szCs w:val="24"/>
        </w:rPr>
        <w:t> </w:t>
      </w:r>
      <w:r w:rsidRPr="002B4988">
        <w:rPr>
          <w:b/>
          <w:bCs/>
          <w:sz w:val="24"/>
          <w:szCs w:val="24"/>
          <w:rtl/>
        </w:rPr>
        <w:t>وی گفت: از مهم‌ترین آموزه‌های اسلامی احسان و نیکوکاری و کمک به همنوعان است و آیات بسیار زیادی از قرآن در این باب داریم و توصیه‌های زیادی دارند که نیکوکار باشیم که اتفاقاً سیره ائمه معصومین می‌تواند خود بهترین دلیل الگوی ما رهروان پیروان آنها باشد</w:t>
      </w:r>
      <w:r w:rsidRPr="002B4988">
        <w:rPr>
          <w:b/>
          <w:bCs/>
          <w:sz w:val="24"/>
          <w:szCs w:val="24"/>
        </w:rPr>
        <w:t>.</w:t>
      </w:r>
    </w:p>
    <w:p w:rsidR="002B4988" w:rsidRPr="002B4988" w:rsidRDefault="002B4988" w:rsidP="002B4988">
      <w:pPr>
        <w:jc w:val="right"/>
        <w:rPr>
          <w:b/>
          <w:bCs/>
          <w:sz w:val="24"/>
          <w:szCs w:val="24"/>
        </w:rPr>
      </w:pPr>
      <w:r w:rsidRPr="002B4988">
        <w:rPr>
          <w:b/>
          <w:bCs/>
          <w:sz w:val="24"/>
          <w:szCs w:val="24"/>
          <w:rtl/>
        </w:rPr>
        <w:t>قاسمی تصریح کرد: در آستانه روز درختکاری و هفته منابع طبیعی قرار داریم، درختکاری بهانه‌ای است که ما به محیط‌زیست احترام بگذاریم آن را احیا کنیم و امیدواریم هر شهروند یک درخت بکارد تا با کاشت نهال سهم بزرگی در حفظ محیط‌زیست داشته باشیم</w:t>
      </w:r>
      <w:r w:rsidRPr="002B4988">
        <w:rPr>
          <w:b/>
          <w:bCs/>
          <w:sz w:val="24"/>
          <w:szCs w:val="24"/>
        </w:rPr>
        <w:t>.</w:t>
      </w:r>
    </w:p>
    <w:p w:rsidR="002B4988" w:rsidRPr="002B4988" w:rsidRDefault="002B4988" w:rsidP="002B4988">
      <w:pPr>
        <w:jc w:val="right"/>
        <w:rPr>
          <w:b/>
          <w:bCs/>
          <w:sz w:val="24"/>
          <w:szCs w:val="24"/>
        </w:rPr>
      </w:pPr>
      <w:r w:rsidRPr="002B4988">
        <w:rPr>
          <w:b/>
          <w:bCs/>
          <w:sz w:val="24"/>
          <w:szCs w:val="24"/>
          <w:rtl/>
        </w:rPr>
        <w:t>امام جمعه بادرود با اشاره به حوادث جاده بادرود کاشان بیان کرد: در پایان این هفته و در آستانه سال جدید سه نفر از هم‌وطنانمان در شهر بادرود در جاده مرگ بادرود-کاشان براثر تصادف جان خودشان را از دست دادند و عید آنها تبدیل به عزا شد</w:t>
      </w:r>
      <w:r w:rsidRPr="002B4988">
        <w:rPr>
          <w:b/>
          <w:bCs/>
          <w:sz w:val="24"/>
          <w:szCs w:val="24"/>
        </w:rPr>
        <w:t>.</w:t>
      </w:r>
    </w:p>
    <w:p w:rsidR="002B4988" w:rsidRPr="002B4988" w:rsidRDefault="002B4988" w:rsidP="002B4988">
      <w:pPr>
        <w:jc w:val="right"/>
        <w:rPr>
          <w:b/>
          <w:bCs/>
          <w:sz w:val="24"/>
          <w:szCs w:val="24"/>
        </w:rPr>
      </w:pPr>
      <w:r w:rsidRPr="002B4988">
        <w:rPr>
          <w:b/>
          <w:bCs/>
          <w:sz w:val="24"/>
          <w:szCs w:val="24"/>
          <w:rtl/>
        </w:rPr>
        <w:t>قاسمی تأکید کرد: عدم تکمیل باند دوم جاده بادرود-کاشان باعث بروز تصادفات در طول این سال‌ها شده است، چرا مسؤولان لشکری و کشوری، وزارت راه و شهرسازی، مسؤولان استان، نمایندگان استان اصفهان به‌ویژه نمایندگان شهرستان‌های کاشان و نطنز اقدامی نمی‌کنند؟ تا کی باید مردم تلفات بدهند تا کی باید شاهد چشمان گریان همسران و مادران فرزندان یتیم این منطقه باشیم</w:t>
      </w:r>
      <w:r w:rsidRPr="002B4988">
        <w:rPr>
          <w:b/>
          <w:bCs/>
          <w:sz w:val="24"/>
          <w:szCs w:val="24"/>
        </w:rPr>
        <w:t>.</w:t>
      </w:r>
    </w:p>
    <w:p w:rsidR="002B4988" w:rsidRPr="002B4988" w:rsidRDefault="002B4988" w:rsidP="002B4988">
      <w:pPr>
        <w:jc w:val="right"/>
        <w:rPr>
          <w:b/>
          <w:bCs/>
        </w:rPr>
      </w:pPr>
      <w:r w:rsidRPr="002B4988">
        <w:rPr>
          <w:b/>
          <w:bCs/>
          <w:sz w:val="24"/>
          <w:szCs w:val="24"/>
          <w:rtl/>
        </w:rPr>
        <w:t>امام‌جمعه بادرود گفت: حقیر به‌عنوان خطیب جمعه بادرود و زبان گویای مردم منطقه بادرود عرض می‌کنم چرا شما مسؤولین کشور و نمایندگان مجلس نقش تماشاچی را دارید، آیا با نگارش چند نامه و آمدن وزیر و مدیرکل و بازدید میدانی و عکس یادگاری مسؤولیت ما تمام می‌شود؟ به خدا قسم باید جوابگوی خون‌های ریخته شده در این راه باشیم</w:t>
      </w:r>
      <w:bookmarkEnd w:id="0"/>
      <w:r w:rsidRPr="002B4988">
        <w:rPr>
          <w:b/>
          <w:bCs/>
        </w:rPr>
        <w:t>.</w:t>
      </w:r>
    </w:p>
    <w:p w:rsidR="00806048" w:rsidRDefault="002B4988" w:rsidP="002B4988">
      <w:pPr>
        <w:jc w:val="right"/>
      </w:pPr>
    </w:p>
    <w:sectPr w:rsidR="00806048" w:rsidSect="002B4988">
      <w:pgSz w:w="12240" w:h="15840"/>
      <w:pgMar w:top="709" w:right="474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988"/>
    <w:rsid w:val="002B4988"/>
    <w:rsid w:val="005059C8"/>
    <w:rsid w:val="00D5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3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2019-03-01T17:59:00Z</dcterms:created>
  <dcterms:modified xsi:type="dcterms:W3CDTF">2019-03-01T18:02:00Z</dcterms:modified>
</cp:coreProperties>
</file>