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D01" w:rsidRPr="00A37D01" w:rsidRDefault="00A37D01" w:rsidP="00A37D01">
      <w:pPr>
        <w:rPr>
          <w:rFonts w:cs="Arial"/>
          <w:rtl/>
        </w:rPr>
      </w:pPr>
      <w:r w:rsidRPr="00A37D01">
        <w:rPr>
          <w:rFonts w:ascii="Segoe UI Symbol" w:hAnsi="Segoe UI Symbol" w:cs="Segoe UI Symbol" w:hint="cs"/>
          <w:rtl/>
        </w:rPr>
        <w:t>🔰</w:t>
      </w:r>
      <w:r w:rsidRPr="00A37D01">
        <w:rPr>
          <w:rFonts w:ascii="Arial" w:hAnsi="Arial" w:cs="Arial" w:hint="cs"/>
          <w:rtl/>
        </w:rPr>
        <w:t>امام</w:t>
      </w:r>
      <w:r w:rsidRPr="00A37D01">
        <w:rPr>
          <w:rFonts w:cs="Arial"/>
          <w:rtl/>
        </w:rPr>
        <w:t xml:space="preserve"> </w:t>
      </w:r>
      <w:r w:rsidRPr="00A37D01">
        <w:rPr>
          <w:rFonts w:cs="Arial" w:hint="cs"/>
          <w:rtl/>
        </w:rPr>
        <w:t>جمعه</w:t>
      </w:r>
      <w:r w:rsidRPr="00A37D01">
        <w:rPr>
          <w:rFonts w:cs="Arial"/>
          <w:rtl/>
        </w:rPr>
        <w:t xml:space="preserve"> </w:t>
      </w:r>
      <w:r w:rsidRPr="00A37D01">
        <w:rPr>
          <w:rFonts w:cs="Arial" w:hint="cs"/>
          <w:rtl/>
        </w:rPr>
        <w:t>ارزوئی</w:t>
      </w:r>
      <w:r w:rsidRPr="00A37D01">
        <w:rPr>
          <w:rFonts w:cs="Arial" w:hint="eastAsia"/>
          <w:rtl/>
        </w:rPr>
        <w:t>ه</w:t>
      </w:r>
      <w:r w:rsidRPr="00A37D01">
        <w:rPr>
          <w:rFonts w:cs="Arial"/>
          <w:rtl/>
        </w:rPr>
        <w:t>:</w:t>
      </w:r>
    </w:p>
    <w:p w:rsidR="00A37D01" w:rsidRDefault="00A37D01" w:rsidP="00A37D01">
      <w:pPr>
        <w:rPr>
          <w:rFonts w:cs="Arial"/>
          <w:rtl/>
        </w:rPr>
      </w:pPr>
      <w:r w:rsidRPr="00A37D01">
        <w:rPr>
          <w:rFonts w:cs="Arial" w:hint="eastAsia"/>
          <w:rtl/>
        </w:rPr>
        <w:t>رقابت</w:t>
      </w:r>
      <w:r w:rsidRPr="00A37D01">
        <w:rPr>
          <w:rFonts w:cs="Arial"/>
          <w:rtl/>
        </w:rPr>
        <w:t xml:space="preserve"> ها</w:t>
      </w:r>
      <w:r w:rsidRPr="00A37D01">
        <w:rPr>
          <w:rFonts w:cs="Arial" w:hint="cs"/>
          <w:rtl/>
        </w:rPr>
        <w:t>ی</w:t>
      </w:r>
      <w:r w:rsidRPr="00A37D01">
        <w:rPr>
          <w:rFonts w:cs="Arial"/>
          <w:rtl/>
        </w:rPr>
        <w:t xml:space="preserve"> انتخابات</w:t>
      </w:r>
      <w:r w:rsidRPr="00A37D01">
        <w:rPr>
          <w:rFonts w:cs="Arial" w:hint="cs"/>
          <w:rtl/>
        </w:rPr>
        <w:t>ی</w:t>
      </w:r>
      <w:r w:rsidRPr="00A37D01">
        <w:rPr>
          <w:rFonts w:cs="Arial"/>
          <w:rtl/>
        </w:rPr>
        <w:t xml:space="preserve"> به رفاقت تبد</w:t>
      </w:r>
      <w:r w:rsidRPr="00A37D01">
        <w:rPr>
          <w:rFonts w:cs="Arial" w:hint="cs"/>
          <w:rtl/>
        </w:rPr>
        <w:t>ی</w:t>
      </w:r>
      <w:r w:rsidRPr="00A37D01">
        <w:rPr>
          <w:rFonts w:cs="Arial" w:hint="eastAsia"/>
          <w:rtl/>
        </w:rPr>
        <w:t>ل</w:t>
      </w:r>
      <w:r w:rsidRPr="00A37D01">
        <w:rPr>
          <w:rFonts w:cs="Arial"/>
          <w:rtl/>
        </w:rPr>
        <w:t xml:space="preserve"> شود</w:t>
      </w:r>
    </w:p>
    <w:p w:rsidR="00A37D01" w:rsidRDefault="00A37D01" w:rsidP="00A37D01">
      <w:pPr>
        <w:rPr>
          <w:rFonts w:cs="Arial"/>
          <w:rtl/>
        </w:rPr>
      </w:pPr>
    </w:p>
    <w:p w:rsidR="00A37D01" w:rsidRDefault="00A37D01" w:rsidP="00A37D01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راهها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 علاوه بر تمر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توسل به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است توسل به آقا اباعبدالله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راهها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کسب تقوا است </w:t>
      </w:r>
    </w:p>
    <w:p w:rsidR="00A37D01" w:rsidRDefault="00A37D01" w:rsidP="00A37D01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افزود:در قض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عاشورا همه دانشمندان عالم متح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هستند که چگونه ماندگار شد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فلسفه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عاشورا را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معرفت ما نسبت به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بالا خواهد رفت </w:t>
      </w:r>
    </w:p>
    <w:p w:rsidR="00A37D01" w:rsidRDefault="00A37D01" w:rsidP="00A37D01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ماندگار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عاشورا و ارتباط آن با تقوا عنوان کرد 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علل ماندگار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فلسفه عاشورا خواست و اراده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دوم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علل عمل صالح است  </w:t>
      </w:r>
    </w:p>
    <w:p w:rsidR="00A37D01" w:rsidRDefault="00A37D01" w:rsidP="00A37D01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گفت :رسول خدا (ص)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فرزندم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حرارت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 روز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خواهد بود لذا ما  هر سال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عاشورا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امسال نسبت به سال گذشته پرشورتر است در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رسول خدا (ص)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خداوند بنده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دوست دارد به جبرائ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 فلان بنده را دوست دارم و به جبرائ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همه شما موظف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بنده را دوست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</w:p>
    <w:p w:rsidR="0043376F" w:rsidRDefault="00A37D01" w:rsidP="00A37D01">
      <w:pPr>
        <w:rPr>
          <w:rtl/>
        </w:rPr>
      </w:pPr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جامع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عاشورا خاطرنشان کرد : جامع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سوم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علل ماندگار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عاشورا است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عاشورا از جامع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کامل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برخوردار است هم آدم مخلص در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عاشورا قرار دارد هم برده و هم آزاده هم آدم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اه</w:t>
      </w:r>
      <w:r>
        <w:rPr>
          <w:rFonts w:cs="Arial"/>
          <w:rtl/>
        </w:rPr>
        <w:t xml:space="preserve"> رو هم سف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رو قرار دارد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تابلو کامل است لذا جامع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عاشورا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نکات ماندگار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عاشورا است چهارم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علل ماندگار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عاشورا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 ابا عبدالله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نکات ماندگار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عاشورا است و چهارم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علل حق محور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پنجم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اران</w:t>
      </w:r>
      <w:r>
        <w:rPr>
          <w:rFonts w:cs="Arial"/>
          <w:rtl/>
        </w:rPr>
        <w:t xml:space="preserve"> مخلص و باوفا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آقا اباعبدالله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است و 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علل ماندگار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عاشورا جهاد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(س) و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العابد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انجام دادند و حماسه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تا قض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عاشورا به فراموش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سپرده نشود</w:t>
      </w:r>
    </w:p>
    <w:p w:rsidR="00A37D01" w:rsidRDefault="00A37D01" w:rsidP="00A37D01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نمازجمعه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راهها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 علاوه بر تمر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،توسل به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است توسل به آقا اباعبدالله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راهها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کسب تقوا است</w:t>
      </w:r>
    </w:p>
    <w:p w:rsidR="00A37D01" w:rsidRDefault="00A37D01" w:rsidP="00A37D01">
      <w:pPr>
        <w:rPr>
          <w:rtl/>
        </w:rPr>
      </w:pPr>
      <w:bookmarkStart w:id="0" w:name="_GoBack"/>
      <w:bookmarkEnd w:id="0"/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فرارس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ماه محرم الحرام افزود :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مباحث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رابطه با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عاشورا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سندگان</w:t>
      </w:r>
      <w:r>
        <w:rPr>
          <w:rFonts w:cs="Arial"/>
          <w:rtl/>
        </w:rPr>
        <w:t xml:space="preserve"> به آن پرداخته‌اند و مورد توجه قرارگرفته است، علل ماندگار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جاودانگ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نهضت عاشوراست.</w:t>
      </w:r>
    </w:p>
    <w:p w:rsidR="00A37D01" w:rsidRDefault="00A37D01" w:rsidP="00A37D01">
      <w:pPr>
        <w:rPr>
          <w:rtl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علل جاودانگ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ماندگار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عاشورا ادامه داد : ۱-اراده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۲-عمل صالح ۳- جامع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۴-رهبر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اباعبدالله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۵-حق محور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۶-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اران</w:t>
      </w:r>
      <w:r>
        <w:rPr>
          <w:rFonts w:cs="Arial"/>
          <w:rtl/>
        </w:rPr>
        <w:t xml:space="preserve"> مخلص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۷- جهاد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(س)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العابد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از علل ماندگار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جاودانگ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نهض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عاشورا برشمرد</w:t>
      </w:r>
    </w:p>
    <w:p w:rsidR="00A37D01" w:rsidRDefault="00A37D01" w:rsidP="00A37D01">
      <w:pPr>
        <w:rPr>
          <w:rtl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س‌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امر به معروف و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منکر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مهم‌تر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واجبات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دانست و عنوان کرد:امر به معروف و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منکر راه و روش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امبران</w:t>
      </w:r>
      <w:r>
        <w:rPr>
          <w:rFonts w:cs="Arial"/>
          <w:rtl/>
        </w:rPr>
        <w:t xml:space="preserve"> و صالحان است و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ضه</w:t>
      </w:r>
      <w:r>
        <w:rPr>
          <w:rFonts w:cs="Arial"/>
          <w:rtl/>
        </w:rPr>
        <w:t xml:space="preserve">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فراموش شده است همان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اباعبدالله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</w:t>
      </w:r>
      <w:r>
        <w:rPr>
          <w:rFonts w:cs="Arial" w:hint="eastAsia"/>
          <w:rtl/>
        </w:rPr>
        <w:t>لام</w:t>
      </w:r>
      <w:r>
        <w:rPr>
          <w:rFonts w:cs="Arial"/>
          <w:rtl/>
        </w:rPr>
        <w:t xml:space="preserve"> جان و تمام 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را در راه اشاعه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ضه</w:t>
      </w:r>
      <w:r>
        <w:rPr>
          <w:rFonts w:cs="Arial"/>
          <w:rtl/>
        </w:rPr>
        <w:t xml:space="preserve"> امر به معروف و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منکر فدا کرد.</w:t>
      </w:r>
    </w:p>
    <w:p w:rsidR="00A37D01" w:rsidRDefault="00A37D01" w:rsidP="00A37D01">
      <w:pPr>
        <w:rPr>
          <w:rtl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با مشخص‌شدن منتخب ملت همه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او را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س‌جمهور</w:t>
      </w:r>
      <w:r>
        <w:rPr>
          <w:rFonts w:cs="Arial"/>
          <w:rtl/>
        </w:rPr>
        <w:t xml:space="preserve"> بدانند، خاطرنشان کرد: از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بعد از انتخابات همه رقابت‌ها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انتخابات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دوست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شوند و کاند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اطراف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انشان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بعد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اخلاق و منش انتخابات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کنند و با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به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طرفداران خو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به وجود آورند</w:t>
      </w:r>
    </w:p>
    <w:p w:rsidR="00A37D01" w:rsidRDefault="00A37D01" w:rsidP="00A37D01">
      <w:pPr>
        <w:rPr>
          <w:rtl/>
        </w:rPr>
      </w:pPr>
    </w:p>
    <w:p w:rsidR="00A37D01" w:rsidRDefault="00A37D01" w:rsidP="00A37D01"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ها ادامه داد :هر دو گروه طرفداران نامزدها قطعا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انتخابات هستند، طرفداران نامزد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توانسته باشد نظر مردم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خدمت 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جلب کند خداوند را به خاطر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نعمت شکر گزار باشد  و خود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خدمت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وقفه و شبانه 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آماده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و طرفداران نامزد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موفق به جلب نظر مردم نشده است هم ناراحت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بشوند ،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تلاش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آوردن مردم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بدون اجر از جانب خداوند نخواهد شد.</w:t>
      </w:r>
    </w:p>
    <w:sectPr w:rsidR="00A37D01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6F"/>
    <w:rsid w:val="00414548"/>
    <w:rsid w:val="0043376F"/>
    <w:rsid w:val="00A21C85"/>
    <w:rsid w:val="00A3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191C599-3144-45FE-8A7E-1442B5DC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2024-07-07T04:19:00Z</cp:lastPrinted>
  <dcterms:created xsi:type="dcterms:W3CDTF">2024-07-07T04:20:00Z</dcterms:created>
  <dcterms:modified xsi:type="dcterms:W3CDTF">2024-07-07T04:20:00Z</dcterms:modified>
</cp:coreProperties>
</file>