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DBD7" w14:textId="7550451D" w:rsidR="00F9596B" w:rsidRPr="003577D7" w:rsidRDefault="00F9596B" w:rsidP="002E3A15">
      <w:pPr>
        <w:spacing w:line="360" w:lineRule="auto"/>
        <w:jc w:val="both"/>
        <w:rPr>
          <w:b/>
          <w:bCs/>
          <w:sz w:val="24"/>
          <w:szCs w:val="24"/>
          <w:rtl/>
        </w:rPr>
      </w:pPr>
      <w:r w:rsidRPr="00FB2A40">
        <w:rPr>
          <w:rFonts w:cs="Calibri"/>
          <w:sz w:val="32"/>
          <w:szCs w:val="32"/>
          <w:rtl/>
        </w:rPr>
        <w:t>خطبه اول:</w:t>
      </w:r>
      <w:r w:rsidR="003577D7">
        <w:rPr>
          <w:rFonts w:cs="Calibri" w:hint="cs"/>
          <w:sz w:val="32"/>
          <w:szCs w:val="32"/>
          <w:rtl/>
        </w:rPr>
        <w:t xml:space="preserve"> </w:t>
      </w:r>
      <w:r w:rsidR="00321F95">
        <w:rPr>
          <w:rFonts w:cs="Calibri" w:hint="cs"/>
          <w:b/>
          <w:bCs/>
          <w:sz w:val="24"/>
          <w:szCs w:val="24"/>
          <w:rtl/>
        </w:rPr>
        <w:t>25</w:t>
      </w:r>
      <w:r w:rsidR="003577D7" w:rsidRPr="003577D7">
        <w:rPr>
          <w:rFonts w:cs="Calibri" w:hint="cs"/>
          <w:b/>
          <w:bCs/>
          <w:sz w:val="24"/>
          <w:szCs w:val="24"/>
          <w:rtl/>
        </w:rPr>
        <w:t xml:space="preserve"> شهریور 1401</w:t>
      </w:r>
    </w:p>
    <w:p w14:paraId="7AEEB087" w14:textId="77777777" w:rsidR="00F9596B" w:rsidRPr="00FB2A40" w:rsidRDefault="00F9596B" w:rsidP="00A571E5">
      <w:pPr>
        <w:spacing w:line="360" w:lineRule="auto"/>
        <w:jc w:val="center"/>
        <w:rPr>
          <w:sz w:val="32"/>
          <w:szCs w:val="32"/>
          <w:rtl/>
        </w:rPr>
      </w:pPr>
      <w:r w:rsidRPr="00FB2A40">
        <w:rPr>
          <w:rFonts w:cs="Calibri"/>
          <w:sz w:val="32"/>
          <w:szCs w:val="32"/>
          <w:rtl/>
        </w:rPr>
        <w:t>بسم‌الله‌الرّحمن‌الرّح</w:t>
      </w:r>
      <w:r w:rsidRPr="00FB2A40">
        <w:rPr>
          <w:rFonts w:cs="Calibri" w:hint="cs"/>
          <w:sz w:val="32"/>
          <w:szCs w:val="32"/>
          <w:rtl/>
        </w:rPr>
        <w:t>ی</w:t>
      </w:r>
      <w:r w:rsidRPr="00FB2A40">
        <w:rPr>
          <w:rFonts w:cs="Calibri" w:hint="eastAsia"/>
          <w:sz w:val="32"/>
          <w:szCs w:val="32"/>
          <w:rtl/>
        </w:rPr>
        <w:t>م</w:t>
      </w:r>
    </w:p>
    <w:p w14:paraId="31F71AC3" w14:textId="77777777" w:rsidR="00F9596B" w:rsidRPr="00D237FB" w:rsidRDefault="00F9596B" w:rsidP="002E3A15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D237FB">
        <w:rPr>
          <w:rFonts w:cs="Calibri" w:hint="eastAsia"/>
          <w:b/>
          <w:bCs/>
          <w:sz w:val="32"/>
          <w:szCs w:val="32"/>
          <w:rtl/>
        </w:rPr>
        <w:t>الحمد</w:t>
      </w:r>
      <w:r w:rsidRPr="00D237FB">
        <w:rPr>
          <w:rFonts w:cs="Calibri"/>
          <w:b/>
          <w:bCs/>
          <w:sz w:val="32"/>
          <w:szCs w:val="32"/>
          <w:rtl/>
        </w:rPr>
        <w:t xml:space="preserve"> لله رب العالم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نَحْمَدُهُ و نَسْتَعينُهُ و نَسْتَغْفِرُهُ و نَتَوَکَّلُ عل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ه</w:t>
      </w:r>
      <w:r w:rsidRPr="00D237FB">
        <w:rPr>
          <w:rFonts w:cs="Calibri"/>
          <w:b/>
          <w:bCs/>
          <w:sz w:val="32"/>
          <w:szCs w:val="32"/>
          <w:rtl/>
        </w:rPr>
        <w:t xml:space="preserve"> و نُصَلّي و نُسَلِّمُ على حب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به</w:t>
      </w:r>
      <w:r w:rsidRPr="00D237FB">
        <w:rPr>
          <w:rFonts w:cs="Calibri"/>
          <w:b/>
          <w:bCs/>
          <w:sz w:val="32"/>
          <w:szCs w:val="32"/>
          <w:rtl/>
        </w:rPr>
        <w:t xml:space="preserve"> و نج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به</w:t>
      </w:r>
      <w:r w:rsidRPr="00D237FB">
        <w:rPr>
          <w:rFonts w:cs="Calibri"/>
          <w:b/>
          <w:bCs/>
          <w:sz w:val="32"/>
          <w:szCs w:val="32"/>
          <w:rtl/>
        </w:rPr>
        <w:t xml:space="preserve"> و خ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رته</w:t>
      </w:r>
      <w:r w:rsidRPr="00D237FB">
        <w:rPr>
          <w:rFonts w:cs="Calibri"/>
          <w:b/>
          <w:bCs/>
          <w:sz w:val="32"/>
          <w:szCs w:val="32"/>
          <w:rtl/>
        </w:rPr>
        <w:t xml:space="preserve"> فى خلقه حافظ سِرِّهِ و مُبَلِّغِ رسالاته بش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رِ</w:t>
      </w:r>
      <w:r w:rsidRPr="00D237FB">
        <w:rPr>
          <w:rFonts w:cs="Calibri"/>
          <w:b/>
          <w:bCs/>
          <w:sz w:val="32"/>
          <w:szCs w:val="32"/>
          <w:rtl/>
        </w:rPr>
        <w:t xml:space="preserve"> نعمته و نذ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ر</w:t>
      </w:r>
      <w:r w:rsidRPr="00D237FB">
        <w:rPr>
          <w:rFonts w:cs="Calibri"/>
          <w:b/>
          <w:bCs/>
          <w:sz w:val="32"/>
          <w:szCs w:val="32"/>
          <w:rtl/>
        </w:rPr>
        <w:t xml:space="preserve"> نقمته س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دنا</w:t>
      </w:r>
      <w:r w:rsidRPr="00D237FB">
        <w:rPr>
          <w:rFonts w:cs="Calibri"/>
          <w:b/>
          <w:bCs/>
          <w:sz w:val="32"/>
          <w:szCs w:val="32"/>
          <w:rtl/>
        </w:rPr>
        <w:t xml:space="preserve"> و نب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نا</w:t>
      </w:r>
      <w:r w:rsidRPr="00D237FB">
        <w:rPr>
          <w:rFonts w:cs="Calibri"/>
          <w:b/>
          <w:bCs/>
          <w:sz w:val="32"/>
          <w:szCs w:val="32"/>
          <w:rtl/>
        </w:rPr>
        <w:t xml:space="preserve"> ابى‌القاسم المصطف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/>
          <w:b/>
          <w:bCs/>
          <w:sz w:val="32"/>
          <w:szCs w:val="32"/>
          <w:rtl/>
        </w:rPr>
        <w:t xml:space="preserve"> محمّد و على آله الاط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ب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الاطهر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المنتجب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الهداة المهد</w:t>
      </w:r>
      <w:r w:rsidRPr="00D237FB">
        <w:rPr>
          <w:rFonts w:cs="Calibri" w:hint="cs"/>
          <w:b/>
          <w:bCs/>
          <w:sz w:val="32"/>
          <w:szCs w:val="32"/>
          <w:rtl/>
        </w:rPr>
        <w:t>یّی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س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ما</w:t>
      </w:r>
      <w:r w:rsidRPr="00D237FB">
        <w:rPr>
          <w:rFonts w:cs="Calibri"/>
          <w:b/>
          <w:bCs/>
          <w:sz w:val="32"/>
          <w:szCs w:val="32"/>
          <w:rtl/>
        </w:rPr>
        <w:t xml:space="preserve"> بق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ة</w:t>
      </w:r>
      <w:r w:rsidRPr="00D237FB">
        <w:rPr>
          <w:rFonts w:cs="Calibri"/>
          <w:b/>
          <w:bCs/>
          <w:sz w:val="32"/>
          <w:szCs w:val="32"/>
          <w:rtl/>
        </w:rPr>
        <w:t xml:space="preserve"> الله فى الارض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و صلّ الله على ائمّة المؤمن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و هداة المستضعف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و حماة المؤمن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. </w:t>
      </w:r>
    </w:p>
    <w:p w14:paraId="6FCA7E15" w14:textId="77777777" w:rsidR="00F9596B" w:rsidRPr="00D237FB" w:rsidRDefault="00F9596B" w:rsidP="002E3A15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D237FB">
        <w:rPr>
          <w:rFonts w:cs="Calibri" w:hint="eastAsia"/>
          <w:b/>
          <w:bCs/>
          <w:sz w:val="32"/>
          <w:szCs w:val="32"/>
          <w:rtl/>
        </w:rPr>
        <w:t>عباد</w:t>
      </w:r>
      <w:r w:rsidRPr="00D237FB">
        <w:rPr>
          <w:rFonts w:cs="Calibri"/>
          <w:b/>
          <w:bCs/>
          <w:sz w:val="32"/>
          <w:szCs w:val="32"/>
          <w:rtl/>
        </w:rPr>
        <w:t xml:space="preserve"> الله اوص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کم</w:t>
      </w:r>
      <w:r w:rsidRPr="00D237FB">
        <w:rPr>
          <w:rFonts w:cs="Calibri"/>
          <w:b/>
          <w:bCs/>
          <w:sz w:val="32"/>
          <w:szCs w:val="32"/>
          <w:rtl/>
        </w:rPr>
        <w:t xml:space="preserve"> و نفس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/>
          <w:b/>
          <w:bCs/>
          <w:sz w:val="32"/>
          <w:szCs w:val="32"/>
          <w:rtl/>
        </w:rPr>
        <w:t xml:space="preserve"> بتقو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/>
          <w:b/>
          <w:bCs/>
          <w:sz w:val="32"/>
          <w:szCs w:val="32"/>
          <w:rtl/>
        </w:rPr>
        <w:t xml:space="preserve"> الله</w:t>
      </w:r>
    </w:p>
    <w:p w14:paraId="0986A2E8" w14:textId="74710CF9" w:rsidR="00101D14" w:rsidRPr="00514676" w:rsidRDefault="00101D14" w:rsidP="00101D14">
      <w:pPr>
        <w:jc w:val="both"/>
        <w:rPr>
          <w:rFonts w:cs="Calibri"/>
          <w:sz w:val="36"/>
          <w:szCs w:val="36"/>
          <w:rtl/>
        </w:rPr>
      </w:pPr>
      <w:r w:rsidRPr="00514676">
        <w:rPr>
          <w:rFonts w:cs="Calibri"/>
          <w:sz w:val="36"/>
          <w:szCs w:val="36"/>
          <w:rtl/>
        </w:rPr>
        <w:t>اطاعت و بندگ</w:t>
      </w:r>
      <w:r w:rsidRPr="00514676">
        <w:rPr>
          <w:rFonts w:cs="Calibri" w:hint="cs"/>
          <w:sz w:val="36"/>
          <w:szCs w:val="36"/>
          <w:rtl/>
        </w:rPr>
        <w:t>ی خداوند متعال که نشان های از دستیابی به مقام تقوای الهی است، آثار و نشانه های دارد.</w:t>
      </w:r>
    </w:p>
    <w:p w14:paraId="4666E561" w14:textId="38B96767" w:rsidR="00101D14" w:rsidRPr="00514676" w:rsidRDefault="00101D14" w:rsidP="00101D14">
      <w:pPr>
        <w:jc w:val="both"/>
        <w:rPr>
          <w:rFonts w:cs="Calibri"/>
          <w:sz w:val="36"/>
          <w:szCs w:val="36"/>
          <w:rtl/>
        </w:rPr>
      </w:pPr>
      <w:r w:rsidRPr="00514676">
        <w:rPr>
          <w:rFonts w:cs="Calibri" w:hint="eastAsia"/>
          <w:sz w:val="36"/>
          <w:szCs w:val="36"/>
          <w:rtl/>
        </w:rPr>
        <w:t>آن‏ها</w:t>
      </w:r>
      <w:r w:rsidRPr="00514676">
        <w:rPr>
          <w:rFonts w:cs="Calibri" w:hint="cs"/>
          <w:sz w:val="36"/>
          <w:szCs w:val="36"/>
          <w:rtl/>
        </w:rPr>
        <w:t>یی</w:t>
      </w:r>
      <w:r w:rsidRPr="00514676">
        <w:rPr>
          <w:rFonts w:cs="Calibri"/>
          <w:sz w:val="36"/>
          <w:szCs w:val="36"/>
          <w:rtl/>
        </w:rPr>
        <w:t xml:space="preserve"> كه اهل اطاعت و تقوا هستند به ب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مار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ها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روح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مبتلا نم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شوند</w:t>
      </w:r>
      <w:r w:rsidRPr="00514676">
        <w:rPr>
          <w:rFonts w:cs="Calibri"/>
          <w:sz w:val="36"/>
          <w:szCs w:val="36"/>
          <w:rtl/>
        </w:rPr>
        <w:t>. مؤمن در سخت‏تر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</w:t>
      </w:r>
      <w:r w:rsidRPr="00514676">
        <w:rPr>
          <w:rFonts w:cs="Calibri"/>
          <w:sz w:val="36"/>
          <w:szCs w:val="36"/>
          <w:rtl/>
        </w:rPr>
        <w:t xml:space="preserve"> حالات، از آرامش خاصّ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برخوردار است. بزرگان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چون مرحوم </w:t>
      </w:r>
      <w:r w:rsidR="00030B0E" w:rsidRPr="00514676">
        <w:rPr>
          <w:rFonts w:cs="Calibri" w:hint="cs"/>
          <w:sz w:val="36"/>
          <w:szCs w:val="36"/>
          <w:rtl/>
        </w:rPr>
        <w:t>حضرت آیت الله</w:t>
      </w:r>
      <w:r w:rsidRPr="00514676">
        <w:rPr>
          <w:rFonts w:cs="Calibri"/>
          <w:sz w:val="36"/>
          <w:szCs w:val="36"/>
          <w:rtl/>
        </w:rPr>
        <w:t xml:space="preserve"> رضا بهاءالدّ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(رضوان الله عل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ه</w:t>
      </w:r>
      <w:r w:rsidRPr="00514676">
        <w:rPr>
          <w:rFonts w:cs="Calibri"/>
          <w:sz w:val="36"/>
          <w:szCs w:val="36"/>
          <w:rtl/>
        </w:rPr>
        <w:t>)، در سخت‏تر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</w:t>
      </w:r>
      <w:r w:rsidRPr="00514676">
        <w:rPr>
          <w:rFonts w:cs="Calibri"/>
          <w:sz w:val="36"/>
          <w:szCs w:val="36"/>
          <w:rtl/>
        </w:rPr>
        <w:t xml:space="preserve"> حالات و گرفتار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ها</w:t>
      </w:r>
      <w:r w:rsidRPr="00514676">
        <w:rPr>
          <w:rFonts w:cs="Calibri"/>
          <w:sz w:val="36"/>
          <w:szCs w:val="36"/>
          <w:rtl/>
        </w:rPr>
        <w:t xml:space="preserve"> مثل: جر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ان</w:t>
      </w:r>
      <w:r w:rsidRPr="00514676">
        <w:rPr>
          <w:rFonts w:cs="Calibri"/>
          <w:sz w:val="36"/>
          <w:szCs w:val="36"/>
          <w:rtl/>
        </w:rPr>
        <w:t xml:space="preserve"> پانزده خرداد، خ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ل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ناراحت ب</w:t>
      </w:r>
      <w:r w:rsidRPr="00514676">
        <w:rPr>
          <w:rFonts w:cs="Calibri" w:hint="eastAsia"/>
          <w:sz w:val="36"/>
          <w:szCs w:val="36"/>
          <w:rtl/>
        </w:rPr>
        <w:t>ود؛</w:t>
      </w:r>
      <w:r w:rsidRPr="00514676">
        <w:rPr>
          <w:rFonts w:cs="Calibri"/>
          <w:sz w:val="36"/>
          <w:szCs w:val="36"/>
          <w:rtl/>
        </w:rPr>
        <w:t xml:space="preserve"> اما آرامش و وقار خاص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داشت</w:t>
      </w:r>
      <w:r w:rsidRPr="00514676">
        <w:rPr>
          <w:rFonts w:cs="Calibri"/>
          <w:sz w:val="36"/>
          <w:szCs w:val="36"/>
        </w:rPr>
        <w:t>.</w:t>
      </w:r>
    </w:p>
    <w:p w14:paraId="11744312" w14:textId="77777777" w:rsidR="00030B0E" w:rsidRPr="00514676" w:rsidRDefault="00101D14" w:rsidP="00101D14">
      <w:pPr>
        <w:jc w:val="both"/>
        <w:rPr>
          <w:rFonts w:cs="Calibri"/>
          <w:sz w:val="36"/>
          <w:szCs w:val="36"/>
          <w:rtl/>
        </w:rPr>
      </w:pPr>
      <w:r w:rsidRPr="00514676">
        <w:rPr>
          <w:rFonts w:cs="Calibri" w:hint="eastAsia"/>
          <w:sz w:val="36"/>
          <w:szCs w:val="36"/>
          <w:rtl/>
        </w:rPr>
        <w:t>مؤمن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ن،</w:t>
      </w:r>
      <w:r w:rsidRPr="00514676">
        <w:rPr>
          <w:rFonts w:cs="Calibri"/>
          <w:sz w:val="36"/>
          <w:szCs w:val="36"/>
          <w:rtl/>
        </w:rPr>
        <w:t xml:space="preserve"> آن‏ها</w:t>
      </w:r>
      <w:r w:rsidRPr="00514676">
        <w:rPr>
          <w:rFonts w:cs="Calibri" w:hint="cs"/>
          <w:sz w:val="36"/>
          <w:szCs w:val="36"/>
          <w:rtl/>
        </w:rPr>
        <w:t>یی</w:t>
      </w:r>
      <w:r w:rsidRPr="00514676">
        <w:rPr>
          <w:rFonts w:cs="Calibri"/>
          <w:sz w:val="36"/>
          <w:szCs w:val="36"/>
          <w:rtl/>
        </w:rPr>
        <w:t xml:space="preserve"> كه ا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مان</w:t>
      </w:r>
      <w:r w:rsidRPr="00514676">
        <w:rPr>
          <w:rFonts w:cs="Calibri"/>
          <w:sz w:val="36"/>
          <w:szCs w:val="36"/>
          <w:rtl/>
        </w:rPr>
        <w:t xml:space="preserve"> قو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دارند، در گرفتار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ها</w:t>
      </w:r>
      <w:r w:rsidRPr="00514676">
        <w:rPr>
          <w:rFonts w:cs="Calibri"/>
          <w:sz w:val="36"/>
          <w:szCs w:val="36"/>
          <w:rtl/>
        </w:rPr>
        <w:t xml:space="preserve"> و مص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بت‏ها،</w:t>
      </w:r>
      <w:r w:rsidRPr="00514676">
        <w:rPr>
          <w:rFonts w:cs="Calibri"/>
          <w:sz w:val="36"/>
          <w:szCs w:val="36"/>
          <w:rtl/>
        </w:rPr>
        <w:t xml:space="preserve"> با آن كه دركشان بس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ار</w:t>
      </w:r>
      <w:r w:rsidRPr="00514676">
        <w:rPr>
          <w:rFonts w:cs="Calibri"/>
          <w:sz w:val="36"/>
          <w:szCs w:val="36"/>
          <w:rtl/>
        </w:rPr>
        <w:t xml:space="preserve"> ب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شتر</w:t>
      </w:r>
      <w:r w:rsidRPr="00514676">
        <w:rPr>
          <w:rFonts w:cs="Calibri"/>
          <w:sz w:val="36"/>
          <w:szCs w:val="36"/>
          <w:rtl/>
        </w:rPr>
        <w:t xml:space="preserve"> از ماست، آرامش روح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شان</w:t>
      </w:r>
      <w:r w:rsidRPr="00514676">
        <w:rPr>
          <w:rFonts w:cs="Calibri"/>
          <w:sz w:val="36"/>
          <w:szCs w:val="36"/>
          <w:rtl/>
        </w:rPr>
        <w:t xml:space="preserve"> محفوظ است و 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ك</w:t>
      </w:r>
      <w:r w:rsidRPr="00514676">
        <w:rPr>
          <w:rFonts w:cs="Calibri"/>
          <w:sz w:val="36"/>
          <w:szCs w:val="36"/>
          <w:rtl/>
        </w:rPr>
        <w:t xml:space="preserve"> وقار، سنگ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و متانت خاص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دارند.</w:t>
      </w:r>
    </w:p>
    <w:p w14:paraId="65609EAC" w14:textId="3F72BB85" w:rsidR="00030B0E" w:rsidRPr="00514676" w:rsidRDefault="00101D14" w:rsidP="00030B0E">
      <w:pPr>
        <w:jc w:val="both"/>
        <w:rPr>
          <w:rFonts w:cs="Calibri"/>
          <w:sz w:val="36"/>
          <w:szCs w:val="36"/>
          <w:rtl/>
        </w:rPr>
      </w:pPr>
      <w:r w:rsidRPr="00514676">
        <w:rPr>
          <w:rFonts w:cs="Calibri"/>
          <w:sz w:val="36"/>
          <w:szCs w:val="36"/>
          <w:rtl/>
        </w:rPr>
        <w:t xml:space="preserve">اما ما چه؟ بر اثر 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ك</w:t>
      </w:r>
      <w:r w:rsidRPr="00514676">
        <w:rPr>
          <w:rFonts w:cs="Calibri"/>
          <w:sz w:val="36"/>
          <w:szCs w:val="36"/>
          <w:rtl/>
        </w:rPr>
        <w:t xml:space="preserve"> مسأله كوچك اعصابمان خرد م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شود،</w:t>
      </w:r>
      <w:r w:rsidRPr="00514676">
        <w:rPr>
          <w:rFonts w:cs="Calibri"/>
          <w:sz w:val="36"/>
          <w:szCs w:val="36"/>
          <w:rtl/>
        </w:rPr>
        <w:t xml:space="preserve"> بدگو</w:t>
      </w:r>
      <w:r w:rsidRPr="00514676">
        <w:rPr>
          <w:rFonts w:cs="Calibri" w:hint="cs"/>
          <w:sz w:val="36"/>
          <w:szCs w:val="36"/>
          <w:rtl/>
        </w:rPr>
        <w:t>یی</w:t>
      </w:r>
      <w:r w:rsidRPr="00514676">
        <w:rPr>
          <w:rFonts w:cs="Calibri"/>
          <w:sz w:val="36"/>
          <w:szCs w:val="36"/>
          <w:rtl/>
        </w:rPr>
        <w:t xml:space="preserve"> م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كن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م</w:t>
      </w:r>
      <w:r w:rsidRPr="00514676">
        <w:rPr>
          <w:rFonts w:cs="Calibri"/>
          <w:sz w:val="36"/>
          <w:szCs w:val="36"/>
          <w:rtl/>
        </w:rPr>
        <w:t xml:space="preserve"> و حت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رفتارها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زشت از ما س</w:t>
      </w:r>
      <w:r w:rsidRPr="00514676">
        <w:rPr>
          <w:rFonts w:cs="Calibri" w:hint="eastAsia"/>
          <w:sz w:val="36"/>
          <w:szCs w:val="36"/>
          <w:rtl/>
        </w:rPr>
        <w:t>ر</w:t>
      </w:r>
      <w:r w:rsidRPr="00514676">
        <w:rPr>
          <w:rFonts w:cs="Calibri"/>
          <w:sz w:val="36"/>
          <w:szCs w:val="36"/>
          <w:rtl/>
        </w:rPr>
        <w:t xml:space="preserve"> م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زند</w:t>
      </w:r>
      <w:r w:rsidRPr="00514676">
        <w:rPr>
          <w:rFonts w:cs="Calibri"/>
          <w:sz w:val="36"/>
          <w:szCs w:val="36"/>
          <w:rtl/>
        </w:rPr>
        <w:t>. ا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</w:t>
      </w:r>
      <w:r w:rsidRPr="00514676">
        <w:rPr>
          <w:rFonts w:cs="Calibri"/>
          <w:sz w:val="36"/>
          <w:szCs w:val="36"/>
          <w:rtl/>
        </w:rPr>
        <w:t xml:space="preserve"> آرامشِ روح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،</w:t>
      </w:r>
      <w:r w:rsidRPr="00514676">
        <w:rPr>
          <w:rFonts w:cs="Calibri"/>
          <w:sz w:val="36"/>
          <w:szCs w:val="36"/>
          <w:rtl/>
        </w:rPr>
        <w:t xml:space="preserve"> آن وقار روح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و متانت مؤمن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</w:t>
      </w:r>
      <w:r w:rsidRPr="00514676">
        <w:rPr>
          <w:rFonts w:cs="Calibri"/>
          <w:sz w:val="36"/>
          <w:szCs w:val="36"/>
          <w:rtl/>
        </w:rPr>
        <w:t xml:space="preserve"> نعمت عج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ب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/>
          <w:sz w:val="36"/>
          <w:szCs w:val="36"/>
          <w:rtl/>
        </w:rPr>
        <w:t xml:space="preserve"> است و ما به ه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چ</w:t>
      </w:r>
      <w:r w:rsidRPr="00514676">
        <w:rPr>
          <w:rFonts w:cs="Calibri"/>
          <w:sz w:val="36"/>
          <w:szCs w:val="36"/>
          <w:rtl/>
        </w:rPr>
        <w:t xml:space="preserve"> وجه نم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توان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م</w:t>
      </w:r>
      <w:r w:rsidRPr="00514676">
        <w:rPr>
          <w:rFonts w:cs="Calibri"/>
          <w:sz w:val="36"/>
          <w:szCs w:val="36"/>
          <w:rtl/>
        </w:rPr>
        <w:t xml:space="preserve"> ارزشش را درست درك كن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م</w:t>
      </w:r>
      <w:r w:rsidRPr="00514676">
        <w:rPr>
          <w:rFonts w:cs="Calibri"/>
          <w:sz w:val="36"/>
          <w:szCs w:val="36"/>
          <w:rtl/>
        </w:rPr>
        <w:t>. اهل معص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ت</w:t>
      </w:r>
      <w:r w:rsidRPr="00514676">
        <w:rPr>
          <w:rFonts w:cs="Calibri"/>
          <w:sz w:val="36"/>
          <w:szCs w:val="36"/>
          <w:rtl/>
        </w:rPr>
        <w:t xml:space="preserve"> از ا</w:t>
      </w:r>
      <w:r w:rsidRPr="00514676">
        <w:rPr>
          <w:rFonts w:cs="Calibri" w:hint="cs"/>
          <w:sz w:val="36"/>
          <w:szCs w:val="36"/>
          <w:rtl/>
        </w:rPr>
        <w:t>ی</w:t>
      </w:r>
      <w:r w:rsidRPr="00514676">
        <w:rPr>
          <w:rFonts w:cs="Calibri" w:hint="eastAsia"/>
          <w:sz w:val="36"/>
          <w:szCs w:val="36"/>
          <w:rtl/>
        </w:rPr>
        <w:t>ن</w:t>
      </w:r>
      <w:r w:rsidRPr="00514676">
        <w:rPr>
          <w:rFonts w:cs="Calibri"/>
          <w:sz w:val="36"/>
          <w:szCs w:val="36"/>
          <w:rtl/>
        </w:rPr>
        <w:t xml:space="preserve"> نعمت</w:t>
      </w:r>
      <w:r w:rsidR="00030B0E" w:rsidRPr="00514676">
        <w:rPr>
          <w:rFonts w:cs="Calibri" w:hint="cs"/>
          <w:sz w:val="36"/>
          <w:szCs w:val="36"/>
          <w:rtl/>
        </w:rPr>
        <w:t xml:space="preserve"> آرامش و وقار روحی</w:t>
      </w:r>
      <w:r w:rsidRPr="00514676">
        <w:rPr>
          <w:rFonts w:cs="Calibri"/>
          <w:sz w:val="36"/>
          <w:szCs w:val="36"/>
          <w:rtl/>
        </w:rPr>
        <w:t xml:space="preserve"> ب</w:t>
      </w:r>
      <w:r w:rsidRPr="00514676">
        <w:rPr>
          <w:rFonts w:cs="Calibri" w:hint="cs"/>
          <w:sz w:val="36"/>
          <w:szCs w:val="36"/>
          <w:rtl/>
        </w:rPr>
        <w:t>ی‏</w:t>
      </w:r>
      <w:r w:rsidRPr="00514676">
        <w:rPr>
          <w:rFonts w:cs="Calibri" w:hint="eastAsia"/>
          <w:sz w:val="36"/>
          <w:szCs w:val="36"/>
          <w:rtl/>
        </w:rPr>
        <w:t>بهره‏اند</w:t>
      </w:r>
      <w:r w:rsidRPr="00514676">
        <w:rPr>
          <w:rFonts w:cs="Calibri"/>
          <w:sz w:val="36"/>
          <w:szCs w:val="36"/>
        </w:rPr>
        <w:t>.</w:t>
      </w:r>
    </w:p>
    <w:p w14:paraId="064BEE55" w14:textId="390C0B83" w:rsidR="00030B0E" w:rsidRPr="00514676" w:rsidRDefault="00030B0E" w:rsidP="007F6844">
      <w:pPr>
        <w:rPr>
          <w:rFonts w:cs="Calibri"/>
          <w:sz w:val="36"/>
          <w:szCs w:val="36"/>
          <w:rtl/>
        </w:rPr>
      </w:pPr>
      <w:r w:rsidRPr="00514676">
        <w:rPr>
          <w:rFonts w:cs="Calibri" w:hint="cs"/>
          <w:sz w:val="36"/>
          <w:szCs w:val="36"/>
          <w:rtl/>
        </w:rPr>
        <w:t xml:space="preserve">خداوند متعال در آیه 134 سوره آل عمران صفات پرهیزکاران را این گونه بیان می کند:      </w:t>
      </w:r>
      <w:r w:rsidRPr="00514676">
        <w:rPr>
          <w:rFonts w:cs="Calibri"/>
          <w:b/>
          <w:bCs/>
          <w:sz w:val="36"/>
          <w:szCs w:val="36"/>
          <w:rtl/>
        </w:rPr>
        <w:t>الَّذِينَ يُنْفِقُونَ فِي السَّرَّاءِ وَالضَّرَّاءِ وَالْكَاظِمِينَ الْغَيْظَ وَالْعَافِينَ عَنِ النَّاسِ ۗوَاللَّهُ يُحِبُّ الْمُحْسِنِينَ</w:t>
      </w:r>
      <w:r w:rsidR="007F6844" w:rsidRPr="00514676">
        <w:rPr>
          <w:rFonts w:cs="Calibri" w:hint="cs"/>
          <w:sz w:val="36"/>
          <w:szCs w:val="36"/>
          <w:rtl/>
        </w:rPr>
        <w:t xml:space="preserve">   (</w:t>
      </w:r>
      <w:r w:rsidR="007F6844" w:rsidRPr="00514676">
        <w:rPr>
          <w:rFonts w:cs="Calibri"/>
          <w:sz w:val="36"/>
          <w:szCs w:val="36"/>
          <w:rtl/>
        </w:rPr>
        <w:t>همانها که در توانگر</w:t>
      </w:r>
      <w:r w:rsidR="007F6844" w:rsidRPr="00514676">
        <w:rPr>
          <w:rFonts w:cs="Calibri" w:hint="cs"/>
          <w:sz w:val="36"/>
          <w:szCs w:val="36"/>
          <w:rtl/>
        </w:rPr>
        <w:t>ی</w:t>
      </w:r>
      <w:r w:rsidR="007F6844" w:rsidRPr="00514676">
        <w:rPr>
          <w:rFonts w:cs="Calibri"/>
          <w:sz w:val="36"/>
          <w:szCs w:val="36"/>
          <w:rtl/>
        </w:rPr>
        <w:t xml:space="preserve"> و تنگدست</w:t>
      </w:r>
      <w:r w:rsidR="007F6844" w:rsidRPr="00514676">
        <w:rPr>
          <w:rFonts w:cs="Calibri" w:hint="cs"/>
          <w:sz w:val="36"/>
          <w:szCs w:val="36"/>
          <w:rtl/>
        </w:rPr>
        <w:t>ی</w:t>
      </w:r>
      <w:r w:rsidR="007F6844" w:rsidRPr="00514676">
        <w:rPr>
          <w:rFonts w:cs="Calibri" w:hint="eastAsia"/>
          <w:sz w:val="36"/>
          <w:szCs w:val="36"/>
          <w:rtl/>
        </w:rPr>
        <w:t>،</w:t>
      </w:r>
      <w:r w:rsidR="007F6844" w:rsidRPr="00514676">
        <w:rPr>
          <w:rFonts w:cs="Calibri"/>
          <w:sz w:val="36"/>
          <w:szCs w:val="36"/>
          <w:rtl/>
        </w:rPr>
        <w:t xml:space="preserve"> انفاق م</w:t>
      </w:r>
      <w:r w:rsidR="007F6844" w:rsidRPr="00514676">
        <w:rPr>
          <w:rFonts w:cs="Calibri" w:hint="cs"/>
          <w:sz w:val="36"/>
          <w:szCs w:val="36"/>
          <w:rtl/>
        </w:rPr>
        <w:t>ی‌</w:t>
      </w:r>
      <w:r w:rsidR="007F6844" w:rsidRPr="00514676">
        <w:rPr>
          <w:rFonts w:cs="Calibri" w:hint="eastAsia"/>
          <w:sz w:val="36"/>
          <w:szCs w:val="36"/>
          <w:rtl/>
        </w:rPr>
        <w:t>کنند؛</w:t>
      </w:r>
      <w:r w:rsidR="007F6844" w:rsidRPr="00514676">
        <w:rPr>
          <w:rFonts w:cs="Calibri"/>
          <w:sz w:val="36"/>
          <w:szCs w:val="36"/>
          <w:rtl/>
        </w:rPr>
        <w:t xml:space="preserve"> و خشم خود را فرو م</w:t>
      </w:r>
      <w:r w:rsidR="007F6844" w:rsidRPr="00514676">
        <w:rPr>
          <w:rFonts w:cs="Calibri" w:hint="cs"/>
          <w:sz w:val="36"/>
          <w:szCs w:val="36"/>
          <w:rtl/>
        </w:rPr>
        <w:t>ی‌</w:t>
      </w:r>
      <w:r w:rsidR="007F6844" w:rsidRPr="00514676">
        <w:rPr>
          <w:rFonts w:cs="Calibri" w:hint="eastAsia"/>
          <w:sz w:val="36"/>
          <w:szCs w:val="36"/>
          <w:rtl/>
        </w:rPr>
        <w:t>برند؛</w:t>
      </w:r>
      <w:r w:rsidR="007F6844" w:rsidRPr="00514676">
        <w:rPr>
          <w:rFonts w:cs="Calibri"/>
          <w:sz w:val="36"/>
          <w:szCs w:val="36"/>
          <w:rtl/>
        </w:rPr>
        <w:t xml:space="preserve"> و از خطا</w:t>
      </w:r>
      <w:r w:rsidR="007F6844" w:rsidRPr="00514676">
        <w:rPr>
          <w:rFonts w:cs="Calibri" w:hint="cs"/>
          <w:sz w:val="36"/>
          <w:szCs w:val="36"/>
          <w:rtl/>
        </w:rPr>
        <w:t>ی</w:t>
      </w:r>
      <w:r w:rsidR="007F6844" w:rsidRPr="00514676">
        <w:rPr>
          <w:rFonts w:cs="Calibri"/>
          <w:sz w:val="36"/>
          <w:szCs w:val="36"/>
          <w:rtl/>
        </w:rPr>
        <w:t xml:space="preserve"> مردم درم</w:t>
      </w:r>
      <w:r w:rsidR="007F6844" w:rsidRPr="00514676">
        <w:rPr>
          <w:rFonts w:cs="Calibri" w:hint="cs"/>
          <w:sz w:val="36"/>
          <w:szCs w:val="36"/>
          <w:rtl/>
        </w:rPr>
        <w:t>ی‌</w:t>
      </w:r>
      <w:r w:rsidR="007F6844" w:rsidRPr="00514676">
        <w:rPr>
          <w:rFonts w:cs="Calibri" w:hint="eastAsia"/>
          <w:sz w:val="36"/>
          <w:szCs w:val="36"/>
          <w:rtl/>
        </w:rPr>
        <w:t>گذرند؛</w:t>
      </w:r>
      <w:r w:rsidR="007F6844" w:rsidRPr="00514676">
        <w:rPr>
          <w:rFonts w:cs="Calibri"/>
          <w:sz w:val="36"/>
          <w:szCs w:val="36"/>
          <w:rtl/>
        </w:rPr>
        <w:t xml:space="preserve"> و خدا ن</w:t>
      </w:r>
      <w:r w:rsidR="007F6844" w:rsidRPr="00514676">
        <w:rPr>
          <w:rFonts w:cs="Calibri" w:hint="cs"/>
          <w:sz w:val="36"/>
          <w:szCs w:val="36"/>
          <w:rtl/>
        </w:rPr>
        <w:t>ی</w:t>
      </w:r>
      <w:r w:rsidR="007F6844" w:rsidRPr="00514676">
        <w:rPr>
          <w:rFonts w:cs="Calibri" w:hint="eastAsia"/>
          <w:sz w:val="36"/>
          <w:szCs w:val="36"/>
          <w:rtl/>
        </w:rPr>
        <w:t>کوکاران</w:t>
      </w:r>
      <w:r w:rsidR="007F6844" w:rsidRPr="00514676">
        <w:rPr>
          <w:rFonts w:cs="Calibri"/>
          <w:sz w:val="36"/>
          <w:szCs w:val="36"/>
          <w:rtl/>
        </w:rPr>
        <w:t xml:space="preserve"> را دوست دارد.</w:t>
      </w:r>
      <w:r w:rsidR="007F6844" w:rsidRPr="00514676">
        <w:rPr>
          <w:rFonts w:cs="Calibri" w:hint="cs"/>
          <w:sz w:val="36"/>
          <w:szCs w:val="36"/>
          <w:rtl/>
        </w:rPr>
        <w:t>)</w:t>
      </w:r>
    </w:p>
    <w:p w14:paraId="3473BE6B" w14:textId="77777777" w:rsidR="007F6844" w:rsidRPr="00514676" w:rsidRDefault="007F6844" w:rsidP="007F6844">
      <w:pPr>
        <w:rPr>
          <w:rFonts w:cs="Calibri"/>
          <w:sz w:val="36"/>
          <w:szCs w:val="36"/>
          <w:rtl/>
        </w:rPr>
      </w:pPr>
      <w:r w:rsidRPr="00514676">
        <w:rPr>
          <w:rFonts w:cs="Calibri"/>
          <w:sz w:val="36"/>
          <w:szCs w:val="36"/>
          <w:rtl/>
        </w:rPr>
        <w:lastRenderedPageBreak/>
        <w:t>روزى يكى از خدمتكاران امام سجاد عليه السلام در موقع شستشوى سر و صورت آن حضرت، ظرف آب از دستش افتاد و سر امام عليه السلام را زخمى كرد. او دريافت كه امام ناراحت شده است.</w:t>
      </w:r>
    </w:p>
    <w:p w14:paraId="0BD84831" w14:textId="0F268C27" w:rsidR="007F6844" w:rsidRPr="00514676" w:rsidRDefault="007F6844" w:rsidP="007F6844">
      <w:pPr>
        <w:rPr>
          <w:rFonts w:cs="Calibri"/>
          <w:sz w:val="36"/>
          <w:szCs w:val="36"/>
          <w:rtl/>
        </w:rPr>
      </w:pPr>
      <w:r w:rsidRPr="00514676">
        <w:rPr>
          <w:rFonts w:cs="Calibri"/>
          <w:sz w:val="36"/>
          <w:szCs w:val="36"/>
          <w:rtl/>
        </w:rPr>
        <w:t>بلافاصله گفت: «وَ الْكاظِمِينَ الْغَيْظَ»، امام فرمود: من خشم خود را فرو بردم. او دوباره گفت:</w:t>
      </w:r>
      <w:r w:rsidRPr="00514676">
        <w:rPr>
          <w:rFonts w:cs="Calibri" w:hint="cs"/>
          <w:sz w:val="36"/>
          <w:szCs w:val="36"/>
          <w:rtl/>
        </w:rPr>
        <w:t xml:space="preserve"> </w:t>
      </w:r>
      <w:r w:rsidRPr="00514676">
        <w:rPr>
          <w:rFonts w:cs="Calibri"/>
          <w:sz w:val="36"/>
          <w:szCs w:val="36"/>
          <w:rtl/>
        </w:rPr>
        <w:t xml:space="preserve">«وَ الْعافِينَ عَنِ النَّاسِ»، امام فرمود: تو را عفو كردم. او گفت: «وَ اللَّهُ يُحِبُّ الْمُحْسِنِينَ» امام فرمود: تو در راه خدا آزاد هستى. </w:t>
      </w:r>
    </w:p>
    <w:p w14:paraId="3AEC5F2A" w14:textId="2A7FD328" w:rsidR="00514676" w:rsidRPr="00514676" w:rsidRDefault="007F6844" w:rsidP="007F6844">
      <w:pPr>
        <w:rPr>
          <w:rFonts w:cs="Calibri"/>
          <w:sz w:val="36"/>
          <w:szCs w:val="36"/>
          <w:rtl/>
        </w:rPr>
      </w:pPr>
      <w:r w:rsidRPr="00514676">
        <w:rPr>
          <w:rFonts w:cs="Calibri"/>
          <w:sz w:val="36"/>
          <w:szCs w:val="36"/>
          <w:rtl/>
        </w:rPr>
        <w:t xml:space="preserve">امام صادق عليه السلام فرمود: </w:t>
      </w:r>
      <w:r w:rsidR="00514676" w:rsidRPr="00514676">
        <w:rPr>
          <w:rFonts w:cs="Calibri"/>
          <w:b/>
          <w:bCs/>
          <w:sz w:val="36"/>
          <w:szCs w:val="36"/>
          <w:rtl/>
        </w:rPr>
        <w:t>ما مِنْ عَبْدٍ كَظَمَ غَ</w:t>
      </w:r>
      <w:r w:rsidR="00514676" w:rsidRPr="00514676">
        <w:rPr>
          <w:rFonts w:cs="Calibri" w:hint="cs"/>
          <w:b/>
          <w:bCs/>
          <w:sz w:val="36"/>
          <w:szCs w:val="36"/>
          <w:rtl/>
        </w:rPr>
        <w:t>یْ</w:t>
      </w:r>
      <w:r w:rsidR="00514676" w:rsidRPr="00514676">
        <w:rPr>
          <w:rFonts w:cs="Calibri" w:hint="eastAsia"/>
          <w:b/>
          <w:bCs/>
          <w:sz w:val="36"/>
          <w:szCs w:val="36"/>
          <w:rtl/>
        </w:rPr>
        <w:t>ظاً</w:t>
      </w:r>
      <w:r w:rsidR="00514676" w:rsidRPr="00514676">
        <w:rPr>
          <w:rFonts w:cs="Calibri"/>
          <w:b/>
          <w:bCs/>
          <w:sz w:val="36"/>
          <w:szCs w:val="36"/>
          <w:rtl/>
        </w:rPr>
        <w:t xml:space="preserve"> اِلاّ زادَهُ اللّه ُ عَزَّوَجَلَّ عِزّا فِى الدُّنْيا وَالآخِرَةِ</w:t>
      </w:r>
    </w:p>
    <w:p w14:paraId="1E227D5A" w14:textId="09B5552C" w:rsidR="007F6844" w:rsidRPr="00514676" w:rsidRDefault="007F6844" w:rsidP="007F6844">
      <w:pPr>
        <w:rPr>
          <w:rFonts w:cs="Calibri"/>
          <w:rtl/>
        </w:rPr>
      </w:pPr>
      <w:r w:rsidRPr="00514676">
        <w:rPr>
          <w:rFonts w:cs="Calibri"/>
          <w:sz w:val="36"/>
          <w:szCs w:val="36"/>
          <w:rtl/>
        </w:rPr>
        <w:t>هيچ بنده‌اى نيست كه خشم خود را فرو برد، مگر آنكه خداوند عزّت او را در دنيا و آخرت فزونى بخشد.</w:t>
      </w:r>
      <w:r w:rsidRPr="00514676">
        <w:rPr>
          <w:rFonts w:cs="Calibri" w:hint="cs"/>
          <w:sz w:val="36"/>
          <w:szCs w:val="36"/>
          <w:rtl/>
        </w:rPr>
        <w:t xml:space="preserve"> </w:t>
      </w:r>
      <w:r w:rsidRPr="00514676">
        <w:rPr>
          <w:rFonts w:cs="Calibri" w:hint="cs"/>
          <w:rtl/>
        </w:rPr>
        <w:t>(</w:t>
      </w:r>
      <w:r w:rsidR="00514676" w:rsidRPr="00514676">
        <w:rPr>
          <w:rFonts w:cs="Calibri" w:hint="cs"/>
          <w:rtl/>
        </w:rPr>
        <w:t xml:space="preserve">شیخ کلینی، </w:t>
      </w:r>
      <w:r w:rsidRPr="00514676">
        <w:rPr>
          <w:rFonts w:cs="Calibri"/>
          <w:rtl/>
        </w:rPr>
        <w:t>كافى، ج 2، ص 110</w:t>
      </w:r>
      <w:r w:rsidRPr="00514676">
        <w:rPr>
          <w:rFonts w:cs="Calibri" w:hint="cs"/>
          <w:rtl/>
        </w:rPr>
        <w:t>).</w:t>
      </w:r>
    </w:p>
    <w:p w14:paraId="3E0CFF9C" w14:textId="0D969862" w:rsidR="00D237FB" w:rsidRDefault="00030B0E" w:rsidP="00030B0E">
      <w:pPr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  <w:rtl/>
        </w:rPr>
        <w:br w:type="page"/>
      </w:r>
      <w:r w:rsidR="00201860">
        <w:rPr>
          <w:rFonts w:cs="Calibri" w:hint="cs"/>
          <w:sz w:val="32"/>
          <w:szCs w:val="32"/>
          <w:rtl/>
        </w:rPr>
        <w:lastRenderedPageBreak/>
        <w:t>خطبه دوم:</w:t>
      </w:r>
    </w:p>
    <w:p w14:paraId="07B6F1E4" w14:textId="77777777" w:rsidR="002E3A15" w:rsidRPr="002E3A15" w:rsidRDefault="002E3A15" w:rsidP="00A571E5">
      <w:pPr>
        <w:spacing w:line="360" w:lineRule="auto"/>
        <w:jc w:val="center"/>
        <w:rPr>
          <w:rFonts w:cs="Calibri"/>
          <w:b/>
          <w:bCs/>
          <w:sz w:val="32"/>
          <w:szCs w:val="32"/>
          <w:rtl/>
        </w:rPr>
      </w:pPr>
      <w:r w:rsidRPr="002E3A15">
        <w:rPr>
          <w:rFonts w:cs="Calibri"/>
          <w:b/>
          <w:bCs/>
          <w:sz w:val="32"/>
          <w:szCs w:val="32"/>
          <w:rtl/>
        </w:rPr>
        <w:t>بسم‌اللّه‌الرّحمن‌الرّحيم‌</w:t>
      </w:r>
    </w:p>
    <w:p w14:paraId="106A616B" w14:textId="77777777" w:rsidR="002E3A15" w:rsidRPr="002E3A15" w:rsidRDefault="002E3A15" w:rsidP="002E3A15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2E3A15">
        <w:rPr>
          <w:rFonts w:cs="Calibri"/>
          <w:b/>
          <w:bCs/>
          <w:sz w:val="32"/>
          <w:szCs w:val="32"/>
          <w:rtl/>
        </w:rPr>
        <w:t>الحمد للّه ربّ العالمين و الصّلاة و السّلام على سيّدنا و نبيّنا ابى‌القاسم المصطفى محمّد و على ءاله الأطيبين الأطهرين سيّما بقيّةاللّه فى الأرضين و صلّ على علىّ اميرالمؤمنين و فاطمة الزّهراء سيّدة نساءالعالمين و صلّ على الحسن و الحسين سيّدى شباب اهل الجنّة و على علىّ‌بن‌الحسين و محمّدبن‌علىّ و جعفربن‌محمّد و موسى‌بن‌جعفر و علىّ‌بن‌موسى و محمّدبن‌علىّ و علىّ‌بن‌محمّد و الحسن‌بن‌علىّ و الخلف القائم المهدىّ حججك على عبادك و امنائك فى بلادك و صلّ على ائمّة المسلمين و حماة المستضعفين و هداة المؤمنين.</w:t>
      </w:r>
    </w:p>
    <w:p w14:paraId="53D07DFC" w14:textId="57D228A7" w:rsidR="002E3A15" w:rsidRDefault="002E3A15" w:rsidP="002E3A15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2E3A15">
        <w:rPr>
          <w:rFonts w:cs="Calibri"/>
          <w:b/>
          <w:bCs/>
          <w:sz w:val="32"/>
          <w:szCs w:val="32"/>
          <w:rtl/>
        </w:rPr>
        <w:t>عباد الله اوص</w:t>
      </w:r>
      <w:r w:rsidRPr="002E3A15">
        <w:rPr>
          <w:rFonts w:cs="Calibri" w:hint="cs"/>
          <w:b/>
          <w:bCs/>
          <w:sz w:val="32"/>
          <w:szCs w:val="32"/>
          <w:rtl/>
        </w:rPr>
        <w:t>ی</w:t>
      </w:r>
      <w:r w:rsidRPr="002E3A15">
        <w:rPr>
          <w:rFonts w:cs="Calibri" w:hint="eastAsia"/>
          <w:b/>
          <w:bCs/>
          <w:sz w:val="32"/>
          <w:szCs w:val="32"/>
          <w:rtl/>
        </w:rPr>
        <w:t>کم</w:t>
      </w:r>
      <w:r w:rsidRPr="002E3A15">
        <w:rPr>
          <w:rFonts w:cs="Calibri"/>
          <w:b/>
          <w:bCs/>
          <w:sz w:val="32"/>
          <w:szCs w:val="32"/>
          <w:rtl/>
        </w:rPr>
        <w:t xml:space="preserve"> و نفس</w:t>
      </w:r>
      <w:r w:rsidRPr="002E3A15">
        <w:rPr>
          <w:rFonts w:cs="Calibri" w:hint="cs"/>
          <w:b/>
          <w:bCs/>
          <w:sz w:val="32"/>
          <w:szCs w:val="32"/>
          <w:rtl/>
        </w:rPr>
        <w:t>ی</w:t>
      </w:r>
      <w:r w:rsidRPr="002E3A15">
        <w:rPr>
          <w:rFonts w:cs="Calibri"/>
          <w:b/>
          <w:bCs/>
          <w:sz w:val="32"/>
          <w:szCs w:val="32"/>
          <w:rtl/>
        </w:rPr>
        <w:t xml:space="preserve"> بتقو</w:t>
      </w:r>
      <w:r w:rsidRPr="002E3A15">
        <w:rPr>
          <w:rFonts w:cs="Calibri" w:hint="cs"/>
          <w:b/>
          <w:bCs/>
          <w:sz w:val="32"/>
          <w:szCs w:val="32"/>
          <w:rtl/>
        </w:rPr>
        <w:t>ی</w:t>
      </w:r>
      <w:r w:rsidRPr="002E3A15">
        <w:rPr>
          <w:rFonts w:cs="Calibri"/>
          <w:b/>
          <w:bCs/>
          <w:sz w:val="32"/>
          <w:szCs w:val="32"/>
          <w:rtl/>
        </w:rPr>
        <w:t xml:space="preserve"> الله</w:t>
      </w:r>
    </w:p>
    <w:p w14:paraId="3B20636C" w14:textId="0B662C94" w:rsidR="00CA25B0" w:rsidRPr="00CA25B0" w:rsidRDefault="00CA25B0" w:rsidP="00CA25B0">
      <w:pPr>
        <w:pStyle w:val="ListParagraph"/>
        <w:numPr>
          <w:ilvl w:val="0"/>
          <w:numId w:val="3"/>
        </w:numPr>
        <w:spacing w:line="360" w:lineRule="auto"/>
        <w:rPr>
          <w:rFonts w:cs="Calibri"/>
          <w:b/>
          <w:bCs/>
          <w:sz w:val="32"/>
          <w:szCs w:val="32"/>
          <w:rtl/>
        </w:rPr>
      </w:pPr>
      <w:r w:rsidRPr="00CA25B0">
        <w:rPr>
          <w:rFonts w:cs="Calibri" w:hint="cs"/>
          <w:b/>
          <w:bCs/>
          <w:sz w:val="32"/>
          <w:szCs w:val="32"/>
          <w:rtl/>
        </w:rPr>
        <w:t>اهمیت زیارت اربعین حسینی</w:t>
      </w:r>
    </w:p>
    <w:p w14:paraId="300E1A21" w14:textId="77777777" w:rsidR="000E2DA9" w:rsidRDefault="00B33641" w:rsidP="00B33641">
      <w:pPr>
        <w:spacing w:line="360" w:lineRule="auto"/>
        <w:rPr>
          <w:rFonts w:cs="Calibri"/>
          <w:sz w:val="32"/>
          <w:szCs w:val="32"/>
          <w:rtl/>
        </w:rPr>
      </w:pPr>
      <w:r w:rsidRPr="00B33641">
        <w:rPr>
          <w:rFonts w:cs="Calibri"/>
          <w:sz w:val="32"/>
          <w:szCs w:val="32"/>
          <w:rtl/>
        </w:rPr>
        <w:t>هرچند همه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ارت‌ها</w:t>
      </w:r>
      <w:r w:rsidRPr="00B33641">
        <w:rPr>
          <w:rFonts w:cs="Calibri"/>
          <w:sz w:val="32"/>
          <w:szCs w:val="32"/>
          <w:rtl/>
        </w:rPr>
        <w:t xml:space="preserve"> فوق‌العاده هستند اما در ب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ارات،</w:t>
      </w:r>
      <w:r w:rsidRPr="00B33641">
        <w:rPr>
          <w:rFonts w:cs="Calibri"/>
          <w:sz w:val="32"/>
          <w:szCs w:val="32"/>
          <w:rtl/>
        </w:rPr>
        <w:t xml:space="preserve">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ارت</w:t>
      </w:r>
      <w:r w:rsidRPr="00B33641">
        <w:rPr>
          <w:rFonts w:cs="Calibri"/>
          <w:sz w:val="32"/>
          <w:szCs w:val="32"/>
          <w:rtl/>
        </w:rPr>
        <w:t xml:space="preserve"> اربع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از جا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گاه</w:t>
      </w:r>
      <w:r w:rsidRPr="00B33641">
        <w:rPr>
          <w:rFonts w:cs="Calibri"/>
          <w:sz w:val="32"/>
          <w:szCs w:val="32"/>
          <w:rtl/>
        </w:rPr>
        <w:t xml:space="preserve"> و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ژه‌اى</w:t>
      </w:r>
      <w:r w:rsidRPr="00B33641">
        <w:rPr>
          <w:rFonts w:cs="Calibri"/>
          <w:sz w:val="32"/>
          <w:szCs w:val="32"/>
          <w:rtl/>
        </w:rPr>
        <w:t xml:space="preserve"> برخوردار است</w:t>
      </w:r>
      <w:r w:rsidR="000E2DA9">
        <w:rPr>
          <w:rFonts w:cs="Calibri" w:hint="cs"/>
          <w:sz w:val="32"/>
          <w:szCs w:val="32"/>
          <w:rtl/>
        </w:rPr>
        <w:t xml:space="preserve">. </w:t>
      </w:r>
      <w:r w:rsidRPr="00B33641">
        <w:rPr>
          <w:rFonts w:cs="Calibri"/>
          <w:sz w:val="32"/>
          <w:szCs w:val="32"/>
          <w:rtl/>
        </w:rPr>
        <w:t>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ارت</w:t>
      </w:r>
      <w:r w:rsidRPr="00B33641">
        <w:rPr>
          <w:rFonts w:cs="Calibri"/>
          <w:sz w:val="32"/>
          <w:szCs w:val="32"/>
          <w:rtl/>
        </w:rPr>
        <w:t xml:space="preserve"> اربع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قرن‌هاست كه س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ره</w:t>
      </w:r>
      <w:r w:rsidRPr="00B33641">
        <w:rPr>
          <w:rFonts w:cs="Calibri"/>
          <w:sz w:val="32"/>
          <w:szCs w:val="32"/>
          <w:rtl/>
        </w:rPr>
        <w:t xml:space="preserve"> مستمره بزرگان ش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عه</w:t>
      </w:r>
      <w:r w:rsidRPr="00B33641">
        <w:rPr>
          <w:rFonts w:cs="Calibri"/>
          <w:sz w:val="32"/>
          <w:szCs w:val="32"/>
          <w:rtl/>
        </w:rPr>
        <w:t xml:space="preserve"> بوده است. پس دعوت، حق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قت</w:t>
      </w:r>
      <w:r w:rsidRPr="00B33641">
        <w:rPr>
          <w:rFonts w:cs="Calibri"/>
          <w:sz w:val="32"/>
          <w:szCs w:val="32"/>
          <w:rtl/>
        </w:rPr>
        <w:t xml:space="preserve"> و تو</w:t>
      </w:r>
      <w:r w:rsidRPr="00B33641">
        <w:rPr>
          <w:rFonts w:cs="Calibri" w:hint="eastAsia"/>
          <w:sz w:val="32"/>
          <w:szCs w:val="32"/>
          <w:rtl/>
        </w:rPr>
        <w:t>جهى</w:t>
      </w:r>
      <w:r w:rsidRPr="00B33641">
        <w:rPr>
          <w:rFonts w:cs="Calibri"/>
          <w:sz w:val="32"/>
          <w:szCs w:val="32"/>
          <w:rtl/>
        </w:rPr>
        <w:t xml:space="preserve"> خاص در م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ان</w:t>
      </w:r>
      <w:r w:rsidRPr="00B33641">
        <w:rPr>
          <w:rFonts w:cs="Calibri"/>
          <w:sz w:val="32"/>
          <w:szCs w:val="32"/>
          <w:rtl/>
        </w:rPr>
        <w:t xml:space="preserve"> است. بنابرا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در ب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ارات،</w:t>
      </w:r>
      <w:r w:rsidRPr="00B33641">
        <w:rPr>
          <w:rFonts w:cs="Calibri"/>
          <w:sz w:val="32"/>
          <w:szCs w:val="32"/>
          <w:rtl/>
        </w:rPr>
        <w:t xml:space="preserve">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ارة</w:t>
      </w:r>
      <w:r w:rsidRPr="00B33641">
        <w:rPr>
          <w:rFonts w:cs="Calibri"/>
          <w:sz w:val="32"/>
          <w:szCs w:val="32"/>
          <w:rtl/>
        </w:rPr>
        <w:t xml:space="preserve"> الحس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عل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ه</w:t>
      </w:r>
      <w:r w:rsidRPr="00B33641">
        <w:rPr>
          <w:rFonts w:cs="Calibri"/>
          <w:sz w:val="32"/>
          <w:szCs w:val="32"/>
          <w:rtl/>
        </w:rPr>
        <w:t xml:space="preserve"> السلام و در ب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ارات</w:t>
      </w:r>
      <w:r w:rsidRPr="00B33641">
        <w:rPr>
          <w:rFonts w:cs="Calibri"/>
          <w:sz w:val="32"/>
          <w:szCs w:val="32"/>
          <w:rtl/>
        </w:rPr>
        <w:t xml:space="preserve"> الحس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عل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ه</w:t>
      </w:r>
      <w:r w:rsidRPr="00B33641">
        <w:rPr>
          <w:rFonts w:cs="Calibri"/>
          <w:sz w:val="32"/>
          <w:szCs w:val="32"/>
          <w:rtl/>
        </w:rPr>
        <w:t xml:space="preserve"> السلام،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ارت</w:t>
      </w:r>
      <w:r w:rsidRPr="00B33641">
        <w:rPr>
          <w:rFonts w:cs="Calibri"/>
          <w:sz w:val="32"/>
          <w:szCs w:val="32"/>
          <w:rtl/>
        </w:rPr>
        <w:t xml:space="preserve"> اربع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="000E2DA9">
        <w:rPr>
          <w:rFonts w:cs="Calibri" w:hint="cs"/>
          <w:sz w:val="32"/>
          <w:szCs w:val="32"/>
          <w:rtl/>
        </w:rPr>
        <w:t>،</w:t>
      </w:r>
      <w:r w:rsidRPr="00B33641">
        <w:rPr>
          <w:rFonts w:cs="Calibri"/>
          <w:sz w:val="32"/>
          <w:szCs w:val="32"/>
          <w:rtl/>
        </w:rPr>
        <w:t xml:space="preserve"> ز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ارتى</w:t>
      </w:r>
      <w:r w:rsidRPr="00B33641">
        <w:rPr>
          <w:rFonts w:cs="Calibri"/>
          <w:sz w:val="32"/>
          <w:szCs w:val="32"/>
          <w:rtl/>
        </w:rPr>
        <w:t xml:space="preserve"> و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ژه</w:t>
      </w:r>
      <w:r w:rsidR="000E2DA9">
        <w:rPr>
          <w:rFonts w:cs="Calibri" w:hint="cs"/>
          <w:sz w:val="32"/>
          <w:szCs w:val="32"/>
          <w:rtl/>
        </w:rPr>
        <w:t xml:space="preserve"> محسوب می شود</w:t>
      </w:r>
      <w:r w:rsidRPr="00B33641">
        <w:rPr>
          <w:rFonts w:cs="Calibri"/>
          <w:sz w:val="32"/>
          <w:szCs w:val="32"/>
          <w:rtl/>
        </w:rPr>
        <w:t>.</w:t>
      </w:r>
    </w:p>
    <w:p w14:paraId="61445CB1" w14:textId="677FE200" w:rsidR="00B33641" w:rsidRDefault="00B33641" w:rsidP="00B33641">
      <w:pPr>
        <w:spacing w:line="360" w:lineRule="auto"/>
        <w:rPr>
          <w:rFonts w:cs="Calibri"/>
          <w:sz w:val="32"/>
          <w:szCs w:val="32"/>
          <w:rtl/>
        </w:rPr>
      </w:pPr>
      <w:r w:rsidRPr="00B33641">
        <w:rPr>
          <w:rFonts w:cs="Calibri"/>
          <w:sz w:val="32"/>
          <w:szCs w:val="32"/>
          <w:rtl/>
        </w:rPr>
        <w:t>اربع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ادامه عاشوراست و اگر عاشورا نبود، اربع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هم نبود.</w:t>
      </w:r>
    </w:p>
    <w:p w14:paraId="6FED69FF" w14:textId="4B53FDFB" w:rsidR="00F815EE" w:rsidRDefault="0083532A" w:rsidP="0083532A">
      <w:pPr>
        <w:spacing w:line="360" w:lineRule="auto"/>
        <w:rPr>
          <w:rFonts w:cs="Calibri"/>
          <w:sz w:val="32"/>
          <w:szCs w:val="32"/>
          <w:rtl/>
        </w:rPr>
      </w:pPr>
      <w:r w:rsidRPr="0083532A">
        <w:rPr>
          <w:rFonts w:cs="Calibri"/>
          <w:sz w:val="32"/>
          <w:szCs w:val="32"/>
          <w:rtl/>
        </w:rPr>
        <w:t>اگر بخواه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م</w:t>
      </w:r>
      <w:r w:rsidRPr="0083532A">
        <w:rPr>
          <w:rFonts w:cs="Calibri"/>
          <w:sz w:val="32"/>
          <w:szCs w:val="32"/>
          <w:rtl/>
        </w:rPr>
        <w:t xml:space="preserve"> عظمت ز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ارت</w:t>
      </w:r>
      <w:r w:rsidR="00F815EE">
        <w:rPr>
          <w:rFonts w:cs="Calibri" w:hint="cs"/>
          <w:sz w:val="32"/>
          <w:szCs w:val="32"/>
          <w:rtl/>
        </w:rPr>
        <w:t xml:space="preserve"> را درک کنیم، باید به این فرمایش</w:t>
      </w:r>
      <w:r w:rsidRPr="0083532A">
        <w:rPr>
          <w:rFonts w:cs="Calibri"/>
          <w:sz w:val="32"/>
          <w:szCs w:val="32"/>
          <w:rtl/>
        </w:rPr>
        <w:t xml:space="preserve"> گوهربار حضرت امام رضا عل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ه</w:t>
      </w:r>
      <w:r w:rsidRPr="0083532A">
        <w:rPr>
          <w:rFonts w:cs="Calibri"/>
          <w:sz w:val="32"/>
          <w:szCs w:val="32"/>
          <w:rtl/>
        </w:rPr>
        <w:t xml:space="preserve"> السلام اشاره كرد كه تصر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ح</w:t>
      </w:r>
      <w:r w:rsidRPr="0083532A">
        <w:rPr>
          <w:rFonts w:cs="Calibri"/>
          <w:sz w:val="32"/>
          <w:szCs w:val="32"/>
          <w:rtl/>
        </w:rPr>
        <w:t xml:space="preserve"> دارد ز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ارت</w:t>
      </w:r>
      <w:r w:rsidRPr="0083532A">
        <w:rPr>
          <w:rFonts w:cs="Calibri"/>
          <w:sz w:val="32"/>
          <w:szCs w:val="32"/>
          <w:rtl/>
        </w:rPr>
        <w:t xml:space="preserve"> امام(ع) تمام عهد و وفاست: «</w:t>
      </w:r>
      <w:r w:rsidRPr="00F815EE">
        <w:rPr>
          <w:rFonts w:cs="Calibri"/>
          <w:b/>
          <w:bCs/>
          <w:sz w:val="32"/>
          <w:szCs w:val="32"/>
          <w:rtl/>
        </w:rPr>
        <w:t>إِنَّ لِكُلِ إِمَامٍ عَهْداً فِى عُنُقِ أَوْلِ</w:t>
      </w:r>
      <w:r w:rsidRPr="00F815EE">
        <w:rPr>
          <w:rFonts w:cs="Calibri" w:hint="cs"/>
          <w:b/>
          <w:bCs/>
          <w:sz w:val="32"/>
          <w:szCs w:val="32"/>
          <w:rtl/>
        </w:rPr>
        <w:t>یَ</w:t>
      </w:r>
      <w:r w:rsidRPr="00F815EE">
        <w:rPr>
          <w:rFonts w:cs="Calibri" w:hint="eastAsia"/>
          <w:b/>
          <w:bCs/>
          <w:sz w:val="32"/>
          <w:szCs w:val="32"/>
          <w:rtl/>
        </w:rPr>
        <w:t>ائِهِ</w:t>
      </w:r>
      <w:r w:rsidRPr="00F815EE">
        <w:rPr>
          <w:rFonts w:cs="Calibri"/>
          <w:b/>
          <w:bCs/>
          <w:sz w:val="32"/>
          <w:szCs w:val="32"/>
          <w:rtl/>
        </w:rPr>
        <w:t xml:space="preserve"> وَ شِ</w:t>
      </w:r>
      <w:r w:rsidRPr="00F815EE">
        <w:rPr>
          <w:rFonts w:cs="Calibri" w:hint="cs"/>
          <w:b/>
          <w:bCs/>
          <w:sz w:val="32"/>
          <w:szCs w:val="32"/>
          <w:rtl/>
        </w:rPr>
        <w:t>ی</w:t>
      </w:r>
      <w:r w:rsidRPr="00F815EE">
        <w:rPr>
          <w:rFonts w:cs="Calibri" w:hint="eastAsia"/>
          <w:b/>
          <w:bCs/>
          <w:sz w:val="32"/>
          <w:szCs w:val="32"/>
          <w:rtl/>
        </w:rPr>
        <w:t>عَتِهِ</w:t>
      </w:r>
      <w:r w:rsidRPr="00F815EE">
        <w:rPr>
          <w:rFonts w:cs="Calibri"/>
          <w:b/>
          <w:bCs/>
          <w:sz w:val="32"/>
          <w:szCs w:val="32"/>
          <w:rtl/>
        </w:rPr>
        <w:t xml:space="preserve"> وَ إِنَّ مِنْ تَمَامِ </w:t>
      </w:r>
      <w:r w:rsidRPr="00F815EE">
        <w:rPr>
          <w:rFonts w:cs="Calibri" w:hint="eastAsia"/>
          <w:b/>
          <w:bCs/>
          <w:sz w:val="32"/>
          <w:szCs w:val="32"/>
          <w:rtl/>
        </w:rPr>
        <w:t>الْوَفَاءِ</w:t>
      </w:r>
      <w:r w:rsidRPr="00F815EE">
        <w:rPr>
          <w:rFonts w:cs="Calibri"/>
          <w:b/>
          <w:bCs/>
          <w:sz w:val="32"/>
          <w:szCs w:val="32"/>
          <w:rtl/>
        </w:rPr>
        <w:t xml:space="preserve"> بِالْعَهْدِ وَ حُسْنِ الْأَدَاءِ زِ</w:t>
      </w:r>
      <w:r w:rsidRPr="00F815EE">
        <w:rPr>
          <w:rFonts w:cs="Calibri" w:hint="cs"/>
          <w:b/>
          <w:bCs/>
          <w:sz w:val="32"/>
          <w:szCs w:val="32"/>
          <w:rtl/>
        </w:rPr>
        <w:t>یَ</w:t>
      </w:r>
      <w:r w:rsidRPr="00F815EE">
        <w:rPr>
          <w:rFonts w:cs="Calibri" w:hint="eastAsia"/>
          <w:b/>
          <w:bCs/>
          <w:sz w:val="32"/>
          <w:szCs w:val="32"/>
          <w:rtl/>
        </w:rPr>
        <w:t>ارَةَ</w:t>
      </w:r>
      <w:r w:rsidRPr="00F815EE">
        <w:rPr>
          <w:rFonts w:cs="Calibri"/>
          <w:b/>
          <w:bCs/>
          <w:sz w:val="32"/>
          <w:szCs w:val="32"/>
          <w:rtl/>
        </w:rPr>
        <w:t xml:space="preserve"> قُبُورِهِم</w:t>
      </w:r>
      <w:r w:rsidRPr="0083532A">
        <w:rPr>
          <w:rFonts w:cs="Calibri"/>
          <w:sz w:val="32"/>
          <w:szCs w:val="32"/>
          <w:rtl/>
        </w:rPr>
        <w:t xml:space="preserve">... » (الكافى، ج‌4، ص‌567)  </w:t>
      </w:r>
      <w:r w:rsidR="006C5D03">
        <w:rPr>
          <w:rFonts w:cs="Calibri" w:hint="cs"/>
          <w:sz w:val="32"/>
          <w:szCs w:val="32"/>
          <w:rtl/>
        </w:rPr>
        <w:t>«</w:t>
      </w:r>
      <w:r w:rsidRPr="0083532A">
        <w:rPr>
          <w:rFonts w:cs="Calibri"/>
          <w:sz w:val="32"/>
          <w:szCs w:val="32"/>
          <w:rtl/>
        </w:rPr>
        <w:t>هر امامى را بر گردن دوستان و ش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ع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انش</w:t>
      </w:r>
      <w:r w:rsidRPr="0083532A">
        <w:rPr>
          <w:rFonts w:cs="Calibri"/>
          <w:sz w:val="32"/>
          <w:szCs w:val="32"/>
          <w:rtl/>
        </w:rPr>
        <w:t xml:space="preserve"> پ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مانى</w:t>
      </w:r>
      <w:r w:rsidRPr="0083532A">
        <w:rPr>
          <w:rFonts w:cs="Calibri"/>
          <w:sz w:val="32"/>
          <w:szCs w:val="32"/>
          <w:rtl/>
        </w:rPr>
        <w:t xml:space="preserve"> هست، و از علامات و موجبات كمال وفاء به آن پ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مان،</w:t>
      </w:r>
      <w:r w:rsidRPr="0083532A">
        <w:rPr>
          <w:rFonts w:cs="Calibri"/>
          <w:sz w:val="32"/>
          <w:szCs w:val="32"/>
          <w:rtl/>
        </w:rPr>
        <w:t xml:space="preserve"> ز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ارت</w:t>
      </w:r>
      <w:r w:rsidRPr="0083532A">
        <w:rPr>
          <w:rFonts w:cs="Calibri"/>
          <w:sz w:val="32"/>
          <w:szCs w:val="32"/>
          <w:rtl/>
        </w:rPr>
        <w:t xml:space="preserve"> قبور ا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شان</w:t>
      </w:r>
      <w:r w:rsidRPr="0083532A">
        <w:rPr>
          <w:rFonts w:cs="Calibri"/>
          <w:sz w:val="32"/>
          <w:szCs w:val="32"/>
          <w:rtl/>
        </w:rPr>
        <w:t xml:space="preserve"> است.</w:t>
      </w:r>
      <w:r w:rsidR="006C5D03">
        <w:rPr>
          <w:rFonts w:cs="Calibri" w:hint="cs"/>
          <w:sz w:val="32"/>
          <w:szCs w:val="32"/>
          <w:rtl/>
        </w:rPr>
        <w:t>»</w:t>
      </w:r>
    </w:p>
    <w:p w14:paraId="16A4CC5E" w14:textId="1C2FC6E1" w:rsidR="00B33641" w:rsidRPr="00B33641" w:rsidRDefault="0083532A" w:rsidP="0083532A">
      <w:pPr>
        <w:spacing w:line="360" w:lineRule="auto"/>
        <w:rPr>
          <w:rFonts w:cs="Calibri"/>
          <w:sz w:val="32"/>
          <w:szCs w:val="32"/>
          <w:rtl/>
        </w:rPr>
      </w:pPr>
      <w:r w:rsidRPr="0083532A">
        <w:rPr>
          <w:rFonts w:cs="Calibri"/>
          <w:sz w:val="32"/>
          <w:szCs w:val="32"/>
          <w:rtl/>
        </w:rPr>
        <w:t>با ا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ن</w:t>
      </w:r>
      <w:r w:rsidRPr="0083532A">
        <w:rPr>
          <w:rFonts w:cs="Calibri"/>
          <w:sz w:val="32"/>
          <w:szCs w:val="32"/>
          <w:rtl/>
        </w:rPr>
        <w:t xml:space="preserve"> فلسفه انسان بهتر متوجه مى‌شود كه چرا ا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ن</w:t>
      </w:r>
      <w:r w:rsidRPr="0083532A">
        <w:rPr>
          <w:rFonts w:cs="Calibri"/>
          <w:sz w:val="32"/>
          <w:szCs w:val="32"/>
          <w:rtl/>
        </w:rPr>
        <w:t xml:space="preserve"> همه ثواب و فض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لت</w:t>
      </w:r>
      <w:r w:rsidRPr="0083532A">
        <w:rPr>
          <w:rFonts w:cs="Calibri"/>
          <w:sz w:val="32"/>
          <w:szCs w:val="32"/>
          <w:rtl/>
        </w:rPr>
        <w:t xml:space="preserve"> براى ز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ارت</w:t>
      </w:r>
      <w:r w:rsidRPr="0083532A">
        <w:rPr>
          <w:rFonts w:cs="Calibri"/>
          <w:sz w:val="32"/>
          <w:szCs w:val="32"/>
          <w:rtl/>
        </w:rPr>
        <w:t xml:space="preserve"> ائمه عل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هم</w:t>
      </w:r>
      <w:r w:rsidRPr="0083532A">
        <w:rPr>
          <w:rFonts w:cs="Calibri"/>
          <w:sz w:val="32"/>
          <w:szCs w:val="32"/>
          <w:rtl/>
        </w:rPr>
        <w:t xml:space="preserve"> السلام به‌خصوص ز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ارت</w:t>
      </w:r>
      <w:r w:rsidRPr="0083532A">
        <w:rPr>
          <w:rFonts w:cs="Calibri"/>
          <w:sz w:val="32"/>
          <w:szCs w:val="32"/>
          <w:rtl/>
        </w:rPr>
        <w:t xml:space="preserve"> س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د</w:t>
      </w:r>
      <w:r w:rsidRPr="0083532A">
        <w:rPr>
          <w:rFonts w:cs="Calibri"/>
          <w:sz w:val="32"/>
          <w:szCs w:val="32"/>
          <w:rtl/>
        </w:rPr>
        <w:t xml:space="preserve"> الشهداء عل</w:t>
      </w:r>
      <w:r w:rsidRPr="0083532A">
        <w:rPr>
          <w:rFonts w:cs="Calibri" w:hint="cs"/>
          <w:sz w:val="32"/>
          <w:szCs w:val="32"/>
          <w:rtl/>
        </w:rPr>
        <w:t>ی</w:t>
      </w:r>
      <w:r w:rsidRPr="0083532A">
        <w:rPr>
          <w:rFonts w:cs="Calibri" w:hint="eastAsia"/>
          <w:sz w:val="32"/>
          <w:szCs w:val="32"/>
          <w:rtl/>
        </w:rPr>
        <w:t>ه</w:t>
      </w:r>
      <w:r w:rsidRPr="0083532A">
        <w:rPr>
          <w:rFonts w:cs="Calibri"/>
          <w:sz w:val="32"/>
          <w:szCs w:val="32"/>
          <w:rtl/>
        </w:rPr>
        <w:t xml:space="preserve"> السلام قرار داده شده است.</w:t>
      </w:r>
    </w:p>
    <w:p w14:paraId="696926A4" w14:textId="7A16E1D5" w:rsidR="00D237FB" w:rsidRDefault="00B33641" w:rsidP="00B33641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B33641">
        <w:rPr>
          <w:rFonts w:cs="Calibri" w:hint="eastAsia"/>
          <w:sz w:val="32"/>
          <w:szCs w:val="32"/>
          <w:rtl/>
        </w:rPr>
        <w:lastRenderedPageBreak/>
        <w:t>آنچه</w:t>
      </w:r>
      <w:r w:rsidRPr="00B33641">
        <w:rPr>
          <w:rFonts w:cs="Calibri"/>
          <w:sz w:val="32"/>
          <w:szCs w:val="32"/>
          <w:rtl/>
        </w:rPr>
        <w:t xml:space="preserve"> در فهم راهبرد عاشورا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ى</w:t>
      </w:r>
      <w:r w:rsidRPr="00B33641">
        <w:rPr>
          <w:rFonts w:cs="Calibri"/>
          <w:sz w:val="32"/>
          <w:szCs w:val="32"/>
          <w:rtl/>
        </w:rPr>
        <w:t xml:space="preserve"> و اربع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نى</w:t>
      </w:r>
      <w:r w:rsidRPr="00B33641">
        <w:rPr>
          <w:rFonts w:cs="Calibri"/>
          <w:sz w:val="32"/>
          <w:szCs w:val="32"/>
          <w:rtl/>
        </w:rPr>
        <w:t xml:space="preserve"> حضرت اباعبدالله الحس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ن</w:t>
      </w:r>
      <w:r w:rsidRPr="00B33641">
        <w:rPr>
          <w:rFonts w:cs="Calibri"/>
          <w:sz w:val="32"/>
          <w:szCs w:val="32"/>
          <w:rtl/>
        </w:rPr>
        <w:t xml:space="preserve"> عل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ه</w:t>
      </w:r>
      <w:r w:rsidRPr="00B33641">
        <w:rPr>
          <w:rFonts w:cs="Calibri"/>
          <w:sz w:val="32"/>
          <w:szCs w:val="32"/>
          <w:rtl/>
        </w:rPr>
        <w:t xml:space="preserve"> السلام مهم</w:t>
      </w:r>
      <w:r w:rsidR="0083532A">
        <w:rPr>
          <w:rFonts w:cs="Calibri" w:hint="cs"/>
          <w:sz w:val="32"/>
          <w:szCs w:val="32"/>
          <w:rtl/>
        </w:rPr>
        <w:t xml:space="preserve"> است، این می باشد که</w:t>
      </w:r>
      <w:r w:rsidRPr="00B33641">
        <w:rPr>
          <w:rFonts w:cs="Calibri"/>
          <w:sz w:val="32"/>
          <w:szCs w:val="32"/>
          <w:rtl/>
        </w:rPr>
        <w:t xml:space="preserve"> ما در</w:t>
      </w:r>
      <w:r w:rsidR="006C5D03">
        <w:rPr>
          <w:rFonts w:cs="Calibri" w:hint="cs"/>
          <w:sz w:val="32"/>
          <w:szCs w:val="32"/>
          <w:rtl/>
        </w:rPr>
        <w:t xml:space="preserve"> این مراسم </w:t>
      </w:r>
      <w:r w:rsidRPr="00B33641">
        <w:rPr>
          <w:rFonts w:cs="Calibri"/>
          <w:sz w:val="32"/>
          <w:szCs w:val="32"/>
          <w:rtl/>
        </w:rPr>
        <w:t>تار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خى</w:t>
      </w:r>
      <w:r w:rsidRPr="00B33641">
        <w:rPr>
          <w:rFonts w:cs="Calibri"/>
          <w:sz w:val="32"/>
          <w:szCs w:val="32"/>
          <w:rtl/>
        </w:rPr>
        <w:t xml:space="preserve"> عظ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م</w:t>
      </w:r>
      <w:r w:rsidRPr="00B33641">
        <w:rPr>
          <w:rFonts w:cs="Calibri"/>
          <w:sz w:val="32"/>
          <w:szCs w:val="32"/>
          <w:rtl/>
        </w:rPr>
        <w:t xml:space="preserve"> حضور و شراكت داشته باش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م</w:t>
      </w:r>
      <w:r w:rsidRPr="00B33641">
        <w:rPr>
          <w:rFonts w:cs="Calibri"/>
          <w:sz w:val="32"/>
          <w:szCs w:val="32"/>
          <w:rtl/>
        </w:rPr>
        <w:t xml:space="preserve"> و</w:t>
      </w:r>
      <w:r w:rsidR="006C5D03">
        <w:rPr>
          <w:rFonts w:cs="Calibri" w:hint="cs"/>
          <w:sz w:val="32"/>
          <w:szCs w:val="32"/>
          <w:rtl/>
        </w:rPr>
        <w:t xml:space="preserve"> این طریق </w:t>
      </w:r>
      <w:r w:rsidRPr="00B33641">
        <w:rPr>
          <w:rFonts w:cs="Calibri"/>
          <w:sz w:val="32"/>
          <w:szCs w:val="32"/>
          <w:rtl/>
        </w:rPr>
        <w:t>با جان شر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ف</w:t>
      </w:r>
      <w:r w:rsidRPr="00B33641">
        <w:rPr>
          <w:rFonts w:cs="Calibri"/>
          <w:sz w:val="32"/>
          <w:szCs w:val="32"/>
          <w:rtl/>
        </w:rPr>
        <w:t xml:space="preserve"> حضرت س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د</w:t>
      </w:r>
      <w:r w:rsidRPr="00B33641">
        <w:rPr>
          <w:rFonts w:cs="Calibri"/>
          <w:sz w:val="32"/>
          <w:szCs w:val="32"/>
          <w:rtl/>
        </w:rPr>
        <w:t xml:space="preserve"> الشهداء عل</w:t>
      </w:r>
      <w:r w:rsidRPr="00B33641">
        <w:rPr>
          <w:rFonts w:cs="Calibri" w:hint="cs"/>
          <w:sz w:val="32"/>
          <w:szCs w:val="32"/>
          <w:rtl/>
        </w:rPr>
        <w:t>ی</w:t>
      </w:r>
      <w:r w:rsidRPr="00B33641">
        <w:rPr>
          <w:rFonts w:cs="Calibri" w:hint="eastAsia"/>
          <w:sz w:val="32"/>
          <w:szCs w:val="32"/>
          <w:rtl/>
        </w:rPr>
        <w:t>ه</w:t>
      </w:r>
      <w:r w:rsidRPr="00B33641">
        <w:rPr>
          <w:rFonts w:cs="Calibri"/>
          <w:sz w:val="32"/>
          <w:szCs w:val="32"/>
          <w:rtl/>
        </w:rPr>
        <w:t xml:space="preserve"> السلام، </w:t>
      </w:r>
      <w:r w:rsidR="006C5D03">
        <w:rPr>
          <w:rFonts w:cs="Calibri" w:hint="cs"/>
          <w:sz w:val="32"/>
          <w:szCs w:val="32"/>
          <w:rtl/>
        </w:rPr>
        <w:t xml:space="preserve">عهد و پیمان ببندیم و خود را در مسیر </w:t>
      </w:r>
      <w:r w:rsidRPr="00B33641">
        <w:rPr>
          <w:rFonts w:cs="Calibri"/>
          <w:sz w:val="32"/>
          <w:szCs w:val="32"/>
          <w:rtl/>
        </w:rPr>
        <w:t>حضرت ول</w:t>
      </w:r>
      <w:r w:rsidRPr="00B33641">
        <w:rPr>
          <w:rFonts w:cs="Calibri" w:hint="cs"/>
          <w:sz w:val="32"/>
          <w:szCs w:val="32"/>
          <w:rtl/>
        </w:rPr>
        <w:t>یّ</w:t>
      </w:r>
      <w:r w:rsidRPr="00B33641">
        <w:rPr>
          <w:rFonts w:cs="Calibri"/>
          <w:sz w:val="32"/>
          <w:szCs w:val="32"/>
          <w:rtl/>
        </w:rPr>
        <w:t xml:space="preserve"> عصر</w:t>
      </w:r>
      <w:r w:rsidR="006C5D03">
        <w:rPr>
          <w:rFonts w:cs="Calibri" w:hint="cs"/>
          <w:sz w:val="32"/>
          <w:szCs w:val="32"/>
          <w:rtl/>
        </w:rPr>
        <w:t xml:space="preserve"> (عج) که</w:t>
      </w:r>
      <w:r w:rsidRPr="00B33641">
        <w:rPr>
          <w:rFonts w:cs="Calibri"/>
          <w:sz w:val="32"/>
          <w:szCs w:val="32"/>
          <w:rtl/>
        </w:rPr>
        <w:t xml:space="preserve"> وارث، و</w:t>
      </w:r>
      <w:r w:rsidRPr="00B33641">
        <w:rPr>
          <w:rFonts w:cs="Calibri" w:hint="eastAsia"/>
          <w:sz w:val="32"/>
          <w:szCs w:val="32"/>
          <w:rtl/>
        </w:rPr>
        <w:t>ص</w:t>
      </w:r>
      <w:r w:rsidRPr="00B33641">
        <w:rPr>
          <w:rFonts w:cs="Calibri" w:hint="cs"/>
          <w:sz w:val="32"/>
          <w:szCs w:val="32"/>
          <w:rtl/>
        </w:rPr>
        <w:t>یّ</w:t>
      </w:r>
      <w:r w:rsidRPr="00B33641">
        <w:rPr>
          <w:rFonts w:cs="Calibri"/>
          <w:sz w:val="32"/>
          <w:szCs w:val="32"/>
          <w:rtl/>
        </w:rPr>
        <w:t xml:space="preserve"> و منتقم ثار الله</w:t>
      </w:r>
      <w:r w:rsidR="006C5D03">
        <w:rPr>
          <w:rFonts w:cs="Calibri" w:hint="cs"/>
          <w:sz w:val="32"/>
          <w:szCs w:val="32"/>
          <w:rtl/>
        </w:rPr>
        <w:t xml:space="preserve"> قرار بدهیم.</w:t>
      </w:r>
    </w:p>
    <w:p w14:paraId="67B373BF" w14:textId="421AA64D" w:rsidR="0083532A" w:rsidRDefault="0083532A" w:rsidP="00B33641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>بر این اساس، از راه دور، ما جان ماندگان اربعین حسینی، چشم سر را می بندیم و با چشم دل، روحمان را روانه کربلا می کنیم و در کنار مضجع شریف و مبارک حضرت قرار می گیریم در حالی که دست هایمان را بر سینه دار</w:t>
      </w:r>
      <w:r w:rsidR="00CA25B0">
        <w:rPr>
          <w:rFonts w:cs="Calibri" w:hint="cs"/>
          <w:sz w:val="32"/>
          <w:szCs w:val="32"/>
          <w:rtl/>
        </w:rPr>
        <w:t xml:space="preserve">یم و عرضه می داریم، </w:t>
      </w:r>
      <w:r w:rsidR="00CA25B0" w:rsidRPr="00CA25B0">
        <w:rPr>
          <w:rFonts w:cs="Calibri"/>
          <w:sz w:val="32"/>
          <w:szCs w:val="32"/>
          <w:rtl/>
        </w:rPr>
        <w:t>* اَلسَّلامُ عَلَ</w:t>
      </w:r>
      <w:r w:rsidR="00CA25B0" w:rsidRPr="00CA25B0">
        <w:rPr>
          <w:rFonts w:cs="Calibri" w:hint="cs"/>
          <w:sz w:val="32"/>
          <w:szCs w:val="32"/>
          <w:rtl/>
        </w:rPr>
        <w:t>یْ</w:t>
      </w:r>
      <w:r w:rsidR="00CA25B0" w:rsidRPr="00CA25B0">
        <w:rPr>
          <w:rFonts w:cs="Calibri" w:hint="eastAsia"/>
          <w:sz w:val="32"/>
          <w:szCs w:val="32"/>
          <w:rtl/>
        </w:rPr>
        <w:t>کَ</w:t>
      </w:r>
      <w:r w:rsidR="00CA25B0" w:rsidRPr="00CA25B0">
        <w:rPr>
          <w:rFonts w:cs="Calibri"/>
          <w:sz w:val="32"/>
          <w:szCs w:val="32"/>
          <w:rtl/>
        </w:rPr>
        <w:t xml:space="preserve"> </w:t>
      </w:r>
      <w:r w:rsidR="00CA25B0" w:rsidRPr="00CA25B0">
        <w:rPr>
          <w:rFonts w:cs="Calibri" w:hint="cs"/>
          <w:sz w:val="32"/>
          <w:szCs w:val="32"/>
          <w:rtl/>
        </w:rPr>
        <w:t>ی</w:t>
      </w:r>
      <w:r w:rsidR="00CA25B0" w:rsidRPr="00CA25B0">
        <w:rPr>
          <w:rFonts w:cs="Calibri" w:hint="eastAsia"/>
          <w:sz w:val="32"/>
          <w:szCs w:val="32"/>
          <w:rtl/>
        </w:rPr>
        <w:t>ا</w:t>
      </w:r>
      <w:r w:rsidR="00CA25B0" w:rsidRPr="00CA25B0">
        <w:rPr>
          <w:rFonts w:cs="Calibri"/>
          <w:sz w:val="32"/>
          <w:szCs w:val="32"/>
          <w:rtl/>
        </w:rPr>
        <w:t xml:space="preserve"> اَباعَبْدِاللَّهِ وَ عَلَى الاَرْواحِ الَّتى حَلَّتْ بِفِناَّئِکَ عَلَ</w:t>
      </w:r>
      <w:r w:rsidR="00CA25B0" w:rsidRPr="00CA25B0">
        <w:rPr>
          <w:rFonts w:cs="Calibri" w:hint="cs"/>
          <w:sz w:val="32"/>
          <w:szCs w:val="32"/>
          <w:rtl/>
        </w:rPr>
        <w:t>یْ</w:t>
      </w:r>
      <w:r w:rsidR="00CA25B0" w:rsidRPr="00CA25B0">
        <w:rPr>
          <w:rFonts w:cs="Calibri" w:hint="eastAsia"/>
          <w:sz w:val="32"/>
          <w:szCs w:val="32"/>
          <w:rtl/>
        </w:rPr>
        <w:t>کَ</w:t>
      </w:r>
      <w:r w:rsidR="00CA25B0" w:rsidRPr="00CA25B0">
        <w:rPr>
          <w:rFonts w:cs="Calibri"/>
          <w:sz w:val="32"/>
          <w:szCs w:val="32"/>
          <w:rtl/>
        </w:rPr>
        <w:t xml:space="preserve"> مِنّى سَلامُ اللَّهِ (اَبَداً) ما بَق</w:t>
      </w:r>
      <w:r w:rsidR="00CA25B0" w:rsidRPr="00CA25B0">
        <w:rPr>
          <w:rFonts w:cs="Calibri" w:hint="cs"/>
          <w:sz w:val="32"/>
          <w:szCs w:val="32"/>
          <w:rtl/>
        </w:rPr>
        <w:t>ی</w:t>
      </w:r>
      <w:r w:rsidR="00CA25B0" w:rsidRPr="00CA25B0">
        <w:rPr>
          <w:rFonts w:cs="Calibri" w:hint="eastAsia"/>
          <w:sz w:val="32"/>
          <w:szCs w:val="32"/>
          <w:rtl/>
        </w:rPr>
        <w:t>تُ</w:t>
      </w:r>
      <w:r w:rsidR="00CA25B0" w:rsidRPr="00CA25B0">
        <w:rPr>
          <w:rFonts w:cs="Calibri"/>
          <w:sz w:val="32"/>
          <w:szCs w:val="32"/>
          <w:rtl/>
        </w:rPr>
        <w:t xml:space="preserve"> وَ بَقِىَ اللَّ</w:t>
      </w:r>
      <w:r w:rsidR="00CA25B0" w:rsidRPr="00CA25B0">
        <w:rPr>
          <w:rFonts w:cs="Calibri" w:hint="cs"/>
          <w:sz w:val="32"/>
          <w:szCs w:val="32"/>
          <w:rtl/>
        </w:rPr>
        <w:t>یْ</w:t>
      </w:r>
      <w:r w:rsidR="00CA25B0" w:rsidRPr="00CA25B0">
        <w:rPr>
          <w:rFonts w:cs="Calibri" w:hint="eastAsia"/>
          <w:sz w:val="32"/>
          <w:szCs w:val="32"/>
          <w:rtl/>
        </w:rPr>
        <w:t>لُ</w:t>
      </w:r>
      <w:r w:rsidR="00CA25B0" w:rsidRPr="00CA25B0">
        <w:rPr>
          <w:rFonts w:cs="Calibri"/>
          <w:sz w:val="32"/>
          <w:szCs w:val="32"/>
          <w:rtl/>
        </w:rPr>
        <w:t xml:space="preserve"> وَ النَّهارُ وَ لاجَعَلَهُ اللَّهُ آخِرَ الْعَهْدِ مِنّى لِزِ</w:t>
      </w:r>
      <w:r w:rsidR="00CA25B0" w:rsidRPr="00CA25B0">
        <w:rPr>
          <w:rFonts w:cs="Calibri" w:hint="cs"/>
          <w:sz w:val="32"/>
          <w:szCs w:val="32"/>
          <w:rtl/>
        </w:rPr>
        <w:t>ی</w:t>
      </w:r>
      <w:r w:rsidR="00CA25B0" w:rsidRPr="00CA25B0">
        <w:rPr>
          <w:rFonts w:cs="Calibri" w:hint="eastAsia"/>
          <w:sz w:val="32"/>
          <w:szCs w:val="32"/>
          <w:rtl/>
        </w:rPr>
        <w:t>ارَتِکُمْ</w:t>
      </w:r>
      <w:r w:rsidR="00CA25B0" w:rsidRPr="00CA25B0">
        <w:rPr>
          <w:rtl/>
        </w:rPr>
        <w:t xml:space="preserve"> </w:t>
      </w:r>
      <w:r w:rsidR="00CA25B0" w:rsidRPr="00CA25B0">
        <w:rPr>
          <w:rFonts w:cs="Calibri"/>
          <w:sz w:val="32"/>
          <w:szCs w:val="32"/>
          <w:rtl/>
        </w:rPr>
        <w:t>* اَلسَّلامُ عَلَى الْحُسَ</w:t>
      </w:r>
      <w:r w:rsidR="00CA25B0" w:rsidRPr="00CA25B0">
        <w:rPr>
          <w:rFonts w:cs="Calibri" w:hint="cs"/>
          <w:sz w:val="32"/>
          <w:szCs w:val="32"/>
          <w:rtl/>
        </w:rPr>
        <w:t>یْ</w:t>
      </w:r>
      <w:r w:rsidR="00CA25B0" w:rsidRPr="00CA25B0">
        <w:rPr>
          <w:rFonts w:cs="Calibri" w:hint="eastAsia"/>
          <w:sz w:val="32"/>
          <w:szCs w:val="32"/>
          <w:rtl/>
        </w:rPr>
        <w:t>نِ</w:t>
      </w:r>
      <w:r w:rsidR="00CA25B0" w:rsidRPr="00CA25B0">
        <w:rPr>
          <w:rFonts w:cs="Calibri"/>
          <w:sz w:val="32"/>
          <w:szCs w:val="32"/>
          <w:rtl/>
        </w:rPr>
        <w:t xml:space="preserve"> وَ عَلى عَلِىِّ بْنِ الْحُسَ</w:t>
      </w:r>
      <w:r w:rsidR="00CA25B0" w:rsidRPr="00CA25B0">
        <w:rPr>
          <w:rFonts w:cs="Calibri" w:hint="cs"/>
          <w:sz w:val="32"/>
          <w:szCs w:val="32"/>
          <w:rtl/>
        </w:rPr>
        <w:t>یْ</w:t>
      </w:r>
      <w:r w:rsidR="00CA25B0" w:rsidRPr="00CA25B0">
        <w:rPr>
          <w:rFonts w:cs="Calibri" w:hint="eastAsia"/>
          <w:sz w:val="32"/>
          <w:szCs w:val="32"/>
          <w:rtl/>
        </w:rPr>
        <w:t>نِ</w:t>
      </w:r>
      <w:r w:rsidR="00CA25B0" w:rsidRPr="00CA25B0">
        <w:rPr>
          <w:rFonts w:cs="Calibri"/>
          <w:sz w:val="32"/>
          <w:szCs w:val="32"/>
          <w:rtl/>
        </w:rPr>
        <w:t xml:space="preserve"> وَ عَلى اَوْلادِ الْحُسَ</w:t>
      </w:r>
      <w:r w:rsidR="00CA25B0" w:rsidRPr="00CA25B0">
        <w:rPr>
          <w:rFonts w:cs="Calibri" w:hint="cs"/>
          <w:sz w:val="32"/>
          <w:szCs w:val="32"/>
          <w:rtl/>
        </w:rPr>
        <w:t>یْ</w:t>
      </w:r>
      <w:r w:rsidR="00CA25B0" w:rsidRPr="00CA25B0">
        <w:rPr>
          <w:rFonts w:cs="Calibri" w:hint="eastAsia"/>
          <w:sz w:val="32"/>
          <w:szCs w:val="32"/>
          <w:rtl/>
        </w:rPr>
        <w:t>نِ</w:t>
      </w:r>
      <w:r w:rsidR="00CA25B0" w:rsidRPr="00CA25B0">
        <w:rPr>
          <w:rFonts w:cs="Calibri"/>
          <w:sz w:val="32"/>
          <w:szCs w:val="32"/>
          <w:rtl/>
        </w:rPr>
        <w:t xml:space="preserve"> وَ عَلى اَصْحابِ الْحُسَ</w:t>
      </w:r>
      <w:r w:rsidR="00CA25B0" w:rsidRPr="00CA25B0">
        <w:rPr>
          <w:rFonts w:cs="Calibri" w:hint="cs"/>
          <w:sz w:val="32"/>
          <w:szCs w:val="32"/>
          <w:rtl/>
        </w:rPr>
        <w:t>یْ</w:t>
      </w:r>
      <w:r w:rsidR="00CA25B0" w:rsidRPr="00CA25B0">
        <w:rPr>
          <w:rFonts w:cs="Calibri" w:hint="eastAsia"/>
          <w:sz w:val="32"/>
          <w:szCs w:val="32"/>
          <w:rtl/>
        </w:rPr>
        <w:t>نِ</w:t>
      </w:r>
    </w:p>
    <w:p w14:paraId="136AB64F" w14:textId="5CD992F5" w:rsidR="00CA25B0" w:rsidRDefault="00CA25B0" w:rsidP="00CA25B0">
      <w:pPr>
        <w:pStyle w:val="ListParagraph"/>
        <w:numPr>
          <w:ilvl w:val="0"/>
          <w:numId w:val="3"/>
        </w:numPr>
        <w:spacing w:line="360" w:lineRule="auto"/>
        <w:jc w:val="both"/>
        <w:rPr>
          <w:rFonts w:cs="Calibri"/>
          <w:b/>
          <w:bCs/>
          <w:sz w:val="32"/>
          <w:szCs w:val="32"/>
        </w:rPr>
      </w:pPr>
      <w:r w:rsidRPr="00CA25B0">
        <w:rPr>
          <w:rFonts w:cs="Calibri" w:hint="cs"/>
          <w:b/>
          <w:bCs/>
          <w:sz w:val="32"/>
          <w:szCs w:val="32"/>
          <w:rtl/>
        </w:rPr>
        <w:t>مهمان نوازی ملت عراق</w:t>
      </w:r>
    </w:p>
    <w:p w14:paraId="33434AF8" w14:textId="65B12CCB" w:rsidR="00B33641" w:rsidRDefault="00CA25B0" w:rsidP="001E45A4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 xml:space="preserve">الحمد الله مراسم اربعین حسینی به بهترین وجه ممکن با حضور قریب به 20 میلیون زائر که </w:t>
      </w:r>
      <w:r w:rsidR="00E65026">
        <w:rPr>
          <w:rFonts w:cs="Calibri" w:hint="cs"/>
          <w:sz w:val="32"/>
          <w:szCs w:val="32"/>
          <w:rtl/>
        </w:rPr>
        <w:t>حدود 3 میلیون</w:t>
      </w:r>
      <w:r>
        <w:rPr>
          <w:rFonts w:cs="Calibri" w:hint="cs"/>
          <w:sz w:val="32"/>
          <w:szCs w:val="32"/>
          <w:rtl/>
        </w:rPr>
        <w:t xml:space="preserve"> زائر آن از جمهوری اسلامی ایران بود، برگزار شد. جا دارد که از </w:t>
      </w:r>
      <w:r w:rsidRPr="00CA25B0">
        <w:rPr>
          <w:rFonts w:cs="Calibri"/>
          <w:sz w:val="32"/>
          <w:szCs w:val="32"/>
          <w:rtl/>
        </w:rPr>
        <w:t>دولت و ملت</w:t>
      </w:r>
      <w:r w:rsidR="001E45A4">
        <w:rPr>
          <w:rFonts w:cs="Calibri" w:hint="cs"/>
          <w:sz w:val="32"/>
          <w:szCs w:val="32"/>
          <w:rtl/>
        </w:rPr>
        <w:t xml:space="preserve"> دوست و برادر،</w:t>
      </w:r>
      <w:r w:rsidRPr="00CA25B0">
        <w:rPr>
          <w:rFonts w:cs="Calibri"/>
          <w:sz w:val="32"/>
          <w:szCs w:val="32"/>
          <w:rtl/>
        </w:rPr>
        <w:t xml:space="preserve"> عراق</w:t>
      </w:r>
      <w:r w:rsidR="001E45A4">
        <w:rPr>
          <w:rFonts w:cs="Calibri" w:hint="cs"/>
          <w:sz w:val="32"/>
          <w:szCs w:val="32"/>
          <w:rtl/>
        </w:rPr>
        <w:t>،</w:t>
      </w:r>
      <w:r w:rsidRPr="00CA25B0">
        <w:rPr>
          <w:rFonts w:cs="Calibri"/>
          <w:sz w:val="32"/>
          <w:szCs w:val="32"/>
          <w:rtl/>
        </w:rPr>
        <w:t xml:space="preserve"> بابت م</w:t>
      </w:r>
      <w:r w:rsidRPr="00CA25B0">
        <w:rPr>
          <w:rFonts w:cs="Calibri" w:hint="cs"/>
          <w:sz w:val="32"/>
          <w:szCs w:val="32"/>
          <w:rtl/>
        </w:rPr>
        <w:t>ی</w:t>
      </w:r>
      <w:r w:rsidRPr="00CA25B0">
        <w:rPr>
          <w:rFonts w:cs="Calibri" w:hint="eastAsia"/>
          <w:sz w:val="32"/>
          <w:szCs w:val="32"/>
          <w:rtl/>
        </w:rPr>
        <w:t>زبان</w:t>
      </w:r>
      <w:r w:rsidRPr="00CA25B0">
        <w:rPr>
          <w:rFonts w:cs="Calibri" w:hint="cs"/>
          <w:sz w:val="32"/>
          <w:szCs w:val="32"/>
          <w:rtl/>
        </w:rPr>
        <w:t>ی</w:t>
      </w:r>
      <w:r w:rsidR="001E45A4">
        <w:rPr>
          <w:rFonts w:cs="Calibri" w:hint="cs"/>
          <w:sz w:val="32"/>
          <w:szCs w:val="32"/>
          <w:rtl/>
        </w:rPr>
        <w:t xml:space="preserve"> کریمانه و </w:t>
      </w:r>
      <w:r w:rsidRPr="00CA25B0">
        <w:rPr>
          <w:rFonts w:cs="Calibri"/>
          <w:sz w:val="32"/>
          <w:szCs w:val="32"/>
          <w:rtl/>
        </w:rPr>
        <w:t>مهمان نواز</w:t>
      </w:r>
      <w:r w:rsidRPr="00CA25B0">
        <w:rPr>
          <w:rFonts w:cs="Calibri" w:hint="cs"/>
          <w:sz w:val="32"/>
          <w:szCs w:val="32"/>
          <w:rtl/>
        </w:rPr>
        <w:t>ی</w:t>
      </w:r>
      <w:r w:rsidR="001E45A4">
        <w:rPr>
          <w:rFonts w:cs="Calibri" w:hint="cs"/>
          <w:sz w:val="32"/>
          <w:szCs w:val="32"/>
          <w:rtl/>
        </w:rPr>
        <w:t xml:space="preserve"> سخاوتمندانه که</w:t>
      </w:r>
      <w:r w:rsidRPr="00CA25B0">
        <w:rPr>
          <w:rFonts w:cs="Calibri"/>
          <w:sz w:val="32"/>
          <w:szCs w:val="32"/>
          <w:rtl/>
        </w:rPr>
        <w:t xml:space="preserve"> نشان دهنده عمق اخلاص </w:t>
      </w:r>
      <w:r w:rsidR="001E45A4">
        <w:rPr>
          <w:rFonts w:cs="Calibri" w:hint="cs"/>
          <w:sz w:val="32"/>
          <w:szCs w:val="32"/>
          <w:rtl/>
        </w:rPr>
        <w:t>این مردم شریف است، تقدیر و تشکر کنیم.</w:t>
      </w:r>
    </w:p>
    <w:p w14:paraId="7A419819" w14:textId="7186AABB" w:rsidR="001E45A4" w:rsidRDefault="001E45A4" w:rsidP="001E45A4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>از همه موکب و هیأت های ایرانی که با حضور در مرزهای ایران و در طول مسیر اربعین حسینی</w:t>
      </w:r>
      <w:r w:rsidR="00E65026">
        <w:rPr>
          <w:rFonts w:cs="Calibri" w:hint="cs"/>
          <w:sz w:val="32"/>
          <w:szCs w:val="32"/>
          <w:rtl/>
        </w:rPr>
        <w:t xml:space="preserve"> و نیز در شهرهای </w:t>
      </w:r>
      <w:r>
        <w:rPr>
          <w:rFonts w:cs="Calibri" w:hint="cs"/>
          <w:sz w:val="32"/>
          <w:szCs w:val="32"/>
          <w:rtl/>
        </w:rPr>
        <w:t>نجف و کربلا حضور داشتند و به خدمت پرداختند، تشکر کنیم.</w:t>
      </w:r>
    </w:p>
    <w:p w14:paraId="5B67BD42" w14:textId="5769CEAA" w:rsidR="001E45A4" w:rsidRDefault="001E45A4" w:rsidP="001E45A4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>همچنین نباید میزان خدمتگزاری دولت جمهوری اسلامی ایران به ویژه شخص رئیس جمهور دکتر رئیسی در ارائه تسهیلات مختلف و متنوع به زائران که مهمترین آن ها حذف روادید بود</w:t>
      </w:r>
      <w:r w:rsidR="00E65026">
        <w:rPr>
          <w:rFonts w:cs="Calibri" w:hint="cs"/>
          <w:sz w:val="32"/>
          <w:szCs w:val="32"/>
          <w:rtl/>
        </w:rPr>
        <w:t xml:space="preserve"> را </w:t>
      </w:r>
      <w:r>
        <w:rPr>
          <w:rFonts w:cs="Calibri" w:hint="cs"/>
          <w:sz w:val="32"/>
          <w:szCs w:val="32"/>
          <w:rtl/>
        </w:rPr>
        <w:t>فراموش کرد. حقیقتا این دولت همان طور که در شعارهایش بیان کرده است، یک دولت مردمی و در خدمت مردم بوده است.</w:t>
      </w:r>
    </w:p>
    <w:p w14:paraId="597E6418" w14:textId="55CBDFCF" w:rsidR="001E45A4" w:rsidRDefault="001E45A4" w:rsidP="001E45A4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lastRenderedPageBreak/>
        <w:t xml:space="preserve">طی این چند روز ، نقص ها و مشکلاتی هم وجود داشته است که نسبت به این حجم خدمتگزاری مردمی و دولتی، به چشم نمی آید، اما </w:t>
      </w:r>
      <w:r w:rsidR="005F4838">
        <w:rPr>
          <w:rFonts w:cs="Calibri" w:hint="cs"/>
          <w:sz w:val="32"/>
          <w:szCs w:val="32"/>
          <w:rtl/>
        </w:rPr>
        <w:t xml:space="preserve">باید </w:t>
      </w:r>
      <w:r>
        <w:rPr>
          <w:rFonts w:cs="Calibri" w:hint="cs"/>
          <w:sz w:val="32"/>
          <w:szCs w:val="32"/>
          <w:rtl/>
        </w:rPr>
        <w:t xml:space="preserve">این مشکلات را </w:t>
      </w:r>
      <w:r w:rsidR="005F4838">
        <w:rPr>
          <w:rFonts w:cs="Calibri" w:hint="cs"/>
          <w:sz w:val="32"/>
          <w:szCs w:val="32"/>
          <w:rtl/>
        </w:rPr>
        <w:t xml:space="preserve">با برنامه ریزی صحیح </w:t>
      </w:r>
      <w:r>
        <w:rPr>
          <w:rFonts w:cs="Calibri" w:hint="cs"/>
          <w:sz w:val="32"/>
          <w:szCs w:val="32"/>
          <w:rtl/>
        </w:rPr>
        <w:t>برای سال های بعد کمتر کرد</w:t>
      </w:r>
      <w:r w:rsidR="005F4838">
        <w:rPr>
          <w:rFonts w:cs="Calibri" w:hint="cs"/>
          <w:sz w:val="32"/>
          <w:szCs w:val="32"/>
          <w:rtl/>
        </w:rPr>
        <w:t>.</w:t>
      </w:r>
    </w:p>
    <w:p w14:paraId="031722D2" w14:textId="3DA3255D" w:rsidR="002329E4" w:rsidRPr="00C66DDE" w:rsidRDefault="002329E4" w:rsidP="001E45A4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C66DDE">
        <w:rPr>
          <w:rFonts w:cs="Calibri" w:hint="cs"/>
          <w:b/>
          <w:bCs/>
          <w:sz w:val="32"/>
          <w:szCs w:val="32"/>
          <w:rtl/>
        </w:rPr>
        <w:t>3.</w:t>
      </w:r>
      <w:r w:rsidR="00C66DDE" w:rsidRPr="00C66DDE">
        <w:rPr>
          <w:b/>
          <w:bCs/>
          <w:rtl/>
        </w:rPr>
        <w:t xml:space="preserve"> </w:t>
      </w:r>
      <w:r w:rsidR="00C66DDE" w:rsidRPr="00C66DDE">
        <w:rPr>
          <w:rFonts w:cs="Calibri"/>
          <w:b/>
          <w:bCs/>
          <w:sz w:val="32"/>
          <w:szCs w:val="32"/>
          <w:rtl/>
        </w:rPr>
        <w:t>ابلاغ س</w:t>
      </w:r>
      <w:r w:rsidR="00C66DDE" w:rsidRPr="00C66DDE">
        <w:rPr>
          <w:rFonts w:cs="Calibri" w:hint="cs"/>
          <w:b/>
          <w:bCs/>
          <w:sz w:val="32"/>
          <w:szCs w:val="32"/>
          <w:rtl/>
        </w:rPr>
        <w:t>ی</w:t>
      </w:r>
      <w:r w:rsidR="00C66DDE" w:rsidRPr="00C66DDE">
        <w:rPr>
          <w:rFonts w:cs="Calibri" w:hint="eastAsia"/>
          <w:b/>
          <w:bCs/>
          <w:sz w:val="32"/>
          <w:szCs w:val="32"/>
          <w:rtl/>
        </w:rPr>
        <w:t>است‌ها</w:t>
      </w:r>
      <w:r w:rsidR="00C66DDE" w:rsidRPr="00C66DDE">
        <w:rPr>
          <w:rFonts w:cs="Calibri" w:hint="cs"/>
          <w:b/>
          <w:bCs/>
          <w:sz w:val="32"/>
          <w:szCs w:val="32"/>
          <w:rtl/>
        </w:rPr>
        <w:t>ی</w:t>
      </w:r>
      <w:r w:rsidR="00C66DDE" w:rsidRPr="00C66DDE">
        <w:rPr>
          <w:rFonts w:cs="Calibri"/>
          <w:b/>
          <w:bCs/>
          <w:sz w:val="32"/>
          <w:szCs w:val="32"/>
          <w:rtl/>
        </w:rPr>
        <w:t xml:space="preserve"> کل</w:t>
      </w:r>
      <w:r w:rsidR="00C66DDE" w:rsidRPr="00C66DDE">
        <w:rPr>
          <w:rFonts w:cs="Calibri" w:hint="cs"/>
          <w:b/>
          <w:bCs/>
          <w:sz w:val="32"/>
          <w:szCs w:val="32"/>
          <w:rtl/>
        </w:rPr>
        <w:t>ی</w:t>
      </w:r>
      <w:r w:rsidR="00C66DDE" w:rsidRPr="00C66DDE">
        <w:rPr>
          <w:rFonts w:cs="Calibri"/>
          <w:b/>
          <w:bCs/>
          <w:sz w:val="32"/>
          <w:szCs w:val="32"/>
          <w:rtl/>
        </w:rPr>
        <w:t xml:space="preserve"> برنامه هفتم با اولو</w:t>
      </w:r>
      <w:r w:rsidR="00C66DDE" w:rsidRPr="00C66DDE">
        <w:rPr>
          <w:rFonts w:cs="Calibri" w:hint="cs"/>
          <w:b/>
          <w:bCs/>
          <w:sz w:val="32"/>
          <w:szCs w:val="32"/>
          <w:rtl/>
        </w:rPr>
        <w:t>ی</w:t>
      </w:r>
      <w:r w:rsidR="00C66DDE" w:rsidRPr="00C66DDE">
        <w:rPr>
          <w:rFonts w:cs="Calibri" w:hint="eastAsia"/>
          <w:b/>
          <w:bCs/>
          <w:sz w:val="32"/>
          <w:szCs w:val="32"/>
          <w:rtl/>
        </w:rPr>
        <w:t>ت</w:t>
      </w:r>
      <w:r w:rsidR="00C66DDE" w:rsidRPr="00C66DDE">
        <w:rPr>
          <w:rFonts w:cs="Calibri"/>
          <w:b/>
          <w:bCs/>
          <w:sz w:val="32"/>
          <w:szCs w:val="32"/>
          <w:rtl/>
        </w:rPr>
        <w:t xml:space="preserve"> پ</w:t>
      </w:r>
      <w:r w:rsidR="00C66DDE" w:rsidRPr="00C66DDE">
        <w:rPr>
          <w:rFonts w:cs="Calibri" w:hint="cs"/>
          <w:b/>
          <w:bCs/>
          <w:sz w:val="32"/>
          <w:szCs w:val="32"/>
          <w:rtl/>
        </w:rPr>
        <w:t>ی</w:t>
      </w:r>
      <w:r w:rsidR="00C66DDE" w:rsidRPr="00C66DDE">
        <w:rPr>
          <w:rFonts w:cs="Calibri" w:hint="eastAsia"/>
          <w:b/>
          <w:bCs/>
          <w:sz w:val="32"/>
          <w:szCs w:val="32"/>
          <w:rtl/>
        </w:rPr>
        <w:t>شرفت</w:t>
      </w:r>
      <w:r w:rsidR="00C66DDE" w:rsidRPr="00C66DDE">
        <w:rPr>
          <w:rFonts w:cs="Calibri"/>
          <w:b/>
          <w:bCs/>
          <w:sz w:val="32"/>
          <w:szCs w:val="32"/>
          <w:rtl/>
        </w:rPr>
        <w:t xml:space="preserve"> اقتصاد</w:t>
      </w:r>
      <w:r w:rsidR="00C66DDE" w:rsidRPr="00C66DDE">
        <w:rPr>
          <w:rFonts w:cs="Calibri" w:hint="cs"/>
          <w:b/>
          <w:bCs/>
          <w:sz w:val="32"/>
          <w:szCs w:val="32"/>
          <w:rtl/>
        </w:rPr>
        <w:t>ی</w:t>
      </w:r>
      <w:r w:rsidR="00C66DDE" w:rsidRPr="00C66DDE">
        <w:rPr>
          <w:rFonts w:cs="Calibri"/>
          <w:b/>
          <w:bCs/>
          <w:sz w:val="32"/>
          <w:szCs w:val="32"/>
          <w:rtl/>
        </w:rPr>
        <w:t xml:space="preserve"> توأم با عدالت</w:t>
      </w:r>
    </w:p>
    <w:p w14:paraId="057FBE24" w14:textId="46317021" w:rsidR="002329E4" w:rsidRDefault="00C66DDE" w:rsidP="001E45A4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>امام</w:t>
      </w:r>
      <w:r w:rsidR="002329E4" w:rsidRPr="002329E4">
        <w:rPr>
          <w:rFonts w:cs="Calibri"/>
          <w:sz w:val="32"/>
          <w:szCs w:val="32"/>
          <w:rtl/>
        </w:rPr>
        <w:t xml:space="preserve"> خامنه‌ا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/>
          <w:sz w:val="32"/>
          <w:szCs w:val="32"/>
          <w:rtl/>
        </w:rPr>
        <w:t xml:space="preserve"> در اجرا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/>
          <w:sz w:val="32"/>
          <w:szCs w:val="32"/>
          <w:rtl/>
        </w:rPr>
        <w:t xml:space="preserve"> بند 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ک</w:t>
      </w:r>
      <w:r w:rsidR="002329E4" w:rsidRPr="002329E4">
        <w:rPr>
          <w:rFonts w:cs="Calibri"/>
          <w:sz w:val="32"/>
          <w:szCs w:val="32"/>
          <w:rtl/>
        </w:rPr>
        <w:t xml:space="preserve"> اصل ۱۱۰ قانون اساس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،</w:t>
      </w:r>
      <w:r w:rsidR="002329E4" w:rsidRPr="002329E4">
        <w:rPr>
          <w:rFonts w:cs="Calibri"/>
          <w:sz w:val="32"/>
          <w:szCs w:val="32"/>
          <w:rtl/>
        </w:rPr>
        <w:t xml:space="preserve"> س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است‌ها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/>
          <w:sz w:val="32"/>
          <w:szCs w:val="32"/>
          <w:rtl/>
        </w:rPr>
        <w:t xml:space="preserve"> کل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/>
          <w:sz w:val="32"/>
          <w:szCs w:val="32"/>
          <w:rtl/>
        </w:rPr>
        <w:t xml:space="preserve"> برنامه هفتم را که پس از مشورت با مجمع تشخ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ص</w:t>
      </w:r>
      <w:r w:rsidR="002329E4" w:rsidRPr="002329E4">
        <w:rPr>
          <w:rFonts w:cs="Calibri"/>
          <w:sz w:val="32"/>
          <w:szCs w:val="32"/>
          <w:rtl/>
        </w:rPr>
        <w:t xml:space="preserve"> مصلحت نظام و با اولو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ت</w:t>
      </w:r>
      <w:r w:rsidR="002329E4" w:rsidRPr="002329E4">
        <w:rPr>
          <w:rFonts w:cs="Calibri"/>
          <w:sz w:val="32"/>
          <w:szCs w:val="32"/>
          <w:rtl/>
        </w:rPr>
        <w:t xml:space="preserve"> پ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شرفت</w:t>
      </w:r>
      <w:r w:rsidR="002329E4" w:rsidRPr="002329E4">
        <w:rPr>
          <w:rFonts w:cs="Calibri"/>
          <w:sz w:val="32"/>
          <w:szCs w:val="32"/>
          <w:rtl/>
        </w:rPr>
        <w:t xml:space="preserve"> اقتصاد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/>
          <w:sz w:val="32"/>
          <w:szCs w:val="32"/>
          <w:rtl/>
        </w:rPr>
        <w:t xml:space="preserve"> توأم با عدالت تع</w:t>
      </w:r>
      <w:r w:rsidR="002329E4" w:rsidRPr="002329E4">
        <w:rPr>
          <w:rFonts w:cs="Calibri" w:hint="cs"/>
          <w:sz w:val="32"/>
          <w:szCs w:val="32"/>
          <w:rtl/>
        </w:rPr>
        <w:t>یی</w:t>
      </w:r>
      <w:r w:rsidR="002329E4" w:rsidRPr="002329E4">
        <w:rPr>
          <w:rFonts w:cs="Calibri" w:hint="eastAsia"/>
          <w:sz w:val="32"/>
          <w:szCs w:val="32"/>
          <w:rtl/>
        </w:rPr>
        <w:t>ن</w:t>
      </w:r>
      <w:r w:rsidR="002329E4" w:rsidRPr="002329E4">
        <w:rPr>
          <w:rFonts w:cs="Calibri"/>
          <w:sz w:val="32"/>
          <w:szCs w:val="32"/>
          <w:rtl/>
        </w:rPr>
        <w:t xml:space="preserve"> شده است، به سران سه قوه، رئ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س</w:t>
      </w:r>
      <w:r w:rsidR="002329E4" w:rsidRPr="002329E4">
        <w:rPr>
          <w:rFonts w:cs="Calibri"/>
          <w:sz w:val="32"/>
          <w:szCs w:val="32"/>
          <w:rtl/>
        </w:rPr>
        <w:t xml:space="preserve"> مجمع تشخ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ص</w:t>
      </w:r>
      <w:r w:rsidR="002329E4" w:rsidRPr="002329E4">
        <w:rPr>
          <w:rFonts w:cs="Calibri"/>
          <w:sz w:val="32"/>
          <w:szCs w:val="32"/>
          <w:rtl/>
        </w:rPr>
        <w:t xml:space="preserve"> مصلحت و رئ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س</w:t>
      </w:r>
      <w:r w:rsidR="002329E4" w:rsidRPr="002329E4">
        <w:rPr>
          <w:rFonts w:cs="Calibri"/>
          <w:sz w:val="32"/>
          <w:szCs w:val="32"/>
          <w:rtl/>
        </w:rPr>
        <w:t xml:space="preserve"> ستاد کل ن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 w:hint="eastAsia"/>
          <w:sz w:val="32"/>
          <w:szCs w:val="32"/>
          <w:rtl/>
        </w:rPr>
        <w:t>روها</w:t>
      </w:r>
      <w:r w:rsidR="002329E4" w:rsidRPr="002329E4">
        <w:rPr>
          <w:rFonts w:cs="Calibri" w:hint="cs"/>
          <w:sz w:val="32"/>
          <w:szCs w:val="32"/>
          <w:rtl/>
        </w:rPr>
        <w:t>ی</w:t>
      </w:r>
      <w:r w:rsidR="002329E4" w:rsidRPr="002329E4">
        <w:rPr>
          <w:rFonts w:cs="Calibri"/>
          <w:sz w:val="32"/>
          <w:szCs w:val="32"/>
          <w:rtl/>
        </w:rPr>
        <w:t xml:space="preserve"> مسلح ابلا</w:t>
      </w:r>
      <w:r w:rsidR="002329E4" w:rsidRPr="002329E4">
        <w:rPr>
          <w:rFonts w:cs="Calibri" w:hint="eastAsia"/>
          <w:sz w:val="32"/>
          <w:szCs w:val="32"/>
          <w:rtl/>
        </w:rPr>
        <w:t>غ</w:t>
      </w:r>
      <w:r w:rsidR="002329E4" w:rsidRPr="002329E4">
        <w:rPr>
          <w:rFonts w:cs="Calibri"/>
          <w:sz w:val="32"/>
          <w:szCs w:val="32"/>
          <w:rtl/>
        </w:rPr>
        <w:t xml:space="preserve"> کردند.</w:t>
      </w:r>
    </w:p>
    <w:p w14:paraId="4B08AFDD" w14:textId="77777777" w:rsidR="00C66DDE" w:rsidRDefault="002329E4" w:rsidP="00C66DDE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2329E4">
        <w:rPr>
          <w:rFonts w:cs="Calibri"/>
          <w:sz w:val="32"/>
          <w:szCs w:val="32"/>
          <w:rtl/>
        </w:rPr>
        <w:t>س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استها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/>
          <w:sz w:val="32"/>
          <w:szCs w:val="32"/>
          <w:rtl/>
        </w:rPr>
        <w:t xml:space="preserve"> کل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/>
          <w:sz w:val="32"/>
          <w:szCs w:val="32"/>
          <w:rtl/>
        </w:rPr>
        <w:t xml:space="preserve"> برنامه هفتم در ۷ سرفصل «اقتصاد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»،</w:t>
      </w:r>
      <w:r w:rsidRPr="002329E4">
        <w:rPr>
          <w:rFonts w:cs="Calibri"/>
          <w:sz w:val="32"/>
          <w:szCs w:val="32"/>
          <w:rtl/>
        </w:rPr>
        <w:t xml:space="preserve"> «امور ز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ربنا</w:t>
      </w:r>
      <w:r w:rsidRPr="002329E4">
        <w:rPr>
          <w:rFonts w:cs="Calibri" w:hint="cs"/>
          <w:sz w:val="32"/>
          <w:szCs w:val="32"/>
          <w:rtl/>
        </w:rPr>
        <w:t>یی</w:t>
      </w:r>
      <w:r w:rsidRPr="002329E4">
        <w:rPr>
          <w:rFonts w:cs="Calibri" w:hint="eastAsia"/>
          <w:sz w:val="32"/>
          <w:szCs w:val="32"/>
          <w:rtl/>
        </w:rPr>
        <w:t>»،</w:t>
      </w:r>
      <w:r w:rsidRPr="002329E4">
        <w:rPr>
          <w:rFonts w:cs="Calibri"/>
          <w:sz w:val="32"/>
          <w:szCs w:val="32"/>
          <w:rtl/>
        </w:rPr>
        <w:t xml:space="preserve"> «فرهنگ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/>
          <w:sz w:val="32"/>
          <w:szCs w:val="32"/>
          <w:rtl/>
        </w:rPr>
        <w:t xml:space="preserve"> و اجتماع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»،</w:t>
      </w:r>
      <w:r w:rsidRPr="002329E4">
        <w:rPr>
          <w:rFonts w:cs="Calibri"/>
          <w:sz w:val="32"/>
          <w:szCs w:val="32"/>
          <w:rtl/>
        </w:rPr>
        <w:t xml:space="preserve"> «علم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،</w:t>
      </w:r>
      <w:r w:rsidRPr="002329E4">
        <w:rPr>
          <w:rFonts w:cs="Calibri"/>
          <w:sz w:val="32"/>
          <w:szCs w:val="32"/>
          <w:rtl/>
        </w:rPr>
        <w:t xml:space="preserve"> فناور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/>
          <w:sz w:val="32"/>
          <w:szCs w:val="32"/>
          <w:rtl/>
        </w:rPr>
        <w:t xml:space="preserve"> و آموزش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»،</w:t>
      </w:r>
      <w:r w:rsidRPr="002329E4">
        <w:rPr>
          <w:rFonts w:cs="Calibri"/>
          <w:sz w:val="32"/>
          <w:szCs w:val="32"/>
          <w:rtl/>
        </w:rPr>
        <w:t xml:space="preserve"> «س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اس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/>
          <w:sz w:val="32"/>
          <w:szCs w:val="32"/>
          <w:rtl/>
        </w:rPr>
        <w:t xml:space="preserve"> و س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است</w:t>
      </w:r>
      <w:r w:rsidRPr="002329E4">
        <w:rPr>
          <w:rFonts w:cs="Calibri"/>
          <w:sz w:val="32"/>
          <w:szCs w:val="32"/>
          <w:rtl/>
        </w:rPr>
        <w:t xml:space="preserve"> خارج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»،</w:t>
      </w:r>
      <w:r w:rsidRPr="002329E4">
        <w:rPr>
          <w:rFonts w:cs="Calibri"/>
          <w:sz w:val="32"/>
          <w:szCs w:val="32"/>
          <w:rtl/>
        </w:rPr>
        <w:t xml:space="preserve"> «دفاع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/>
          <w:sz w:val="32"/>
          <w:szCs w:val="32"/>
          <w:rtl/>
        </w:rPr>
        <w:t xml:space="preserve"> و امن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ت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»،</w:t>
      </w:r>
      <w:r w:rsidRPr="002329E4">
        <w:rPr>
          <w:rFonts w:cs="Calibri"/>
          <w:sz w:val="32"/>
          <w:szCs w:val="32"/>
          <w:rtl/>
        </w:rPr>
        <w:t xml:space="preserve"> «ادار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،</w:t>
      </w:r>
      <w:r w:rsidRPr="002329E4">
        <w:rPr>
          <w:rFonts w:cs="Calibri"/>
          <w:sz w:val="32"/>
          <w:szCs w:val="32"/>
          <w:rtl/>
        </w:rPr>
        <w:t xml:space="preserve"> حقوق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/>
          <w:sz w:val="32"/>
          <w:szCs w:val="32"/>
          <w:rtl/>
        </w:rPr>
        <w:t xml:space="preserve"> و قضا</w:t>
      </w:r>
      <w:r w:rsidRPr="002329E4">
        <w:rPr>
          <w:rFonts w:cs="Calibri" w:hint="cs"/>
          <w:sz w:val="32"/>
          <w:szCs w:val="32"/>
          <w:rtl/>
        </w:rPr>
        <w:t>یی</w:t>
      </w:r>
      <w:r w:rsidRPr="002329E4">
        <w:rPr>
          <w:rFonts w:cs="Calibri" w:hint="eastAsia"/>
          <w:sz w:val="32"/>
          <w:szCs w:val="32"/>
          <w:rtl/>
        </w:rPr>
        <w:t>»</w:t>
      </w:r>
      <w:r w:rsidRPr="002329E4">
        <w:rPr>
          <w:rFonts w:cs="Calibri"/>
          <w:sz w:val="32"/>
          <w:szCs w:val="32"/>
          <w:rtl/>
        </w:rPr>
        <w:t xml:space="preserve"> و در ۲۶ بند تصو</w:t>
      </w:r>
      <w:r w:rsidRPr="002329E4">
        <w:rPr>
          <w:rFonts w:cs="Calibri" w:hint="cs"/>
          <w:sz w:val="32"/>
          <w:szCs w:val="32"/>
          <w:rtl/>
        </w:rPr>
        <w:t>ی</w:t>
      </w:r>
      <w:r w:rsidRPr="002329E4">
        <w:rPr>
          <w:rFonts w:cs="Calibri" w:hint="eastAsia"/>
          <w:sz w:val="32"/>
          <w:szCs w:val="32"/>
          <w:rtl/>
        </w:rPr>
        <w:t>ب</w:t>
      </w:r>
      <w:r w:rsidRPr="002329E4">
        <w:rPr>
          <w:rFonts w:cs="Calibri"/>
          <w:sz w:val="32"/>
          <w:szCs w:val="32"/>
          <w:rtl/>
        </w:rPr>
        <w:t xml:space="preserve"> شده است.</w:t>
      </w:r>
    </w:p>
    <w:p w14:paraId="6439ADB3" w14:textId="6F556A93" w:rsidR="00C66DDE" w:rsidRDefault="00C66DDE" w:rsidP="00C66DDE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 xml:space="preserve">رهبر انقلاب در ادامه خواستار </w:t>
      </w:r>
      <w:r w:rsidRPr="00C66DDE">
        <w:rPr>
          <w:rFonts w:cs="Calibri"/>
          <w:sz w:val="32"/>
          <w:szCs w:val="32"/>
          <w:rtl/>
        </w:rPr>
        <w:t>مشارکت فعال و مؤثر دولت و مجلس و قوه قضائ</w:t>
      </w:r>
      <w:r w:rsidRPr="00C66DDE">
        <w:rPr>
          <w:rFonts w:cs="Calibri" w:hint="cs"/>
          <w:sz w:val="32"/>
          <w:szCs w:val="32"/>
          <w:rtl/>
        </w:rPr>
        <w:t>ی</w:t>
      </w:r>
      <w:r w:rsidRPr="00C66DDE">
        <w:rPr>
          <w:rFonts w:cs="Calibri" w:hint="eastAsia"/>
          <w:sz w:val="32"/>
          <w:szCs w:val="32"/>
          <w:rtl/>
        </w:rPr>
        <w:t>ه</w:t>
      </w:r>
      <w:r w:rsidRPr="00C66DDE">
        <w:rPr>
          <w:rFonts w:cs="Calibri"/>
          <w:sz w:val="32"/>
          <w:szCs w:val="32"/>
          <w:rtl/>
        </w:rPr>
        <w:t xml:space="preserve"> و سا</w:t>
      </w:r>
      <w:r w:rsidRPr="00C66DDE">
        <w:rPr>
          <w:rFonts w:cs="Calibri" w:hint="cs"/>
          <w:sz w:val="32"/>
          <w:szCs w:val="32"/>
          <w:rtl/>
        </w:rPr>
        <w:t>ی</w:t>
      </w:r>
      <w:r w:rsidRPr="00C66DDE">
        <w:rPr>
          <w:rFonts w:cs="Calibri" w:hint="eastAsia"/>
          <w:sz w:val="32"/>
          <w:szCs w:val="32"/>
          <w:rtl/>
        </w:rPr>
        <w:t>ر</w:t>
      </w:r>
      <w:r w:rsidRPr="00C66DDE">
        <w:rPr>
          <w:rFonts w:cs="Calibri"/>
          <w:sz w:val="32"/>
          <w:szCs w:val="32"/>
          <w:rtl/>
        </w:rPr>
        <w:t xml:space="preserve"> ارکان نظام </w:t>
      </w:r>
      <w:r>
        <w:rPr>
          <w:rFonts w:cs="Calibri" w:hint="cs"/>
          <w:sz w:val="32"/>
          <w:szCs w:val="32"/>
          <w:rtl/>
        </w:rPr>
        <w:t>شدند</w:t>
      </w:r>
      <w:r w:rsidRPr="00C66DDE">
        <w:rPr>
          <w:rFonts w:cs="Calibri"/>
          <w:sz w:val="32"/>
          <w:szCs w:val="32"/>
          <w:rtl/>
        </w:rPr>
        <w:t>.</w:t>
      </w:r>
    </w:p>
    <w:p w14:paraId="09AFB13F" w14:textId="781BD24A" w:rsidR="00B33641" w:rsidRPr="00CA25B0" w:rsidRDefault="00AE3EAB" w:rsidP="000E2DA9">
      <w:pPr>
        <w:spacing w:line="360" w:lineRule="auto"/>
        <w:jc w:val="both"/>
        <w:rPr>
          <w:rFonts w:cs="Calibri"/>
          <w:sz w:val="32"/>
          <w:szCs w:val="32"/>
        </w:rPr>
      </w:pPr>
      <w:r>
        <w:rPr>
          <w:rFonts w:cs="Calibri" w:hint="cs"/>
          <w:sz w:val="32"/>
          <w:szCs w:val="32"/>
          <w:rtl/>
        </w:rPr>
        <w:t>ما نیز بر اجرای دقیق و مشارکت فعال همه دستگاه و ارگان های مر</w:t>
      </w:r>
      <w:r w:rsidR="00E65026">
        <w:rPr>
          <w:rFonts w:cs="Calibri" w:hint="cs"/>
          <w:sz w:val="32"/>
          <w:szCs w:val="32"/>
          <w:rtl/>
        </w:rPr>
        <w:t>تبط</w:t>
      </w:r>
      <w:r>
        <w:rPr>
          <w:rFonts w:cs="Calibri" w:hint="cs"/>
          <w:sz w:val="32"/>
          <w:szCs w:val="32"/>
          <w:rtl/>
        </w:rPr>
        <w:t xml:space="preserve"> تاکید می کنیم، چرا که </w:t>
      </w:r>
      <w:r w:rsidRPr="00AE3EAB">
        <w:rPr>
          <w:rFonts w:cs="Calibri"/>
          <w:sz w:val="32"/>
          <w:szCs w:val="32"/>
          <w:rtl/>
        </w:rPr>
        <w:t>حرکت به سمت ساخت تمدن نو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 w:hint="eastAsia"/>
          <w:sz w:val="32"/>
          <w:szCs w:val="32"/>
          <w:rtl/>
        </w:rPr>
        <w:t>ن</w:t>
      </w:r>
      <w:r w:rsidRPr="00AE3EAB">
        <w:rPr>
          <w:rFonts w:cs="Calibri"/>
          <w:sz w:val="32"/>
          <w:szCs w:val="32"/>
          <w:rtl/>
        </w:rPr>
        <w:t xml:space="preserve"> اسلام</w:t>
      </w:r>
      <w:r w:rsidRPr="00AE3EAB">
        <w:rPr>
          <w:rFonts w:cs="Calibri" w:hint="cs"/>
          <w:sz w:val="32"/>
          <w:szCs w:val="32"/>
          <w:rtl/>
        </w:rPr>
        <w:t>ی</w:t>
      </w:r>
      <w:r>
        <w:rPr>
          <w:rFonts w:cs="Calibri" w:hint="cs"/>
          <w:sz w:val="32"/>
          <w:szCs w:val="32"/>
          <w:rtl/>
        </w:rPr>
        <w:t>،</w:t>
      </w:r>
      <w:r w:rsidRPr="00AE3EAB">
        <w:rPr>
          <w:rFonts w:cs="Calibri"/>
          <w:sz w:val="32"/>
          <w:szCs w:val="32"/>
          <w:rtl/>
        </w:rPr>
        <w:t xml:space="preserve"> تمدن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/>
          <w:sz w:val="32"/>
          <w:szCs w:val="32"/>
          <w:rtl/>
        </w:rPr>
        <w:t xml:space="preserve"> که بر پا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 w:hint="eastAsia"/>
          <w:sz w:val="32"/>
          <w:szCs w:val="32"/>
          <w:rtl/>
        </w:rPr>
        <w:t>ه</w:t>
      </w:r>
      <w:r w:rsidRPr="00AE3EAB">
        <w:rPr>
          <w:rFonts w:cs="Calibri"/>
          <w:sz w:val="32"/>
          <w:szCs w:val="32"/>
          <w:rtl/>
        </w:rPr>
        <w:t xml:space="preserve"> «الگو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/>
          <w:sz w:val="32"/>
          <w:szCs w:val="32"/>
          <w:rtl/>
        </w:rPr>
        <w:t xml:space="preserve"> پ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 w:hint="eastAsia"/>
          <w:sz w:val="32"/>
          <w:szCs w:val="32"/>
          <w:rtl/>
        </w:rPr>
        <w:t>شرفت»</w:t>
      </w:r>
      <w:r w:rsidRPr="00AE3EAB">
        <w:rPr>
          <w:rFonts w:cs="Calibri"/>
          <w:sz w:val="32"/>
          <w:szCs w:val="32"/>
          <w:rtl/>
        </w:rPr>
        <w:t xml:space="preserve"> بوم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/>
          <w:sz w:val="32"/>
          <w:szCs w:val="32"/>
          <w:rtl/>
        </w:rPr>
        <w:t xml:space="preserve"> اسلام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/>
          <w:sz w:val="32"/>
          <w:szCs w:val="32"/>
          <w:rtl/>
        </w:rPr>
        <w:t xml:space="preserve"> و ا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 w:hint="eastAsia"/>
          <w:sz w:val="32"/>
          <w:szCs w:val="32"/>
          <w:rtl/>
        </w:rPr>
        <w:t>ران</w:t>
      </w:r>
      <w:r w:rsidRPr="00AE3EAB">
        <w:rPr>
          <w:rFonts w:cs="Calibri" w:hint="cs"/>
          <w:sz w:val="32"/>
          <w:szCs w:val="32"/>
          <w:rtl/>
        </w:rPr>
        <w:t>ی</w:t>
      </w:r>
      <w:r>
        <w:rPr>
          <w:rFonts w:cs="Calibri" w:hint="cs"/>
          <w:sz w:val="32"/>
          <w:szCs w:val="32"/>
          <w:rtl/>
        </w:rPr>
        <w:t xml:space="preserve"> است، از </w:t>
      </w:r>
      <w:r w:rsidRPr="00AE3EAB">
        <w:rPr>
          <w:rFonts w:cs="Calibri"/>
          <w:sz w:val="32"/>
          <w:szCs w:val="32"/>
          <w:rtl/>
        </w:rPr>
        <w:t>مهم‌تر</w:t>
      </w:r>
      <w:r w:rsidRPr="00AE3EAB">
        <w:rPr>
          <w:rFonts w:cs="Calibri" w:hint="cs"/>
          <w:sz w:val="32"/>
          <w:szCs w:val="32"/>
          <w:rtl/>
        </w:rPr>
        <w:t>ی</w:t>
      </w:r>
      <w:r w:rsidRPr="00AE3EAB">
        <w:rPr>
          <w:rFonts w:cs="Calibri" w:hint="eastAsia"/>
          <w:sz w:val="32"/>
          <w:szCs w:val="32"/>
          <w:rtl/>
        </w:rPr>
        <w:t>ن</w:t>
      </w:r>
      <w:r w:rsidRPr="00AE3EAB">
        <w:rPr>
          <w:rFonts w:cs="Calibri"/>
          <w:sz w:val="32"/>
          <w:szCs w:val="32"/>
          <w:rtl/>
        </w:rPr>
        <w:t xml:space="preserve"> دغدغه کلان رهبر انقلاب اسلام</w:t>
      </w:r>
      <w:r w:rsidRPr="00AE3EAB">
        <w:rPr>
          <w:rFonts w:cs="Calibri" w:hint="cs"/>
          <w:sz w:val="32"/>
          <w:szCs w:val="32"/>
          <w:rtl/>
        </w:rPr>
        <w:t>ی</w:t>
      </w:r>
      <w:r>
        <w:rPr>
          <w:rFonts w:cs="Calibri" w:hint="cs"/>
          <w:sz w:val="32"/>
          <w:szCs w:val="32"/>
          <w:rtl/>
        </w:rPr>
        <w:t xml:space="preserve"> محسوب می شود</w:t>
      </w:r>
      <w:r w:rsidR="00BC767C">
        <w:rPr>
          <w:rFonts w:cs="Calibri" w:hint="cs"/>
          <w:sz w:val="32"/>
          <w:szCs w:val="32"/>
          <w:rtl/>
        </w:rPr>
        <w:t>.</w:t>
      </w:r>
    </w:p>
    <w:p w14:paraId="3C911240" w14:textId="379FD4B3" w:rsidR="00EE6B86" w:rsidRPr="00EE6B86" w:rsidRDefault="00EE6B86" w:rsidP="002E3A15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EE6B86">
        <w:rPr>
          <w:rFonts w:cs="Calibri"/>
          <w:b/>
          <w:bCs/>
          <w:sz w:val="32"/>
          <w:szCs w:val="32"/>
          <w:rtl/>
        </w:rPr>
        <w:t>دعا</w:t>
      </w:r>
      <w:r w:rsidRPr="00EE6B86">
        <w:rPr>
          <w:rFonts w:cs="Calibri" w:hint="cs"/>
          <w:b/>
          <w:bCs/>
          <w:sz w:val="32"/>
          <w:szCs w:val="32"/>
          <w:rtl/>
        </w:rPr>
        <w:t>ی</w:t>
      </w:r>
      <w:r w:rsidRPr="00EE6B86">
        <w:rPr>
          <w:rFonts w:cs="Calibri"/>
          <w:b/>
          <w:bCs/>
          <w:sz w:val="32"/>
          <w:szCs w:val="32"/>
          <w:rtl/>
        </w:rPr>
        <w:t xml:space="preserve"> پا</w:t>
      </w:r>
      <w:r w:rsidRPr="00EE6B86">
        <w:rPr>
          <w:rFonts w:cs="Calibri" w:hint="cs"/>
          <w:b/>
          <w:bCs/>
          <w:sz w:val="32"/>
          <w:szCs w:val="32"/>
          <w:rtl/>
        </w:rPr>
        <w:t>ی</w:t>
      </w:r>
      <w:r w:rsidRPr="00EE6B86">
        <w:rPr>
          <w:rFonts w:cs="Calibri" w:hint="eastAsia"/>
          <w:b/>
          <w:bCs/>
          <w:sz w:val="32"/>
          <w:szCs w:val="32"/>
          <w:rtl/>
        </w:rPr>
        <w:t>ان</w:t>
      </w:r>
      <w:r w:rsidRPr="00EE6B86">
        <w:rPr>
          <w:rFonts w:cs="Calibri" w:hint="cs"/>
          <w:b/>
          <w:bCs/>
          <w:sz w:val="32"/>
          <w:szCs w:val="32"/>
          <w:rtl/>
        </w:rPr>
        <w:t>ی</w:t>
      </w:r>
    </w:p>
    <w:p w14:paraId="2475EC1B" w14:textId="77777777" w:rsidR="00EE6B86" w:rsidRPr="00EE6B86" w:rsidRDefault="00EE6B86" w:rsidP="002E3A15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EE6B86">
        <w:rPr>
          <w:rFonts w:cs="Calibri" w:hint="eastAsia"/>
          <w:sz w:val="32"/>
          <w:szCs w:val="32"/>
          <w:rtl/>
        </w:rPr>
        <w:t>اللهمَ</w:t>
      </w:r>
      <w:r w:rsidRPr="00EE6B86">
        <w:rPr>
          <w:rFonts w:cs="Calibri"/>
          <w:sz w:val="32"/>
          <w:szCs w:val="32"/>
          <w:rtl/>
        </w:rPr>
        <w:t xml:space="preserve"> عَجّل لِوَل</w:t>
      </w:r>
      <w:r w:rsidRPr="00EE6B86">
        <w:rPr>
          <w:rFonts w:cs="Calibri" w:hint="cs"/>
          <w:sz w:val="32"/>
          <w:szCs w:val="32"/>
          <w:rtl/>
        </w:rPr>
        <w:t>یِ</w:t>
      </w:r>
      <w:r w:rsidRPr="00EE6B86">
        <w:rPr>
          <w:rFonts w:cs="Calibri" w:hint="eastAsia"/>
          <w:sz w:val="32"/>
          <w:szCs w:val="32"/>
          <w:rtl/>
        </w:rPr>
        <w:t>کَ</w:t>
      </w:r>
      <w:r w:rsidRPr="00EE6B86">
        <w:rPr>
          <w:rFonts w:cs="Calibri"/>
          <w:sz w:val="32"/>
          <w:szCs w:val="32"/>
          <w:rtl/>
        </w:rPr>
        <w:t xml:space="preserve"> الفَرَج (2)</w:t>
      </w:r>
    </w:p>
    <w:p w14:paraId="32FCF2CD" w14:textId="49C90D17" w:rsidR="00EE6B86" w:rsidRPr="00EE6B86" w:rsidRDefault="00EE6B86" w:rsidP="002E3A15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EE6B86">
        <w:rPr>
          <w:rFonts w:cs="Calibri" w:hint="eastAsia"/>
          <w:sz w:val="32"/>
          <w:szCs w:val="32"/>
          <w:rtl/>
        </w:rPr>
        <w:t>پروردگارا</w:t>
      </w:r>
      <w:r w:rsidRPr="00EE6B86">
        <w:rPr>
          <w:rFonts w:cs="Calibri"/>
          <w:sz w:val="32"/>
          <w:szCs w:val="32"/>
          <w:rtl/>
        </w:rPr>
        <w:t xml:space="preserve"> فرج امام زمان (عج) را برسان</w:t>
      </w:r>
    </w:p>
    <w:p w14:paraId="2CFB727F" w14:textId="77777777" w:rsidR="00EE6B86" w:rsidRPr="00EE6B86" w:rsidRDefault="00EE6B86" w:rsidP="002E3A15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EE6B86">
        <w:rPr>
          <w:rFonts w:cs="Calibri" w:hint="eastAsia"/>
          <w:sz w:val="32"/>
          <w:szCs w:val="32"/>
          <w:rtl/>
        </w:rPr>
        <w:t>در</w:t>
      </w:r>
      <w:r w:rsidRPr="00EE6B86">
        <w:rPr>
          <w:rFonts w:cs="Calibri"/>
          <w:sz w:val="32"/>
          <w:szCs w:val="32"/>
          <w:rtl/>
        </w:rPr>
        <w:t xml:space="preserve"> ظهور ول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/>
          <w:sz w:val="32"/>
          <w:szCs w:val="32"/>
          <w:rtl/>
        </w:rPr>
        <w:t xml:space="preserve"> نعمت ما تعج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 w:hint="eastAsia"/>
          <w:sz w:val="32"/>
          <w:szCs w:val="32"/>
          <w:rtl/>
        </w:rPr>
        <w:t>ل</w:t>
      </w:r>
      <w:r w:rsidRPr="00EE6B86">
        <w:rPr>
          <w:rFonts w:cs="Calibri"/>
          <w:sz w:val="32"/>
          <w:szCs w:val="32"/>
          <w:rtl/>
        </w:rPr>
        <w:t xml:space="preserve"> بفرما</w:t>
      </w:r>
    </w:p>
    <w:p w14:paraId="33B80803" w14:textId="77777777" w:rsidR="00EE6B86" w:rsidRPr="00EE6B86" w:rsidRDefault="00EE6B86" w:rsidP="002E3A15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EE6B86">
        <w:rPr>
          <w:rFonts w:cs="Calibri" w:hint="eastAsia"/>
          <w:sz w:val="32"/>
          <w:szCs w:val="32"/>
          <w:rtl/>
        </w:rPr>
        <w:t>قلب</w:t>
      </w:r>
      <w:r w:rsidRPr="00EE6B86">
        <w:rPr>
          <w:rFonts w:cs="Calibri"/>
          <w:sz w:val="32"/>
          <w:szCs w:val="32"/>
          <w:rtl/>
        </w:rPr>
        <w:t xml:space="preserve"> آقامون از ما راض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/>
          <w:sz w:val="32"/>
          <w:szCs w:val="32"/>
          <w:rtl/>
        </w:rPr>
        <w:t xml:space="preserve"> و خشنود بدار</w:t>
      </w:r>
    </w:p>
    <w:p w14:paraId="565AC6AC" w14:textId="6A85AECD" w:rsidR="00EE6B86" w:rsidRPr="00EE6B86" w:rsidRDefault="00EE6B86" w:rsidP="002E3A15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EE6B86">
        <w:rPr>
          <w:rFonts w:cs="Calibri" w:hint="eastAsia"/>
          <w:sz w:val="32"/>
          <w:szCs w:val="32"/>
          <w:rtl/>
        </w:rPr>
        <w:lastRenderedPageBreak/>
        <w:t>همه</w:t>
      </w:r>
      <w:r w:rsidRPr="00EE6B86">
        <w:rPr>
          <w:rFonts w:cs="Calibri"/>
          <w:sz w:val="32"/>
          <w:szCs w:val="32"/>
          <w:rtl/>
        </w:rPr>
        <w:t xml:space="preserve"> مر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 w:hint="eastAsia"/>
          <w:sz w:val="32"/>
          <w:szCs w:val="32"/>
          <w:rtl/>
        </w:rPr>
        <w:t>ض</w:t>
      </w:r>
      <w:r w:rsidRPr="00EE6B86">
        <w:rPr>
          <w:rFonts w:cs="Calibri"/>
          <w:sz w:val="32"/>
          <w:szCs w:val="32"/>
          <w:rtl/>
        </w:rPr>
        <w:t xml:space="preserve"> ها عل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/>
          <w:sz w:val="32"/>
          <w:szCs w:val="32"/>
          <w:rtl/>
        </w:rPr>
        <w:t xml:space="preserve"> الخصوص مر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 w:hint="eastAsia"/>
          <w:sz w:val="32"/>
          <w:szCs w:val="32"/>
          <w:rtl/>
        </w:rPr>
        <w:t>ضا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/>
          <w:sz w:val="32"/>
          <w:szCs w:val="32"/>
          <w:rtl/>
        </w:rPr>
        <w:t xml:space="preserve"> اسلام، شفا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/>
          <w:sz w:val="32"/>
          <w:szCs w:val="32"/>
          <w:rtl/>
        </w:rPr>
        <w:t xml:space="preserve"> عاجل عنا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 w:hint="eastAsia"/>
          <w:sz w:val="32"/>
          <w:szCs w:val="32"/>
          <w:rtl/>
        </w:rPr>
        <w:t>ت</w:t>
      </w:r>
      <w:r w:rsidRPr="00EE6B86">
        <w:rPr>
          <w:rFonts w:cs="Calibri"/>
          <w:sz w:val="32"/>
          <w:szCs w:val="32"/>
          <w:rtl/>
        </w:rPr>
        <w:t xml:space="preserve"> فرما</w:t>
      </w:r>
    </w:p>
    <w:p w14:paraId="59639AF6" w14:textId="77777777" w:rsidR="00EE6B86" w:rsidRPr="00EE6B86" w:rsidRDefault="00EE6B86" w:rsidP="002E3A15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EE6B86">
        <w:rPr>
          <w:rFonts w:cs="Calibri" w:hint="eastAsia"/>
          <w:sz w:val="32"/>
          <w:szCs w:val="32"/>
          <w:rtl/>
        </w:rPr>
        <w:t>رهبرمان</w:t>
      </w:r>
      <w:r w:rsidRPr="00EE6B86">
        <w:rPr>
          <w:rFonts w:cs="Calibri"/>
          <w:sz w:val="32"/>
          <w:szCs w:val="32"/>
          <w:rtl/>
        </w:rPr>
        <w:t xml:space="preserve"> در سا</w:t>
      </w:r>
      <w:r w:rsidRPr="00EE6B86">
        <w:rPr>
          <w:rFonts w:cs="Calibri" w:hint="cs"/>
          <w:sz w:val="32"/>
          <w:szCs w:val="32"/>
          <w:rtl/>
        </w:rPr>
        <w:t>ی</w:t>
      </w:r>
      <w:r w:rsidRPr="00EE6B86">
        <w:rPr>
          <w:rFonts w:cs="Calibri" w:hint="eastAsia"/>
          <w:sz w:val="32"/>
          <w:szCs w:val="32"/>
          <w:rtl/>
        </w:rPr>
        <w:t>ه</w:t>
      </w:r>
      <w:r w:rsidRPr="00EE6B86">
        <w:rPr>
          <w:rFonts w:cs="Calibri"/>
          <w:sz w:val="32"/>
          <w:szCs w:val="32"/>
          <w:rtl/>
        </w:rPr>
        <w:t xml:space="preserve"> توجهات آقا امام زمان حفظ فرما، </w:t>
      </w:r>
    </w:p>
    <w:p w14:paraId="22F57A6A" w14:textId="7D9B4C3F" w:rsidR="00EE6B86" w:rsidRPr="00EE6B86" w:rsidRDefault="00EE6B86" w:rsidP="002E3A15">
      <w:pPr>
        <w:spacing w:line="360" w:lineRule="auto"/>
        <w:jc w:val="both"/>
        <w:rPr>
          <w:rFonts w:cs="Calibri"/>
          <w:sz w:val="32"/>
          <w:szCs w:val="32"/>
        </w:rPr>
      </w:pPr>
      <w:r w:rsidRPr="00EE6B86">
        <w:rPr>
          <w:rFonts w:cs="Calibri"/>
          <w:sz w:val="32"/>
          <w:szCs w:val="32"/>
          <w:rtl/>
        </w:rPr>
        <w:t xml:space="preserve"> انقلابمان را به انقلاب آقا امام زمان متصل فرما</w:t>
      </w:r>
    </w:p>
    <w:sectPr w:rsidR="00EE6B86" w:rsidRPr="00EE6B86" w:rsidSect="00E02389">
      <w:footerReference w:type="default" r:id="rId8"/>
      <w:pgSz w:w="11906" w:h="16838" w:code="9"/>
      <w:pgMar w:top="1440" w:right="1080" w:bottom="1440" w:left="1080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21F15" w14:textId="77777777" w:rsidR="00E253C7" w:rsidRDefault="00E253C7" w:rsidP="00A571E5">
      <w:pPr>
        <w:spacing w:after="0" w:line="240" w:lineRule="auto"/>
      </w:pPr>
      <w:r>
        <w:separator/>
      </w:r>
    </w:p>
  </w:endnote>
  <w:endnote w:type="continuationSeparator" w:id="0">
    <w:p w14:paraId="2A609A9C" w14:textId="77777777" w:rsidR="00E253C7" w:rsidRDefault="00E253C7" w:rsidP="00A57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  <w:rtl/>
      </w:rPr>
      <w:id w:val="-1161465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772EF5" w14:textId="08F3562A" w:rsidR="00A571E5" w:rsidRDefault="00A571E5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5A6AA85A" w14:textId="77777777" w:rsidR="00A571E5" w:rsidRDefault="00A571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E8524" w14:textId="77777777" w:rsidR="00E253C7" w:rsidRDefault="00E253C7" w:rsidP="00A571E5">
      <w:pPr>
        <w:spacing w:after="0" w:line="240" w:lineRule="auto"/>
      </w:pPr>
      <w:r>
        <w:separator/>
      </w:r>
    </w:p>
  </w:footnote>
  <w:footnote w:type="continuationSeparator" w:id="0">
    <w:p w14:paraId="44193D48" w14:textId="77777777" w:rsidR="00E253C7" w:rsidRDefault="00E253C7" w:rsidP="00A57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6DFE"/>
    <w:multiLevelType w:val="hybridMultilevel"/>
    <w:tmpl w:val="0E02C8B0"/>
    <w:lvl w:ilvl="0" w:tplc="7012B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65A88"/>
    <w:multiLevelType w:val="hybridMultilevel"/>
    <w:tmpl w:val="B4B88DBA"/>
    <w:lvl w:ilvl="0" w:tplc="698A53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55FB5"/>
    <w:multiLevelType w:val="hybridMultilevel"/>
    <w:tmpl w:val="1A24577E"/>
    <w:lvl w:ilvl="0" w:tplc="3B745D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844658">
    <w:abstractNumId w:val="2"/>
  </w:num>
  <w:num w:numId="2" w16cid:durableId="1652170921">
    <w:abstractNumId w:val="0"/>
  </w:num>
  <w:num w:numId="3" w16cid:durableId="1315380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0D"/>
    <w:rsid w:val="00022AB4"/>
    <w:rsid w:val="00030B0E"/>
    <w:rsid w:val="000E2DA9"/>
    <w:rsid w:val="00101D14"/>
    <w:rsid w:val="00112ACD"/>
    <w:rsid w:val="00132EE6"/>
    <w:rsid w:val="001B44FB"/>
    <w:rsid w:val="001C7781"/>
    <w:rsid w:val="001E45A4"/>
    <w:rsid w:val="00201860"/>
    <w:rsid w:val="002329E4"/>
    <w:rsid w:val="002A5F25"/>
    <w:rsid w:val="002E3A15"/>
    <w:rsid w:val="00321F95"/>
    <w:rsid w:val="003577D7"/>
    <w:rsid w:val="00382F24"/>
    <w:rsid w:val="003B114C"/>
    <w:rsid w:val="004476A3"/>
    <w:rsid w:val="004D01D4"/>
    <w:rsid w:val="00514676"/>
    <w:rsid w:val="00547A0D"/>
    <w:rsid w:val="005A4E34"/>
    <w:rsid w:val="005F4838"/>
    <w:rsid w:val="006652E5"/>
    <w:rsid w:val="006C5D03"/>
    <w:rsid w:val="006E7FE1"/>
    <w:rsid w:val="00705899"/>
    <w:rsid w:val="007C4C3F"/>
    <w:rsid w:val="007F6844"/>
    <w:rsid w:val="0083532A"/>
    <w:rsid w:val="0086162D"/>
    <w:rsid w:val="00867263"/>
    <w:rsid w:val="008D0C0B"/>
    <w:rsid w:val="009717C0"/>
    <w:rsid w:val="00A56CC8"/>
    <w:rsid w:val="00A571E5"/>
    <w:rsid w:val="00AE1966"/>
    <w:rsid w:val="00AE3EAB"/>
    <w:rsid w:val="00B3057D"/>
    <w:rsid w:val="00B33641"/>
    <w:rsid w:val="00BA3B23"/>
    <w:rsid w:val="00BC767C"/>
    <w:rsid w:val="00C57E48"/>
    <w:rsid w:val="00C66DDE"/>
    <w:rsid w:val="00C872F8"/>
    <w:rsid w:val="00CA25B0"/>
    <w:rsid w:val="00CF1C96"/>
    <w:rsid w:val="00D237FB"/>
    <w:rsid w:val="00D706D7"/>
    <w:rsid w:val="00E02389"/>
    <w:rsid w:val="00E253C7"/>
    <w:rsid w:val="00E46435"/>
    <w:rsid w:val="00E61B7B"/>
    <w:rsid w:val="00E65026"/>
    <w:rsid w:val="00ED67F7"/>
    <w:rsid w:val="00EE6B86"/>
    <w:rsid w:val="00F01F18"/>
    <w:rsid w:val="00F42401"/>
    <w:rsid w:val="00F815EE"/>
    <w:rsid w:val="00F9596B"/>
    <w:rsid w:val="00FF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2341F"/>
  <w15:chartTrackingRefBased/>
  <w15:docId w15:val="{0713B54E-30CC-432D-96CE-5EDE60CB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C96"/>
    <w:pPr>
      <w:bidi/>
    </w:pPr>
    <w:rPr>
      <w:rFonts w:cstheme="minorHAnsi"/>
      <w:noProof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E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1E5"/>
    <w:rPr>
      <w:rFonts w:cstheme="minorHAnsi"/>
      <w:noProof/>
      <w:sz w:val="28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A5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1E5"/>
    <w:rPr>
      <w:rFonts w:cstheme="minorHAnsi"/>
      <w:noProof/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C15F-6754-42E6-A7A0-EA9E58339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2022-09-17T05:13:00Z</cp:lastPrinted>
  <dcterms:created xsi:type="dcterms:W3CDTF">2022-08-26T06:29:00Z</dcterms:created>
  <dcterms:modified xsi:type="dcterms:W3CDTF">2022-09-17T05:13:00Z</dcterms:modified>
</cp:coreProperties>
</file>