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719" w:rsidRPr="00AF7727" w:rsidRDefault="000C17A6" w:rsidP="00AF7727">
      <w:pPr>
        <w:bidi/>
        <w:jc w:val="both"/>
        <w:rPr>
          <w:rFonts w:cs="B Nazanin" w:hint="cs"/>
          <w:sz w:val="32"/>
          <w:szCs w:val="32"/>
          <w:rtl/>
          <w:lang w:bidi="fa-IR"/>
        </w:rPr>
      </w:pPr>
      <w:bookmarkStart w:id="0" w:name="_GoBack"/>
      <w:r w:rsidRPr="00AF7727">
        <w:rPr>
          <w:rFonts w:cs="B Nazanin" w:hint="cs"/>
          <w:sz w:val="32"/>
          <w:szCs w:val="32"/>
          <w:rtl/>
          <w:lang w:bidi="fa-IR"/>
        </w:rPr>
        <w:t>اربعین حسینی</w:t>
      </w:r>
    </w:p>
    <w:p w:rsidR="000C17A6" w:rsidRPr="00AF7727" w:rsidRDefault="000C17A6" w:rsidP="00AF7727">
      <w:pPr>
        <w:bidi/>
        <w:jc w:val="both"/>
        <w:rPr>
          <w:rFonts w:cs="B Nazanin" w:hint="cs"/>
          <w:sz w:val="32"/>
          <w:szCs w:val="32"/>
          <w:rtl/>
          <w:lang w:bidi="fa-IR"/>
        </w:rPr>
      </w:pPr>
      <w:r w:rsidRPr="00AF7727">
        <w:rPr>
          <w:rFonts w:cs="B Nazanin" w:hint="cs"/>
          <w:sz w:val="32"/>
          <w:szCs w:val="32"/>
          <w:rtl/>
          <w:lang w:bidi="fa-IR"/>
        </w:rPr>
        <w:t>امام رضا (ع) در مورد اهمیت فراوان اربعین می فرمایید: کسی که به زیارت قبر ابا عبدا...(ع) در کنار فرات رود همانند کسی است که به زیارت خدا بر عرش او رفته است.</w:t>
      </w:r>
    </w:p>
    <w:p w:rsidR="000C17A6" w:rsidRPr="00AF7727" w:rsidRDefault="000C17A6" w:rsidP="00AF7727">
      <w:pPr>
        <w:bidi/>
        <w:jc w:val="both"/>
        <w:rPr>
          <w:rFonts w:cs="B Nazanin" w:hint="cs"/>
          <w:sz w:val="32"/>
          <w:szCs w:val="32"/>
          <w:rtl/>
          <w:lang w:bidi="fa-IR"/>
        </w:rPr>
      </w:pPr>
      <w:r w:rsidRPr="00AF7727">
        <w:rPr>
          <w:rFonts w:cs="B Nazanin" w:hint="cs"/>
          <w:sz w:val="32"/>
          <w:szCs w:val="32"/>
          <w:rtl/>
          <w:lang w:bidi="fa-IR"/>
        </w:rPr>
        <w:t>امام صادق (ع) می فرمایید: زیارهُ الحسینُ بن علی (ع) واجبهٌ علی کُل من یقرُّ للحسین بالامامه مِن ا... عزوجل</w:t>
      </w:r>
    </w:p>
    <w:p w:rsidR="000C17A6" w:rsidRPr="00AF7727" w:rsidRDefault="000C17A6" w:rsidP="00AF7727">
      <w:pPr>
        <w:bidi/>
        <w:jc w:val="both"/>
        <w:rPr>
          <w:rFonts w:cs="B Nazanin" w:hint="cs"/>
          <w:sz w:val="32"/>
          <w:szCs w:val="32"/>
          <w:rtl/>
          <w:lang w:bidi="fa-IR"/>
        </w:rPr>
      </w:pPr>
      <w:r w:rsidRPr="00AF7727">
        <w:rPr>
          <w:rFonts w:cs="B Nazanin" w:hint="cs"/>
          <w:sz w:val="32"/>
          <w:szCs w:val="32"/>
          <w:rtl/>
          <w:lang w:bidi="fa-IR"/>
        </w:rPr>
        <w:t>زیارت قبر حسین بن علی (ع) بر هرکسی که اقرار به امامت او از جانب خداوند متعال دارد واجب است.</w:t>
      </w:r>
    </w:p>
    <w:p w:rsidR="000C17A6" w:rsidRPr="00AF7727" w:rsidRDefault="004134A6" w:rsidP="00AF7727">
      <w:pPr>
        <w:bidi/>
        <w:jc w:val="both"/>
        <w:rPr>
          <w:rFonts w:cs="B Nazanin"/>
          <w:rtl/>
        </w:rPr>
      </w:pPr>
      <w:r w:rsidRPr="00AF7727">
        <w:rPr>
          <w:rFonts w:cs="B Nazanin" w:hint="cs"/>
          <w:sz w:val="32"/>
          <w:szCs w:val="32"/>
          <w:rtl/>
          <w:lang w:bidi="fa-IR"/>
        </w:rPr>
        <w:t xml:space="preserve">عمربن مسلم می گوید که امام باقر به من فرمود: </w:t>
      </w:r>
      <w:r w:rsidR="006311BB" w:rsidRPr="00AF7727">
        <w:rPr>
          <w:rFonts w:cs="B Nazanin" w:hint="cs"/>
          <w:sz w:val="32"/>
          <w:szCs w:val="32"/>
          <w:rtl/>
          <w:lang w:bidi="fa-IR"/>
        </w:rPr>
        <w:t>(</w:t>
      </w:r>
      <w:r w:rsidRPr="00AF7727">
        <w:rPr>
          <w:rFonts w:cs="B Nazanin" w:hint="cs"/>
          <w:b/>
          <w:bCs/>
          <w:sz w:val="32"/>
          <w:szCs w:val="32"/>
          <w:rtl/>
          <w:lang w:bidi="fa-IR"/>
        </w:rPr>
        <w:t>هل تاتی قبر الحسین</w:t>
      </w:r>
      <w:r w:rsidR="006311BB" w:rsidRPr="00AF7727">
        <w:rPr>
          <w:rFonts w:cs="B Nazanin" w:hint="cs"/>
          <w:sz w:val="32"/>
          <w:szCs w:val="32"/>
          <w:rtl/>
          <w:lang w:bidi="fa-IR"/>
        </w:rPr>
        <w:t>)</w:t>
      </w:r>
      <w:r w:rsidRPr="00AF7727">
        <w:rPr>
          <w:rFonts w:cs="B Nazanin" w:hint="cs"/>
          <w:sz w:val="32"/>
          <w:szCs w:val="32"/>
          <w:rtl/>
          <w:lang w:bidi="fa-IR"/>
        </w:rPr>
        <w:t xml:space="preserve"> آیا به زیارت قبر حسین می روی؟</w:t>
      </w:r>
      <w:r w:rsidR="006311BB" w:rsidRPr="00AF7727">
        <w:rPr>
          <w:rFonts w:cs="B Nazanin" w:hint="cs"/>
          <w:sz w:val="32"/>
          <w:szCs w:val="32"/>
          <w:rtl/>
          <w:lang w:bidi="fa-IR"/>
        </w:rPr>
        <w:t>(</w:t>
      </w:r>
      <w:r w:rsidRPr="00AF7727">
        <w:rPr>
          <w:rFonts w:cs="B Nazanin" w:hint="cs"/>
          <w:sz w:val="32"/>
          <w:szCs w:val="32"/>
          <w:rtl/>
          <w:lang w:bidi="fa-IR"/>
        </w:rPr>
        <w:t xml:space="preserve"> </w:t>
      </w:r>
      <w:r w:rsidRPr="00AF7727">
        <w:rPr>
          <w:rFonts w:cs="B Nazanin" w:hint="cs"/>
          <w:b/>
          <w:bCs/>
          <w:sz w:val="32"/>
          <w:szCs w:val="32"/>
          <w:rtl/>
          <w:lang w:bidi="fa-IR"/>
        </w:rPr>
        <w:t>نعم علی خوف و جل</w:t>
      </w:r>
      <w:r w:rsidR="006311BB" w:rsidRPr="00AF7727">
        <w:rPr>
          <w:rFonts w:cs="B Nazanin" w:hint="cs"/>
          <w:sz w:val="32"/>
          <w:szCs w:val="32"/>
          <w:rtl/>
          <w:lang w:bidi="fa-IR"/>
        </w:rPr>
        <w:t>)</w:t>
      </w:r>
      <w:r w:rsidRPr="00AF7727">
        <w:rPr>
          <w:rFonts w:cs="B Nazanin" w:hint="cs"/>
          <w:sz w:val="32"/>
          <w:szCs w:val="32"/>
          <w:rtl/>
          <w:lang w:bidi="fa-IR"/>
        </w:rPr>
        <w:t>بله با ترس و لرز</w:t>
      </w:r>
      <w:r w:rsidR="006311BB" w:rsidRPr="00AF7727">
        <w:rPr>
          <w:rFonts w:cs="B Nazanin" w:hint="cs"/>
          <w:sz w:val="32"/>
          <w:szCs w:val="32"/>
          <w:rtl/>
          <w:lang w:bidi="fa-IR"/>
        </w:rPr>
        <w:t>(</w:t>
      </w:r>
      <w:r w:rsidRPr="00AF7727">
        <w:rPr>
          <w:rFonts w:cs="B Nazanin" w:hint="cs"/>
          <w:b/>
          <w:bCs/>
          <w:sz w:val="32"/>
          <w:szCs w:val="32"/>
          <w:rtl/>
          <w:lang w:bidi="fa-IR"/>
        </w:rPr>
        <w:t xml:space="preserve">فقال: </w:t>
      </w:r>
      <w:r w:rsidRPr="00AF7727">
        <w:rPr>
          <w:rFonts w:cs="B Nazanin"/>
          <w:b/>
          <w:bCs/>
          <w:sz w:val="32"/>
          <w:szCs w:val="32"/>
          <w:rtl/>
        </w:rPr>
        <w:t>مَا کَانَ مِنْ هَذَا أَشَدَّ فَالثَّوَابُ فِیهِ عَلَی قَدْرِ الْخَوْفِ</w:t>
      </w:r>
      <w:r w:rsidR="006311BB" w:rsidRPr="00AF7727">
        <w:rPr>
          <w:rFonts w:cs="B Nazanin" w:hint="cs"/>
          <w:sz w:val="32"/>
          <w:szCs w:val="32"/>
          <w:rtl/>
        </w:rPr>
        <w:t>)</w:t>
      </w:r>
      <w:r w:rsidR="00FA1307" w:rsidRPr="00AF7727">
        <w:rPr>
          <w:rFonts w:cs="B Nazanin" w:hint="cs"/>
          <w:sz w:val="32"/>
          <w:szCs w:val="32"/>
          <w:rtl/>
        </w:rPr>
        <w:t>فرمود: میزان ثواب به اندازه میزان ترس است و هرکس که با ترس به زیارت قبر او رود خداوند ترس او را در قیامت خواهد ریخت</w:t>
      </w:r>
      <w:r w:rsidR="006311BB" w:rsidRPr="00AF7727">
        <w:rPr>
          <w:rFonts w:cs="B Nazanin" w:hint="cs"/>
          <w:sz w:val="32"/>
          <w:szCs w:val="32"/>
          <w:rtl/>
        </w:rPr>
        <w:t>(</w:t>
      </w:r>
      <w:r w:rsidR="006311BB" w:rsidRPr="00AF7727">
        <w:rPr>
          <w:rFonts w:cs="B Nazanin"/>
          <w:b/>
          <w:bCs/>
          <w:sz w:val="32"/>
          <w:szCs w:val="32"/>
          <w:rtl/>
        </w:rPr>
        <w:t>وَ مَنْ خَافَ فِی إِتْیَانِهِ آمَنَ اللَّهُ رَوْعَتَهُ یَوْمَ</w:t>
      </w:r>
      <w:r w:rsidR="006311BB" w:rsidRPr="00AF7727">
        <w:rPr>
          <w:rFonts w:cs="B Nazanin" w:hint="cs"/>
          <w:b/>
          <w:bCs/>
          <w:sz w:val="32"/>
          <w:szCs w:val="32"/>
          <w:rtl/>
        </w:rPr>
        <w:t xml:space="preserve"> القیامه</w:t>
      </w:r>
      <w:r w:rsidR="006311BB" w:rsidRPr="00AF7727">
        <w:rPr>
          <w:rFonts w:cs="B Nazanin" w:hint="cs"/>
          <w:rtl/>
        </w:rPr>
        <w:t>)</w:t>
      </w:r>
    </w:p>
    <w:p w:rsidR="006311BB" w:rsidRPr="00AF7727" w:rsidRDefault="006311BB" w:rsidP="00AF7727">
      <w:pPr>
        <w:bidi/>
        <w:jc w:val="both"/>
        <w:rPr>
          <w:rFonts w:cs="B Nazanin" w:hint="cs"/>
          <w:sz w:val="32"/>
          <w:szCs w:val="32"/>
          <w:rtl/>
        </w:rPr>
      </w:pPr>
      <w:r w:rsidRPr="00AF7727">
        <w:rPr>
          <w:rFonts w:cs="B Nazanin" w:hint="cs"/>
          <w:sz w:val="32"/>
          <w:szCs w:val="32"/>
          <w:rtl/>
        </w:rPr>
        <w:t>و در پناه الهی قرار گرفته و آموزیده خواهد شد.</w:t>
      </w:r>
    </w:p>
    <w:p w:rsidR="006311BB" w:rsidRPr="00AF7727" w:rsidRDefault="006311BB" w:rsidP="00AF7727">
      <w:pPr>
        <w:bidi/>
        <w:jc w:val="both"/>
        <w:rPr>
          <w:rFonts w:cs="B Nazanin"/>
          <w:sz w:val="32"/>
          <w:szCs w:val="32"/>
          <w:rtl/>
        </w:rPr>
      </w:pPr>
      <w:r w:rsidRPr="00AF7727">
        <w:rPr>
          <w:rFonts w:cs="B Nazanin" w:hint="cs"/>
          <w:sz w:val="32"/>
          <w:szCs w:val="32"/>
          <w:rtl/>
        </w:rPr>
        <w:t>نخستی</w:t>
      </w:r>
      <w:r w:rsidR="00AF7727" w:rsidRPr="00AF7727">
        <w:rPr>
          <w:rFonts w:cs="B Nazanin" w:hint="cs"/>
          <w:sz w:val="32"/>
          <w:szCs w:val="32"/>
          <w:rtl/>
        </w:rPr>
        <w:t xml:space="preserve">ن زائرین حسین (ع) کیست؟ 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ابن نما حلی، از ابن عایشه روایت</w:t>
      </w: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 xml:space="preserve"> </w:t>
      </w: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می کند که سلیمان بن قته ی عدوی، سه روز پس از شهادت امام حسین علیه السلام از کربلا عبور کرد و چون نگاهش بر جای قتلگاه ایشان افتاد، تکیه بر اسب عربی خود نمود واین ابیات را سرود: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/>
          <w:color w:val="000000"/>
          <w:sz w:val="36"/>
          <w:szCs w:val="36"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مررت علی أبیات آل محمد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فلم أرها أمثالها یوم حلت ألم تر أن الشمس أضحت مریضه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لفقد الحسین و البلاد اقشعرت و کانوا رجاءا ثم أضحوا رزیه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لقد عظمت تلک الرزایا و جلت و تسألنا قیس فنعطی فقرها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lastRenderedPageBreak/>
        <w:t>و تقتلنا قیس اذا النعل زلت و عند غنی قطره من دماءنا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سنطلبهم یوم بها حیث حلت فلا یبعد الله الدیار و أهلها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و ان أصبحت منهم برغم تخلت فان قتیل الطف من آل هاشم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أذل رقاب المسلمین فذلت و قد أعولت تبکی النساء لفقده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و أنجمنا ناحت علیه و صلت.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ممکن است کسی بگوید که بنابر این روایت، نخستین زائر را باید</w:t>
      </w: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 xml:space="preserve"> </w:t>
      </w: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سلیمان بن قته دانست؛ ولی این سخن با توجه به مطالب زیر، قابل پذیرش نیست: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1. تاکنون کسی او را به این عنوان نشناخته و نشناسانده است.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 xml:space="preserve">2. نقل با این خصوصیت را تنها ابن نما نقل کرده است؛ در حالی که برخی تاریخ نویسان، به ذکر مرثیه و اشعار او در کربلا بسنده نموده اند، بدون آن که زمان آن را معین سازند و بیشتر ایشان تنها ابیات او را نقل کرده اند، بدون آن که به مکان و زمان آن تصریح نمایند. 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3. این روایت، ناظر به عبور سلیمان از کربلاست و این با عنوان زیارت فرق می کند؛ چون عبارتی که ابن نما آورده این است: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مر سلیمان بن قته العدوی مولی بنی تمیم بکربلاء بعد قتل الحسین علیه السلام بثلاث، فنظر الی مصارعهم، فاتکأ علی فرس له عربیه، و أنشأ...؛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سلیمان بن</w:t>
      </w: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 xml:space="preserve"> </w:t>
      </w: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 xml:space="preserve">قته ی عدوی پس از گذشت سه روز از شهادت حسین علیه السلام از کربلا گذشت و به جایگاه شهادتشان نگاه افکند و درحالی که به اسب عربی خود تکیه نموده بود، چنین سرود... 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lastRenderedPageBreak/>
        <w:t>و عبور از آن مکان مقدس اعم از آن است که به قصد زیارت باشد یا نباشد و این غیر از عمل کسی است که به قصد زیارت قبر آن حضرت، رنج</w:t>
      </w: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 xml:space="preserve"> </w:t>
      </w: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سفر را بر خود هموار سازد و عواقب این کار را به جان بخرد.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با توجه به این مطلب، حال عبیدالله بن حر جعفی نیز روشن می شود، او که دعوت شخص امام حسین علیه السلام را برای یاری رسانی نپذیرفته بود و به گمان خود با زرنگی توانسته بود رعایت بی طرفی را نموده و از حضور در لشکر ابن زیاد نیز سرباز زند، پس از واقعه ی جانگداز کربلا، هنگامی که از سوی ابن زیاد بازخواست شد، بر جان خود ترسید و از کوفه فرار کرد و به کربلا آمد و با نهایت پشیمانی از یاری نرساندن به فرزند رسول خدا صلی الله علیه و آله اشعاری را سرود. ولی باز نمی توان عنوان شریف «زائر» را بر او منطبق ساخت. افزون بر آن زمان حضور او را در کربلا دقیقا نمی دانیم.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«زیارت» قبر حسین علیه السلام تنها پس از دفن جسد مطهر است، نه پیش از آن. و با این بیان، بنی أسد را که توفیق دفن اجساد مطهر را یافتند، نمی توان داخل در عنوان فوق دانست.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با توجه به این مطالب، باید جابر بن عبدالله انصاری را نخستین کسی دانست که شرافت کسب این عنوان را پیدا نموده است؛ چون او کسی است که به قصد</w:t>
      </w: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 xml:space="preserve"> </w:t>
      </w: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زیارت قبر سالار شهیدان، أباعبدالله الحسین علیه السلام، با توجه به کهولت سنی خود و با در نظر گرفتن شرایط بسیار سخت سیاسی روز، از مدینه به کربلا آمد؛ چنان که بسیاری از بزرگان به این مطلب تصریح نموده اند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color w:val="000000"/>
          <w:sz w:val="36"/>
          <w:szCs w:val="36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t>شیخ مفید می فرماید:و فی الیوم العشرین منه - صفر -... هو الیوم الذی ورد فیه جابر بن عبدالله الأنصاری صاحب رسول الله صلی الله علیه و آله و رضی الله تعالی عنه من المدینه الی کربلاء، لزیاره قبر سیدنا أبی عبدالله علیه السلام، فکان أول من زاره من الناس؛</w:t>
      </w:r>
    </w:p>
    <w:p w:rsidR="00AF7727" w:rsidRPr="00AF7727" w:rsidRDefault="00AF7727" w:rsidP="00AF7727">
      <w:pPr>
        <w:pStyle w:val="contentparagraph"/>
        <w:bidi/>
        <w:jc w:val="both"/>
        <w:rPr>
          <w:rFonts w:cs="B Nazanin" w:hint="cs"/>
          <w:b/>
          <w:bCs/>
          <w:sz w:val="32"/>
          <w:szCs w:val="32"/>
          <w:rtl/>
        </w:rPr>
      </w:pPr>
      <w:r w:rsidRPr="00AF7727">
        <w:rPr>
          <w:rStyle w:val="contenttext"/>
          <w:rFonts w:cs="B Nazanin" w:hint="cs"/>
          <w:color w:val="000000"/>
          <w:sz w:val="36"/>
          <w:szCs w:val="36"/>
          <w:rtl/>
        </w:rPr>
        <w:lastRenderedPageBreak/>
        <w:t>بیستم ماه صفر، روزی است که جابر بن عبدالله انصاری، یار رسول خدا صلی الله علیه و آله، به قصد زیارت قبر حضرت أباعبدالله علیه السلام، از مدینه به کربلا رفت و او نخستین کسی است که به زیارت قبر آن حضرت شتافت.</w:t>
      </w:r>
      <w:r w:rsidRPr="00AF7727">
        <w:rPr>
          <w:rFonts w:cs="B Nazanin" w:hint="cs"/>
          <w:b/>
          <w:bCs/>
          <w:sz w:val="32"/>
          <w:szCs w:val="32"/>
          <w:rtl/>
        </w:rPr>
        <w:t xml:space="preserve"> </w:t>
      </w:r>
    </w:p>
    <w:bookmarkEnd w:id="0"/>
    <w:p w:rsidR="000C17A6" w:rsidRPr="00AF7727" w:rsidRDefault="000C17A6" w:rsidP="00AF7727">
      <w:pPr>
        <w:bidi/>
        <w:jc w:val="both"/>
        <w:rPr>
          <w:rFonts w:cs="B Nazanin" w:hint="cs"/>
          <w:sz w:val="32"/>
          <w:szCs w:val="32"/>
          <w:rtl/>
          <w:lang w:bidi="fa-IR"/>
        </w:rPr>
      </w:pPr>
    </w:p>
    <w:sectPr w:rsidR="000C17A6" w:rsidRPr="00AF77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7A6"/>
    <w:rsid w:val="000C17A6"/>
    <w:rsid w:val="004134A6"/>
    <w:rsid w:val="006311BB"/>
    <w:rsid w:val="00774719"/>
    <w:rsid w:val="00AF7727"/>
    <w:rsid w:val="00FA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EB593A2-27AC-42C9-8485-D71B8824E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entparagraph">
    <w:name w:val="content_paragraph"/>
    <w:basedOn w:val="Normal"/>
    <w:rsid w:val="00AF772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bidi="fa-IR"/>
    </w:rPr>
  </w:style>
  <w:style w:type="character" w:customStyle="1" w:styleId="contenttext">
    <w:name w:val="content_text"/>
    <w:basedOn w:val="DefaultParagraphFont"/>
    <w:rsid w:val="00AF7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8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Ghaem</dc:creator>
  <cp:keywords/>
  <dc:description/>
  <cp:lastModifiedBy>Ghaem</cp:lastModifiedBy>
  <cp:revision>3</cp:revision>
  <cp:lastPrinted>2017-11-04T08:17:00Z</cp:lastPrinted>
  <dcterms:created xsi:type="dcterms:W3CDTF">2017-11-04T07:22:00Z</dcterms:created>
  <dcterms:modified xsi:type="dcterms:W3CDTF">2017-11-04T08:17:00Z</dcterms:modified>
</cp:coreProperties>
</file>