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54A" w:rsidRDefault="001E4457">
      <w:pPr>
        <w:rPr>
          <w:rFonts w:hint="cs"/>
          <w:rtl/>
        </w:rPr>
      </w:pPr>
      <w:r>
        <w:rPr>
          <w:rFonts w:hint="cs"/>
          <w:rtl/>
        </w:rPr>
        <w:t>خطبه 11 فروردین 1402:</w:t>
      </w:r>
    </w:p>
    <w:p w:rsidR="001E4457" w:rsidRDefault="001E4457" w:rsidP="001E4457">
      <w:pPr>
        <w:rPr>
          <w:rtl/>
        </w:rPr>
      </w:pPr>
      <w:r>
        <w:rPr>
          <w:rFonts w:cs="Arial" w:hint="cs"/>
          <w:rtl/>
        </w:rPr>
        <w:t>تقواباحراست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ازدین</w:t>
      </w:r>
    </w:p>
    <w:p w:rsidR="001E4457" w:rsidRDefault="001E4457" w:rsidP="001E4457">
      <w:pPr>
        <w:rPr>
          <w:rtl/>
        </w:rPr>
      </w:pP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خدیجه‌کبری</w:t>
      </w:r>
    </w:p>
    <w:p w:rsidR="001E4457" w:rsidRDefault="001E4457" w:rsidP="001E4457">
      <w:pPr>
        <w:rPr>
          <w:rtl/>
        </w:rPr>
      </w:pPr>
      <w:r>
        <w:rPr>
          <w:rFonts w:cs="Arial" w:hint="cs"/>
          <w:rtl/>
        </w:rPr>
        <w:t>همرازوهمسنگرپیغمبر</w:t>
      </w:r>
    </w:p>
    <w:p w:rsidR="001E4457" w:rsidRDefault="001E4457" w:rsidP="001E4457">
      <w:pPr>
        <w:rPr>
          <w:rtl/>
        </w:rPr>
      </w:pPr>
      <w:r>
        <w:rPr>
          <w:rFonts w:cs="Arial" w:hint="cs"/>
          <w:rtl/>
        </w:rPr>
        <w:t>خدیجه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اولین‌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مسلمان</w:t>
      </w:r>
    </w:p>
    <w:p w:rsidR="001E4457" w:rsidRDefault="001E4457" w:rsidP="001E4457">
      <w:pPr>
        <w:rPr>
          <w:rtl/>
        </w:rPr>
      </w:pPr>
      <w:r>
        <w:rPr>
          <w:rFonts w:cs="Arial" w:hint="cs"/>
          <w:rtl/>
        </w:rPr>
        <w:t>خدیجه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کوثر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</w:t>
      </w:r>
    </w:p>
    <w:p w:rsidR="001E4457" w:rsidRDefault="001E4457" w:rsidP="001E4457">
      <w:pPr>
        <w:rPr>
          <w:rtl/>
        </w:rPr>
      </w:pPr>
      <w:r>
        <w:rPr>
          <w:rFonts w:cs="Arial" w:hint="cs"/>
          <w:rtl/>
        </w:rPr>
        <w:t>خدیجه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ودفاع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ازپیامبر</w:t>
      </w:r>
    </w:p>
    <w:p w:rsidR="001E4457" w:rsidRDefault="001E4457" w:rsidP="001E4457">
      <w:pPr>
        <w:rPr>
          <w:rtl/>
        </w:rPr>
      </w:pPr>
      <w:r>
        <w:rPr>
          <w:rFonts w:cs="Arial" w:hint="cs"/>
          <w:rtl/>
        </w:rPr>
        <w:t>بخشش‌اموال‌برای‌اسلام</w:t>
      </w:r>
    </w:p>
    <w:p w:rsidR="001E4457" w:rsidRDefault="001E4457" w:rsidP="001E4457">
      <w:pPr>
        <w:rPr>
          <w:rtl/>
        </w:rPr>
      </w:pPr>
      <w:r>
        <w:rPr>
          <w:rFonts w:cs="Arial" w:hint="cs"/>
          <w:rtl/>
        </w:rPr>
        <w:t>حمایت‌اقتصادی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ازپیامبر</w:t>
      </w:r>
    </w:p>
    <w:p w:rsidR="001E4457" w:rsidRDefault="001E4457" w:rsidP="001E4457">
      <w:pPr>
        <w:rPr>
          <w:rtl/>
        </w:rPr>
      </w:pPr>
      <w:r>
        <w:rPr>
          <w:rFonts w:cs="Arial" w:hint="cs"/>
          <w:rtl/>
        </w:rPr>
        <w:t>حمایتهای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روحی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روانی</w:t>
      </w:r>
    </w:p>
    <w:p w:rsidR="001E4457" w:rsidRDefault="001E4457" w:rsidP="001E4457">
      <w:pPr>
        <w:rPr>
          <w:rtl/>
        </w:rPr>
      </w:pPr>
      <w:r>
        <w:rPr>
          <w:rFonts w:cs="Arial" w:hint="cs"/>
          <w:rtl/>
        </w:rPr>
        <w:t>خداسلام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به‌خدیجه‌رساند</w:t>
      </w:r>
    </w:p>
    <w:p w:rsidR="001E4457" w:rsidRDefault="001E4457" w:rsidP="001E4457">
      <w:pPr>
        <w:rPr>
          <w:rtl/>
        </w:rPr>
      </w:pPr>
      <w:r>
        <w:rPr>
          <w:rFonts w:cs="Arial" w:hint="cs"/>
          <w:rtl/>
        </w:rPr>
        <w:t>گریه‌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پیغمبر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خدیجه</w:t>
      </w:r>
    </w:p>
    <w:p w:rsidR="001E4457" w:rsidRDefault="001E4457" w:rsidP="001E4457">
      <w:pPr>
        <w:rPr>
          <w:rtl/>
        </w:rPr>
      </w:pPr>
      <w:r>
        <w:rPr>
          <w:rFonts w:cs="Arial" w:hint="cs"/>
          <w:rtl/>
        </w:rPr>
        <w:t>خدیجه</w:t>
      </w:r>
      <w:r>
        <w:rPr>
          <w:rFonts w:cs="Arial"/>
          <w:rtl/>
        </w:rPr>
        <w:t>"</w:t>
      </w:r>
      <w:r>
        <w:rPr>
          <w:rFonts w:cs="Arial" w:hint="cs"/>
          <w:rtl/>
        </w:rPr>
        <w:t>س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دوکفن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rPr>
          <w:rFonts w:cs="Arial"/>
          <w:rtl/>
        </w:rPr>
        <w:t xml:space="preserve"> </w:t>
      </w:r>
    </w:p>
    <w:p w:rsidR="001E4457" w:rsidRDefault="001E4457" w:rsidP="001E4457">
      <w:pPr>
        <w:rPr>
          <w:rtl/>
        </w:rPr>
      </w:pPr>
      <w:r>
        <w:rPr>
          <w:rFonts w:cs="Arial" w:hint="cs"/>
          <w:rtl/>
        </w:rPr>
        <w:t>خدابرای‌خدیجه‌کفن‌فرستاد</w:t>
      </w:r>
    </w:p>
    <w:p w:rsidR="001E4457" w:rsidRDefault="001E4457" w:rsidP="001E4457">
      <w:pPr>
        <w:rPr>
          <w:rtl/>
        </w:rPr>
      </w:pPr>
      <w:r>
        <w:rPr>
          <w:rFonts w:cs="Arial" w:hint="cs"/>
          <w:rtl/>
        </w:rPr>
        <w:t>متقین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اهل‌شکرگزاری‌هستند</w:t>
      </w:r>
    </w:p>
    <w:p w:rsidR="001E4457" w:rsidRDefault="001E4457" w:rsidP="001E4457">
      <w:pPr>
        <w:rPr>
          <w:rtl/>
        </w:rPr>
      </w:pPr>
      <w:r>
        <w:rPr>
          <w:rFonts w:cs="Arial" w:hint="cs"/>
          <w:rtl/>
        </w:rPr>
        <w:t>شکرزندگی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درحکومت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ولایی</w:t>
      </w:r>
    </w:p>
    <w:p w:rsidR="001E4457" w:rsidRDefault="001E4457" w:rsidP="001E4457">
      <w:pPr>
        <w:rPr>
          <w:rtl/>
        </w:rPr>
      </w:pPr>
      <w:r>
        <w:rPr>
          <w:rFonts w:cs="Arial" w:hint="cs"/>
          <w:rtl/>
        </w:rPr>
        <w:t>شکرگزار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نعمت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</w:p>
    <w:p w:rsidR="001E4457" w:rsidRDefault="001E4457" w:rsidP="001E4457">
      <w:pPr>
        <w:rPr>
          <w:rtl/>
        </w:rPr>
      </w:pPr>
      <w:r>
        <w:rPr>
          <w:rFonts w:cs="Arial" w:hint="cs"/>
          <w:rtl/>
        </w:rPr>
        <w:t>حفظ‌انقلاب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بااطاعت‌ازرهبری</w:t>
      </w:r>
    </w:p>
    <w:p w:rsidR="001E4457" w:rsidRDefault="001E4457" w:rsidP="001E4457">
      <w:pPr>
        <w:rPr>
          <w:rtl/>
        </w:rPr>
      </w:pPr>
      <w:r>
        <w:rPr>
          <w:rFonts w:cs="Arial" w:hint="cs"/>
          <w:rtl/>
        </w:rPr>
        <w:t>مهارتورم‌باعدم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افزایش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قیمتها</w:t>
      </w:r>
    </w:p>
    <w:p w:rsidR="001E4457" w:rsidRDefault="001E4457" w:rsidP="001E4457">
      <w:pPr>
        <w:rPr>
          <w:rtl/>
        </w:rPr>
      </w:pPr>
      <w:r>
        <w:rPr>
          <w:rFonts w:cs="Arial" w:hint="cs"/>
          <w:rtl/>
        </w:rPr>
        <w:t>رشدتولیددرحمایت‌ازبرنجکاران</w:t>
      </w:r>
    </w:p>
    <w:p w:rsidR="001E4457" w:rsidRDefault="001E4457" w:rsidP="001E4457">
      <w:pPr>
        <w:rPr>
          <w:rtl/>
        </w:rPr>
      </w:pPr>
      <w:r>
        <w:rPr>
          <w:rFonts w:cs="Arial" w:hint="cs"/>
          <w:rtl/>
        </w:rPr>
        <w:t>ملاک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صنعت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</w:p>
    <w:p w:rsidR="001E4457" w:rsidRDefault="001E4457" w:rsidP="001E4457">
      <w:pPr>
        <w:rPr>
          <w:rtl/>
        </w:rPr>
      </w:pPr>
      <w:r>
        <w:rPr>
          <w:rFonts w:cs="Arial" w:hint="cs"/>
          <w:rtl/>
        </w:rPr>
        <w:t>کمک‌به‌افزایش‌تولیدات‌کشاورزی</w:t>
      </w:r>
    </w:p>
    <w:p w:rsidR="001E4457" w:rsidRDefault="001E4457" w:rsidP="001E4457">
      <w:pPr>
        <w:rPr>
          <w:rtl/>
        </w:rPr>
      </w:pPr>
      <w:r>
        <w:rPr>
          <w:rFonts w:cs="Arial" w:hint="cs"/>
          <w:rtl/>
        </w:rPr>
        <w:t>دولت‌بایدازبرنجکاران‌حمایت‌کند</w:t>
      </w:r>
    </w:p>
    <w:p w:rsidR="001E4457" w:rsidRDefault="001E4457" w:rsidP="001E4457">
      <w:pPr>
        <w:rPr>
          <w:rtl/>
        </w:rPr>
      </w:pPr>
      <w:r>
        <w:rPr>
          <w:rFonts w:cs="Arial" w:hint="cs"/>
          <w:rtl/>
        </w:rPr>
        <w:t>کشاورزی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رکن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اقتصاد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</w:p>
    <w:p w:rsidR="001E4457" w:rsidRDefault="001E4457" w:rsidP="001E4457">
      <w:pPr>
        <w:rPr>
          <w:rtl/>
        </w:rPr>
      </w:pPr>
      <w:r>
        <w:rPr>
          <w:rFonts w:cs="Arial" w:hint="cs"/>
          <w:rtl/>
        </w:rPr>
        <w:t>حدود</w:t>
      </w:r>
      <w:r>
        <w:rPr>
          <w:rFonts w:cs="Arial"/>
          <w:rtl/>
        </w:rPr>
        <w:t xml:space="preserve"> ۵۰%</w:t>
      </w:r>
      <w:r>
        <w:rPr>
          <w:rFonts w:cs="Arial" w:hint="cs"/>
          <w:rtl/>
        </w:rPr>
        <w:t>برنج‌درانبارمانده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1E4457" w:rsidRDefault="001E4457" w:rsidP="001E4457">
      <w:pPr>
        <w:rPr>
          <w:rtl/>
        </w:rPr>
      </w:pPr>
      <w:r>
        <w:rPr>
          <w:rFonts w:cs="Arial" w:hint="cs"/>
          <w:rtl/>
        </w:rPr>
        <w:t>خطر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آفت‌زدگی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برنج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درانبار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مانده</w:t>
      </w:r>
    </w:p>
    <w:p w:rsidR="001E4457" w:rsidRDefault="001E4457" w:rsidP="001E4457">
      <w:pPr>
        <w:rPr>
          <w:rtl/>
        </w:rPr>
      </w:pPr>
      <w:r>
        <w:rPr>
          <w:rFonts w:cs="Arial" w:hint="cs"/>
          <w:rtl/>
        </w:rPr>
        <w:t>راههای‌برونرفت‌مشکلات‌برنجکاران</w:t>
      </w:r>
    </w:p>
    <w:p w:rsidR="001E4457" w:rsidRDefault="001E4457" w:rsidP="001E4457">
      <w:pPr>
        <w:rPr>
          <w:rtl/>
        </w:rPr>
      </w:pPr>
      <w:r>
        <w:rPr>
          <w:rFonts w:cs="Arial"/>
          <w:rtl/>
        </w:rPr>
        <w:t>۱.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برنج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</w:p>
    <w:p w:rsidR="001E4457" w:rsidRDefault="001E4457" w:rsidP="001E4457">
      <w:pPr>
        <w:rPr>
          <w:rtl/>
        </w:rPr>
      </w:pPr>
      <w:r>
        <w:rPr>
          <w:rFonts w:cs="Arial"/>
          <w:rtl/>
        </w:rPr>
        <w:lastRenderedPageBreak/>
        <w:t>۲.</w:t>
      </w:r>
      <w:r>
        <w:rPr>
          <w:rFonts w:cs="Arial" w:hint="cs"/>
          <w:rtl/>
        </w:rPr>
        <w:t>جلوگیری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ازواردات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مازادنیازکشور</w:t>
      </w:r>
    </w:p>
    <w:p w:rsidR="001E4457" w:rsidRDefault="001E4457" w:rsidP="001E4457">
      <w:pPr>
        <w:rPr>
          <w:rtl/>
        </w:rPr>
      </w:pPr>
      <w:r>
        <w:rPr>
          <w:rFonts w:cs="Arial"/>
          <w:rtl/>
        </w:rPr>
        <w:t>۳.</w:t>
      </w:r>
      <w:r>
        <w:rPr>
          <w:rFonts w:cs="Arial" w:hint="cs"/>
          <w:rtl/>
        </w:rPr>
        <w:t>وقت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واردات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ممنوع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</w:p>
    <w:p w:rsidR="001E4457" w:rsidRDefault="001E4457" w:rsidP="001E4457">
      <w:pPr>
        <w:rPr>
          <w:rtl/>
        </w:rPr>
      </w:pPr>
      <w:r>
        <w:rPr>
          <w:rFonts w:cs="Arial"/>
          <w:rtl/>
        </w:rPr>
        <w:t>۴."</w:t>
      </w:r>
      <w:r>
        <w:rPr>
          <w:rFonts w:cs="Arial" w:hint="cs"/>
          <w:rtl/>
        </w:rPr>
        <w:t>خرید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تضمینی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برنج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توسط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</w:p>
    <w:p w:rsidR="001E4457" w:rsidRDefault="001E4457" w:rsidP="001E4457">
      <w:pPr>
        <w:rPr>
          <w:rtl/>
        </w:rPr>
      </w:pPr>
      <w:r>
        <w:rPr>
          <w:rFonts w:cs="Arial"/>
          <w:rtl/>
        </w:rPr>
        <w:t>۵.</w:t>
      </w:r>
      <w:r>
        <w:rPr>
          <w:rFonts w:cs="Arial" w:hint="cs"/>
          <w:rtl/>
        </w:rPr>
        <w:t>اختصاص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تسهیلات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خریدبرنج</w:t>
      </w:r>
    </w:p>
    <w:p w:rsidR="001E4457" w:rsidRDefault="001E4457" w:rsidP="001E4457">
      <w:pPr>
        <w:rPr>
          <w:rtl/>
        </w:rPr>
      </w:pPr>
      <w:r>
        <w:rPr>
          <w:rFonts w:cs="Arial"/>
          <w:rtl/>
        </w:rPr>
        <w:t>۶.'</w:t>
      </w:r>
      <w:r>
        <w:rPr>
          <w:rFonts w:cs="Arial" w:hint="cs"/>
          <w:rtl/>
        </w:rPr>
        <w:t>قیمت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گذاری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برنج‌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تورم</w:t>
      </w:r>
    </w:p>
    <w:p w:rsidR="001E4457" w:rsidRDefault="001E4457" w:rsidP="001E4457">
      <w:pPr>
        <w:rPr>
          <w:rtl/>
        </w:rPr>
      </w:pPr>
      <w:r>
        <w:rPr>
          <w:rFonts w:cs="Arial"/>
          <w:rtl/>
        </w:rPr>
        <w:t>۷.</w:t>
      </w:r>
      <w:r>
        <w:rPr>
          <w:rFonts w:cs="Arial" w:hint="cs"/>
          <w:rtl/>
        </w:rPr>
        <w:t>اختصاص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وام‌بدون‌سودبرای‌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کشاورز</w:t>
      </w:r>
    </w:p>
    <w:p w:rsidR="001E4457" w:rsidRDefault="001E4457" w:rsidP="001E4457">
      <w:pPr>
        <w:rPr>
          <w:rtl/>
        </w:rPr>
      </w:pPr>
      <w:r>
        <w:rPr>
          <w:rFonts w:cs="Arial" w:hint="cs"/>
          <w:rtl/>
        </w:rPr>
        <w:t>حمایت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ازکشاورزی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تولیداست</w:t>
      </w:r>
    </w:p>
    <w:p w:rsidR="001E4457" w:rsidRDefault="001E4457" w:rsidP="001E4457">
      <w:pPr>
        <w:rPr>
          <w:rtl/>
        </w:rPr>
      </w:pP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فرهنگی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</w:p>
    <w:p w:rsidR="001E4457" w:rsidRDefault="001E4457" w:rsidP="001E4457">
      <w:pPr>
        <w:rPr>
          <w:rtl/>
        </w:rPr>
      </w:pPr>
      <w:r>
        <w:rPr>
          <w:rFonts w:cs="Arial"/>
          <w:rtl/>
        </w:rPr>
        <w:t>"</w:t>
      </w:r>
      <w:r>
        <w:rPr>
          <w:rFonts w:cs="Arial" w:hint="cs"/>
          <w:rtl/>
        </w:rPr>
        <w:t>محتوای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>"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حفظ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</w:p>
    <w:p w:rsidR="001E4457" w:rsidRDefault="001E4457" w:rsidP="001E4457">
      <w:pPr>
        <w:rPr>
          <w:rtl/>
        </w:rPr>
      </w:pPr>
      <w:r>
        <w:rPr>
          <w:rFonts w:cs="Arial" w:hint="cs"/>
          <w:rtl/>
        </w:rPr>
        <w:t>اشک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وناله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مادرشهید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بخاطر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حجابی</w:t>
      </w:r>
    </w:p>
    <w:p w:rsidR="001E4457" w:rsidRDefault="001E4457" w:rsidP="001E4457">
      <w:pPr>
        <w:rPr>
          <w:rtl/>
        </w:rPr>
      </w:pPr>
      <w:r>
        <w:rPr>
          <w:rFonts w:cs="Arial" w:hint="cs"/>
          <w:rtl/>
        </w:rPr>
        <w:t>دعوت‌خواننده‌هتاک‌به‌روزه‌خوری‌عمومی</w:t>
      </w:r>
    </w:p>
    <w:p w:rsidR="001E4457" w:rsidRDefault="001E4457" w:rsidP="001E4457">
      <w:pPr>
        <w:rPr>
          <w:rtl/>
        </w:rPr>
      </w:pPr>
      <w:r>
        <w:rPr>
          <w:rFonts w:cs="Arial" w:hint="cs"/>
          <w:rtl/>
        </w:rPr>
        <w:t>اعلام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خواننده‌آملی</w:t>
      </w:r>
    </w:p>
    <w:p w:rsidR="001E4457" w:rsidRDefault="001E4457" w:rsidP="001E4457">
      <w:pPr>
        <w:rPr>
          <w:rtl/>
        </w:rPr>
      </w:pPr>
      <w:r>
        <w:rPr>
          <w:rFonts w:cs="Arial" w:hint="cs"/>
          <w:rtl/>
        </w:rPr>
        <w:t>برخورد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قضایی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خواننده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هتاک</w:t>
      </w:r>
    </w:p>
    <w:p w:rsidR="001E4457" w:rsidRDefault="001E4457" w:rsidP="001E4457">
      <w:pPr>
        <w:rPr>
          <w:rtl/>
        </w:rPr>
      </w:pPr>
      <w:r>
        <w:rPr>
          <w:rFonts w:cs="Arial" w:hint="cs"/>
          <w:rtl/>
        </w:rPr>
        <w:t>حمایت‌ازبیانیه‌حجاب‌وعفاف‌وزارت‌کشور</w:t>
      </w:r>
    </w:p>
    <w:p w:rsidR="001E4457" w:rsidRDefault="001E4457" w:rsidP="001E4457">
      <w:pPr>
        <w:rPr>
          <w:rtl/>
        </w:rPr>
      </w:pPr>
      <w:r>
        <w:rPr>
          <w:rFonts w:cs="Arial" w:hint="cs"/>
          <w:rtl/>
        </w:rPr>
        <w:t>حذف‌صف‌خانمهاواختلاط‌درنانوایهای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آمل</w:t>
      </w:r>
    </w:p>
    <w:p w:rsidR="001E4457" w:rsidRDefault="001E4457" w:rsidP="001E4457">
      <w:bookmarkStart w:id="0" w:name="_GoBack"/>
      <w:bookmarkEnd w:id="0"/>
    </w:p>
    <w:sectPr w:rsidR="001E4457" w:rsidSect="008F0DC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2287" w:usb1="80000000" w:usb2="00000008" w:usb3="00000000" w:csb0="000000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457"/>
    <w:rsid w:val="001E4457"/>
    <w:rsid w:val="008F0DC6"/>
    <w:rsid w:val="00BF3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1034</Characters>
  <Application>Microsoft Office Word</Application>
  <DocSecurity>0</DocSecurity>
  <Lines>8</Lines>
  <Paragraphs>2</Paragraphs>
  <ScaleCrop>false</ScaleCrop>
  <Company/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2023-12-14T15:12:00Z</dcterms:created>
  <dcterms:modified xsi:type="dcterms:W3CDTF">2023-12-14T15:14:00Z</dcterms:modified>
</cp:coreProperties>
</file>