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6C6E" w:rsidRPr="00B130E1" w:rsidRDefault="00E16C6E" w:rsidP="00B130E1">
      <w:pPr>
        <w:spacing w:line="240" w:lineRule="auto"/>
        <w:jc w:val="center"/>
        <w:rPr>
          <w:rFonts w:ascii="Tahoma" w:hAnsi="Tahoma" w:cs="2  Titr"/>
          <w:b/>
          <w:bCs/>
          <w:color w:val="000000"/>
          <w:shd w:val="clear" w:color="auto" w:fill="FFFFFF"/>
        </w:rPr>
      </w:pPr>
      <w:r w:rsidRPr="00B130E1">
        <w:rPr>
          <w:rFonts w:ascii="Tahoma" w:hAnsi="Tahoma" w:cs="2  Titr"/>
          <w:b/>
          <w:bCs/>
          <w:color w:val="000000"/>
          <w:shd w:val="clear" w:color="auto" w:fill="FFFFFF"/>
          <w:rtl/>
        </w:rPr>
        <w:t>خطبه اول</w:t>
      </w:r>
    </w:p>
    <w:p w:rsidR="00E16C6E" w:rsidRPr="00B130E1" w:rsidRDefault="00E16C6E" w:rsidP="00B130E1">
      <w:pPr>
        <w:spacing w:line="240" w:lineRule="auto"/>
        <w:jc w:val="center"/>
        <w:rPr>
          <w:rFonts w:ascii="Tahoma" w:hAnsi="Tahoma" w:cs="2  Titr"/>
          <w:b/>
          <w:bCs/>
          <w:color w:val="000000"/>
          <w:shd w:val="clear" w:color="auto" w:fill="FFFFFF"/>
          <w:rtl/>
        </w:rPr>
      </w:pPr>
      <w:r w:rsidRPr="00B130E1">
        <w:rPr>
          <w:rFonts w:ascii="Tahoma" w:hAnsi="Tahoma" w:cs="2  Titr"/>
          <w:b/>
          <w:bCs/>
          <w:color w:val="000000"/>
          <w:shd w:val="clear" w:color="auto" w:fill="FFFFFF"/>
          <w:rtl/>
        </w:rPr>
        <w:t>بسم الله الرحمن الرحیم</w:t>
      </w:r>
    </w:p>
    <w:p w:rsidR="00E16C6E" w:rsidRPr="00B130E1" w:rsidRDefault="00E16C6E" w:rsidP="00B130E1">
      <w:pPr>
        <w:spacing w:line="240" w:lineRule="auto"/>
        <w:jc w:val="center"/>
        <w:rPr>
          <w:rFonts w:ascii="Tahoma" w:hAnsi="Tahoma" w:cs="2  Titr"/>
          <w:b/>
          <w:bCs/>
          <w:color w:val="000000"/>
          <w:shd w:val="clear" w:color="auto" w:fill="FFFFFF"/>
        </w:rPr>
      </w:pPr>
      <w:r w:rsidRPr="00B130E1">
        <w:rPr>
          <w:rFonts w:ascii="Tahoma" w:hAnsi="Tahoma" w:cs="2  Titr"/>
          <w:b/>
          <w:bCs/>
          <w:color w:val="000000"/>
          <w:shd w:val="clear" w:color="auto" w:fill="FFFFFF"/>
          <w:rtl/>
        </w:rPr>
        <w:t>الحمد للَّه ربّ العالمین نحمده و نستعینه و نستغفره و نتوکّل علیه و نصلّی و نسلّم علی حبیبه و نجیبه و خیرته فی خلقه حافظ سرّه و مبلّغ رسالاته‌ بشیر رحمته و نذیر نقمته سیّدنا و نبیّنا ابی‌القاسم المصطفی محمّد و علی اله الأطیبین الأطهرین المنتجبین الهداة المهدیّین المعصومین المکرّمین‌ سیّما بقیّةاللَّه فی الأرضین. و نصلّی و نسلّم علی ائمّة المسلمین و حماة المستضعفین و هداة المؤمنین</w:t>
      </w:r>
    </w:p>
    <w:p w:rsidR="00B023FF" w:rsidRPr="00B130E1" w:rsidRDefault="00E16C6E" w:rsidP="00B130E1">
      <w:pPr>
        <w:spacing w:line="240" w:lineRule="auto"/>
        <w:jc w:val="center"/>
        <w:rPr>
          <w:rFonts w:ascii="Tahoma" w:hAnsi="Tahoma" w:cs="2  Titr"/>
          <w:b/>
          <w:bCs/>
          <w:color w:val="000000"/>
          <w:shd w:val="clear" w:color="auto" w:fill="FFFFFF"/>
          <w:lang w:bidi="fa-IR"/>
        </w:rPr>
      </w:pPr>
      <w:r w:rsidRPr="00B130E1">
        <w:rPr>
          <w:rFonts w:ascii="Tahoma" w:hAnsi="Tahoma" w:cs="2  Titr" w:hint="cs"/>
          <w:b/>
          <w:bCs/>
          <w:color w:val="000000"/>
          <w:shd w:val="clear" w:color="auto" w:fill="FFFFFF"/>
          <w:rtl/>
          <w:lang w:bidi="fa-IR"/>
        </w:rPr>
        <w:t>من یتق الله یجعل له مخرجا ویرزقه من حیث لایحتسب</w:t>
      </w:r>
      <w:r w:rsidRPr="00B130E1">
        <w:rPr>
          <w:rFonts w:ascii="Tahoma" w:hAnsi="Tahoma" w:cs="2  Titr"/>
          <w:b/>
          <w:bCs/>
          <w:color w:val="000000"/>
          <w:shd w:val="clear" w:color="auto" w:fill="FFFFFF"/>
        </w:rPr>
        <w:t>.</w:t>
      </w:r>
      <w:r w:rsidRPr="00B130E1">
        <w:rPr>
          <w:rFonts w:ascii="Tahoma" w:hAnsi="Tahoma" w:cs="2  Titr"/>
          <w:b/>
          <w:bCs/>
          <w:color w:val="000000"/>
          <w:shd w:val="clear" w:color="auto" w:fill="FFFFFF"/>
          <w:rtl/>
          <w:lang w:bidi="fa-IR"/>
        </w:rPr>
        <w:t>قال الله الحکیم فی کتابه</w:t>
      </w:r>
    </w:p>
    <w:p w:rsidR="00E16C6E" w:rsidRPr="00B130E1" w:rsidRDefault="00E16C6E" w:rsidP="00B130E1">
      <w:pPr>
        <w:spacing w:line="240" w:lineRule="auto"/>
        <w:jc w:val="center"/>
        <w:rPr>
          <w:rFonts w:ascii="Tahoma" w:hAnsi="Tahoma" w:cs="2  Titr"/>
          <w:b/>
          <w:bCs/>
          <w:color w:val="000000"/>
          <w:shd w:val="clear" w:color="auto" w:fill="FFFFFF"/>
          <w:rtl/>
          <w:lang w:bidi="fa-IR"/>
        </w:rPr>
      </w:pPr>
      <w:r w:rsidRPr="00B130E1">
        <w:rPr>
          <w:rFonts w:ascii="Tahoma" w:hAnsi="Tahoma" w:cs="2  Titr" w:hint="cs"/>
          <w:b/>
          <w:bCs/>
          <w:color w:val="000000"/>
          <w:shd w:val="clear" w:color="auto" w:fill="FFFFFF"/>
          <w:rtl/>
          <w:lang w:bidi="fa-IR"/>
        </w:rPr>
        <w:t>اوصیکم عبادالله ونفسی بتقوی الله</w:t>
      </w:r>
    </w:p>
    <w:p w:rsidR="00E16C6E" w:rsidRPr="00B130E1" w:rsidRDefault="00E16C6E" w:rsidP="00B130E1">
      <w:pPr>
        <w:spacing w:line="240" w:lineRule="auto"/>
        <w:jc w:val="center"/>
        <w:rPr>
          <w:rFonts w:ascii="Tahoma" w:hAnsi="Tahoma" w:cs="2  Titr"/>
          <w:b/>
          <w:bCs/>
          <w:color w:val="000000"/>
          <w:shd w:val="clear" w:color="auto" w:fill="FFFFFF"/>
          <w:lang w:bidi="fa-IR"/>
        </w:rPr>
      </w:pPr>
      <w:r w:rsidRPr="00B130E1">
        <w:rPr>
          <w:rFonts w:ascii="Tahoma" w:hAnsi="Tahoma" w:cs="2  Titr" w:hint="cs"/>
          <w:b/>
          <w:bCs/>
          <w:color w:val="000000"/>
          <w:shd w:val="clear" w:color="auto" w:fill="FFFFFF"/>
          <w:rtl/>
          <w:lang w:bidi="fa-IR"/>
        </w:rPr>
        <w:t>خود کمترینم وهمه شما بزرگواران را سفارش میکنم به رعایت تقوی اللهی به دوری ازگناه به اجتناب از معصیت توصیه میکنم که هرچه میتوانید دراین دنیا توشه بردارید</w:t>
      </w:r>
    </w:p>
    <w:p w:rsidR="00DF3426" w:rsidRPr="00B130E1" w:rsidRDefault="00DF3426" w:rsidP="00B130E1">
      <w:pPr>
        <w:spacing w:line="240" w:lineRule="auto"/>
        <w:jc w:val="center"/>
        <w:rPr>
          <w:rFonts w:ascii="Tahoma" w:hAnsi="Tahoma" w:cs="2  Titr"/>
          <w:b/>
          <w:bCs/>
          <w:color w:val="000000"/>
          <w:shd w:val="clear" w:color="auto" w:fill="FFFFFF"/>
          <w:rtl/>
          <w:lang w:bidi="fa-IR"/>
        </w:rPr>
      </w:pPr>
      <w:r w:rsidRPr="00B130E1">
        <w:rPr>
          <w:rFonts w:ascii="Tahoma" w:hAnsi="Tahoma" w:cs="2  Titr" w:hint="cs"/>
          <w:b/>
          <w:bCs/>
          <w:color w:val="000000"/>
          <w:shd w:val="clear" w:color="auto" w:fill="FFFFFF"/>
          <w:rtl/>
          <w:lang w:bidi="fa-IR"/>
        </w:rPr>
        <w:t>حل شدن مشکلات وآسان شدن کارها وبیرون آمدن از تنگناهاومضایق یکی دیگراز آثار تقواست</w:t>
      </w:r>
    </w:p>
    <w:p w:rsidR="00DF3426" w:rsidRPr="00B130E1" w:rsidRDefault="00DF3426" w:rsidP="00B130E1">
      <w:pPr>
        <w:spacing w:line="240" w:lineRule="auto"/>
        <w:jc w:val="center"/>
        <w:rPr>
          <w:rFonts w:ascii="Tahoma" w:hAnsi="Tahoma" w:cs="2  Titr"/>
          <w:b/>
          <w:bCs/>
          <w:color w:val="000000"/>
          <w:shd w:val="clear" w:color="auto" w:fill="FFFFFF"/>
          <w:rtl/>
          <w:lang w:bidi="fa-IR"/>
        </w:rPr>
      </w:pPr>
      <w:r w:rsidRPr="00B130E1">
        <w:rPr>
          <w:rFonts w:ascii="Tahoma" w:hAnsi="Tahoma" w:cs="2  Titr" w:hint="cs"/>
          <w:b/>
          <w:bCs/>
          <w:color w:val="000000"/>
          <w:shd w:val="clear" w:color="auto" w:fill="FFFFFF"/>
          <w:rtl/>
          <w:lang w:bidi="fa-IR"/>
        </w:rPr>
        <w:t>قران مجید میفرماید:هر کس تقوای الهی داشته باشد خداوند برای او راه بیرون شدن از سختیها وشدائد راقرارمیدهد وازراهی که گمان نمیرور به وی روزی میرساند</w:t>
      </w:r>
    </w:p>
    <w:p w:rsidR="00DF3426" w:rsidRPr="00B130E1" w:rsidRDefault="00DF3426" w:rsidP="00B130E1">
      <w:pPr>
        <w:spacing w:line="240" w:lineRule="auto"/>
        <w:jc w:val="center"/>
        <w:rPr>
          <w:rFonts w:ascii="Tahoma" w:hAnsi="Tahoma" w:cs="2  Titr"/>
          <w:b/>
          <w:bCs/>
          <w:color w:val="000000"/>
          <w:shd w:val="clear" w:color="auto" w:fill="FFFFFF"/>
          <w:rtl/>
          <w:lang w:bidi="fa-IR"/>
        </w:rPr>
      </w:pPr>
      <w:r w:rsidRPr="00B130E1">
        <w:rPr>
          <w:rFonts w:ascii="Tahoma" w:hAnsi="Tahoma" w:cs="2  Titr" w:hint="cs"/>
          <w:b/>
          <w:bCs/>
          <w:color w:val="000000"/>
          <w:shd w:val="clear" w:color="auto" w:fill="FFFFFF"/>
          <w:rtl/>
          <w:lang w:bidi="fa-IR"/>
        </w:rPr>
        <w:t>ونیز میفرماید :هرکس که تقوای الهی داشته باشد خداوند یک نوع سهولت وآسانی در کاراو قرار میدهد</w:t>
      </w:r>
    </w:p>
    <w:p w:rsidR="00DF3426" w:rsidRPr="00B130E1" w:rsidRDefault="00DF3426" w:rsidP="00B130E1">
      <w:pPr>
        <w:spacing w:line="240" w:lineRule="auto"/>
        <w:jc w:val="center"/>
        <w:rPr>
          <w:rFonts w:ascii="Tahoma" w:hAnsi="Tahoma" w:cs="2  Titr"/>
          <w:b/>
          <w:bCs/>
          <w:color w:val="000000"/>
          <w:shd w:val="clear" w:color="auto" w:fill="FFFFFF"/>
          <w:rtl/>
          <w:lang w:bidi="fa-IR"/>
        </w:rPr>
      </w:pPr>
      <w:r w:rsidRPr="00B130E1">
        <w:rPr>
          <w:rFonts w:ascii="Tahoma" w:hAnsi="Tahoma" w:cs="2  Titr" w:hint="cs"/>
          <w:b/>
          <w:bCs/>
          <w:color w:val="000000"/>
          <w:shd w:val="clear" w:color="auto" w:fill="FFFFFF"/>
          <w:rtl/>
          <w:lang w:bidi="fa-IR"/>
        </w:rPr>
        <w:t>امیربیان مولای متقیان حضرت علی ابن ابی طالب (علیه اسلام)میفرمایند:</w:t>
      </w:r>
    </w:p>
    <w:p w:rsidR="00DF3426" w:rsidRPr="00B130E1" w:rsidRDefault="00DF3426" w:rsidP="00B130E1">
      <w:pPr>
        <w:spacing w:line="240" w:lineRule="auto"/>
        <w:jc w:val="center"/>
        <w:rPr>
          <w:rFonts w:ascii="Tahoma" w:hAnsi="Tahoma" w:cs="2  Titr"/>
          <w:b/>
          <w:bCs/>
          <w:color w:val="000000"/>
          <w:shd w:val="clear" w:color="auto" w:fill="FFFFFF"/>
          <w:rtl/>
          <w:lang w:bidi="fa-IR"/>
        </w:rPr>
      </w:pPr>
      <w:r w:rsidRPr="00B130E1">
        <w:rPr>
          <w:rFonts w:ascii="Tahoma" w:hAnsi="Tahoma" w:cs="2  Titr" w:hint="cs"/>
          <w:b/>
          <w:bCs/>
          <w:color w:val="000000"/>
          <w:shd w:val="clear" w:color="auto" w:fill="FFFFFF"/>
          <w:rtl/>
          <w:lang w:bidi="fa-IR"/>
        </w:rPr>
        <w:t>هر کس که چنگ به دامن تقوا بزند سختی ها وشدائد بعد از آنکه به او نزدیک شده اندازاو دور میشوند وتنلخی ها برای او شیرین میگردند امواج متراکم دربرابرش شکافته وپراکنده میشوند وامور دشوار بر او آسان می گردند.</w:t>
      </w:r>
    </w:p>
    <w:p w:rsidR="00DF3426" w:rsidRPr="00B130E1" w:rsidRDefault="00B91494" w:rsidP="00B130E1">
      <w:pPr>
        <w:spacing w:line="240" w:lineRule="auto"/>
        <w:jc w:val="center"/>
        <w:rPr>
          <w:rFonts w:ascii="Tahoma" w:hAnsi="Tahoma" w:cs="2  Titr"/>
          <w:b/>
          <w:bCs/>
          <w:color w:val="000000"/>
          <w:shd w:val="clear" w:color="auto" w:fill="FFFFFF"/>
          <w:rtl/>
          <w:lang w:bidi="fa-IR"/>
        </w:rPr>
      </w:pPr>
      <w:r w:rsidRPr="00B130E1">
        <w:rPr>
          <w:rFonts w:ascii="Tahoma" w:hAnsi="Tahoma" w:cs="2  Titr" w:hint="cs"/>
          <w:b/>
          <w:bCs/>
          <w:color w:val="000000"/>
          <w:shd w:val="clear" w:color="auto" w:fill="FFFFFF"/>
          <w:rtl/>
          <w:lang w:bidi="fa-IR"/>
        </w:rPr>
        <w:t>گرفتاریها وتنگناهایی که برای انسان پیش می آید وزندگی را تلخ وشقاوت آلود میکند نوعا فتنه ها وابتلائات سوء وگرفتاریهای اخلاقی واجتماعی است وتقوا انسان را از این نوع گرفتاریها نجات میدهد چنان که امیرالمومنین در تفسیر ایه فوق میفرمایند:</w:t>
      </w:r>
    </w:p>
    <w:p w:rsidR="00B91494" w:rsidRPr="00B130E1" w:rsidRDefault="00B91494" w:rsidP="00B130E1">
      <w:pPr>
        <w:spacing w:line="240" w:lineRule="auto"/>
        <w:jc w:val="center"/>
        <w:rPr>
          <w:rFonts w:ascii="Tahoma" w:hAnsi="Tahoma" w:cs="2  Titr"/>
          <w:b/>
          <w:bCs/>
          <w:color w:val="000000"/>
          <w:shd w:val="clear" w:color="auto" w:fill="FFFFFF"/>
          <w:rtl/>
          <w:lang w:bidi="fa-IR"/>
        </w:rPr>
      </w:pPr>
      <w:r w:rsidRPr="00B130E1">
        <w:rPr>
          <w:rFonts w:ascii="Tahoma" w:hAnsi="Tahoma" w:cs="2  Titr" w:hint="cs"/>
          <w:b/>
          <w:bCs/>
          <w:color w:val="000000"/>
          <w:shd w:val="clear" w:color="auto" w:fill="FFFFFF"/>
          <w:rtl/>
          <w:lang w:bidi="fa-IR"/>
        </w:rPr>
        <w:t>واعلمو انه من یتق الله یجعل له  مخرجا من الفتن ونورا من الظلم</w:t>
      </w:r>
    </w:p>
    <w:p w:rsidR="00B91494" w:rsidRPr="00B130E1" w:rsidRDefault="00A927AC" w:rsidP="00B130E1">
      <w:pPr>
        <w:spacing w:line="240" w:lineRule="auto"/>
        <w:jc w:val="center"/>
        <w:rPr>
          <w:rFonts w:ascii="Tahoma" w:hAnsi="Tahoma" w:cs="2  Titr"/>
          <w:b/>
          <w:bCs/>
          <w:color w:val="000000"/>
          <w:shd w:val="clear" w:color="auto" w:fill="FFFFFF"/>
          <w:lang w:bidi="fa-IR"/>
        </w:rPr>
      </w:pPr>
      <w:r w:rsidRPr="00B130E1">
        <w:rPr>
          <w:rFonts w:ascii="Tahoma" w:hAnsi="Tahoma" w:cs="2  Titr" w:hint="cs"/>
          <w:b/>
          <w:bCs/>
          <w:color w:val="000000"/>
          <w:shd w:val="clear" w:color="auto" w:fill="FFFFFF"/>
          <w:rtl/>
          <w:lang w:bidi="fa-IR"/>
        </w:rPr>
        <w:t>بدانید که هرکس</w:t>
      </w:r>
      <w:r w:rsidR="00B91494" w:rsidRPr="00B130E1">
        <w:rPr>
          <w:rFonts w:ascii="Tahoma" w:hAnsi="Tahoma" w:cs="2  Titr" w:hint="cs"/>
          <w:b/>
          <w:bCs/>
          <w:color w:val="000000"/>
          <w:shd w:val="clear" w:color="auto" w:fill="FFFFFF"/>
          <w:rtl/>
          <w:lang w:bidi="fa-IR"/>
        </w:rPr>
        <w:t xml:space="preserve"> تقوای الهی داشته باشد خداوند برای او راه بیرون شدن ازفتنه ها ونوری به جای تاریکی قرار میدهد فتنه ها همان ابتلائات سوءوگرفتاریهای اخلاقی واجتماعی است</w:t>
      </w:r>
    </w:p>
    <w:p w:rsidR="008D315C" w:rsidRPr="00B130E1" w:rsidRDefault="008D315C" w:rsidP="00B130E1">
      <w:pPr>
        <w:spacing w:line="240" w:lineRule="auto"/>
        <w:jc w:val="center"/>
        <w:rPr>
          <w:rFonts w:ascii="Tahoma" w:hAnsi="Tahoma" w:cs="2  Titr"/>
          <w:b/>
          <w:bCs/>
          <w:color w:val="000000"/>
          <w:shd w:val="clear" w:color="auto" w:fill="FFFFFF"/>
          <w:rtl/>
          <w:lang w:bidi="fa-IR"/>
        </w:rPr>
      </w:pPr>
    </w:p>
    <w:p w:rsidR="008D315C" w:rsidRPr="00B130E1" w:rsidRDefault="008D315C" w:rsidP="00B130E1">
      <w:pPr>
        <w:spacing w:line="240" w:lineRule="auto"/>
        <w:jc w:val="center"/>
        <w:rPr>
          <w:rFonts w:ascii="Tahoma" w:hAnsi="Tahoma" w:cs="2  Titr"/>
          <w:b/>
          <w:bCs/>
          <w:color w:val="000000"/>
          <w:shd w:val="clear" w:color="auto" w:fill="FFFFFF"/>
          <w:lang w:bidi="fa-IR"/>
        </w:rPr>
      </w:pPr>
      <w:r w:rsidRPr="00B130E1">
        <w:rPr>
          <w:rFonts w:ascii="Tahoma" w:hAnsi="Tahoma" w:cs="2  Titr"/>
          <w:b/>
          <w:bCs/>
          <w:color w:val="000000"/>
          <w:shd w:val="clear" w:color="auto" w:fill="FFFFFF"/>
          <w:rtl/>
          <w:lang w:bidi="fa-IR"/>
        </w:rPr>
        <w:t>رب اغفروارحم وانت خیرالراحمین ان احسن الحدیث وابلغ الموعظه کتاب الله العزیز الحکیم</w:t>
      </w:r>
    </w:p>
    <w:p w:rsidR="008D315C" w:rsidRPr="00B130E1" w:rsidRDefault="008D315C" w:rsidP="00B130E1">
      <w:pPr>
        <w:spacing w:line="240" w:lineRule="auto"/>
        <w:jc w:val="center"/>
        <w:rPr>
          <w:rFonts w:ascii="Tahoma" w:hAnsi="Tahoma" w:cs="2  Titr"/>
          <w:b/>
          <w:bCs/>
          <w:color w:val="000000"/>
          <w:shd w:val="clear" w:color="auto" w:fill="FFFFFF"/>
          <w:rtl/>
          <w:lang w:bidi="fa-IR"/>
        </w:rPr>
      </w:pPr>
      <w:r w:rsidRPr="00B130E1">
        <w:rPr>
          <w:rFonts w:ascii="Tahoma" w:hAnsi="Tahoma" w:cs="2  Titr"/>
          <w:b/>
          <w:bCs/>
          <w:color w:val="000000"/>
          <w:shd w:val="clear" w:color="auto" w:fill="FFFFFF"/>
          <w:rtl/>
          <w:lang w:bidi="fa-IR"/>
        </w:rPr>
        <w:lastRenderedPageBreak/>
        <w:t>بسم الله الرحمن الرحیم</w:t>
      </w:r>
    </w:p>
    <w:p w:rsidR="008D315C" w:rsidRPr="00B130E1" w:rsidRDefault="008D315C" w:rsidP="00B130E1">
      <w:pPr>
        <w:spacing w:line="240" w:lineRule="auto"/>
        <w:jc w:val="center"/>
        <w:rPr>
          <w:rFonts w:ascii="Tahoma" w:hAnsi="Tahoma" w:cs="2  Titr"/>
          <w:b/>
          <w:bCs/>
          <w:color w:val="000000"/>
          <w:shd w:val="clear" w:color="auto" w:fill="FFFFFF"/>
          <w:lang w:bidi="fa-IR"/>
        </w:rPr>
      </w:pPr>
      <w:r w:rsidRPr="00B130E1">
        <w:rPr>
          <w:rFonts w:ascii="Tahoma" w:hAnsi="Tahoma" w:cs="2  Titr"/>
          <w:b/>
          <w:bCs/>
          <w:color w:val="000000"/>
          <w:shd w:val="clear" w:color="auto" w:fill="FFFFFF"/>
          <w:rtl/>
          <w:lang w:bidi="fa-IR"/>
        </w:rPr>
        <w:t>اذا جاء نصرالله والفتح ورایت الناس یدخلون فی دین الله افواخا فسبح بحمد ریک واستغفره انه کان توابا</w:t>
      </w:r>
    </w:p>
    <w:p w:rsidR="008D315C" w:rsidRPr="00B130E1" w:rsidRDefault="008D315C" w:rsidP="00B130E1">
      <w:pPr>
        <w:spacing w:line="240" w:lineRule="auto"/>
        <w:jc w:val="center"/>
        <w:rPr>
          <w:rFonts w:ascii="Tahoma" w:hAnsi="Tahoma" w:cs="2  Titr"/>
          <w:b/>
          <w:bCs/>
          <w:color w:val="000000"/>
          <w:shd w:val="clear" w:color="auto" w:fill="FFFFFF"/>
          <w:rtl/>
          <w:lang w:bidi="fa-IR"/>
        </w:rPr>
      </w:pPr>
    </w:p>
    <w:p w:rsidR="008D315C" w:rsidRPr="00B130E1" w:rsidRDefault="008D315C" w:rsidP="00B130E1">
      <w:pPr>
        <w:spacing w:line="240" w:lineRule="auto"/>
        <w:jc w:val="center"/>
        <w:rPr>
          <w:rFonts w:ascii="Tahoma" w:hAnsi="Tahoma" w:cs="2  Titr"/>
          <w:b/>
          <w:bCs/>
          <w:color w:val="000000"/>
          <w:shd w:val="clear" w:color="auto" w:fill="FFFFFF"/>
          <w:rtl/>
          <w:lang w:bidi="fa-IR"/>
        </w:rPr>
      </w:pPr>
    </w:p>
    <w:p w:rsidR="008D315C" w:rsidRPr="00B130E1" w:rsidRDefault="008D315C" w:rsidP="00B130E1">
      <w:pPr>
        <w:spacing w:line="240" w:lineRule="auto"/>
        <w:jc w:val="center"/>
        <w:rPr>
          <w:rFonts w:ascii="Tahoma" w:hAnsi="Tahoma" w:cs="2  Titr"/>
          <w:b/>
          <w:bCs/>
          <w:color w:val="000000"/>
          <w:shd w:val="clear" w:color="auto" w:fill="FFFFFF"/>
          <w:rtl/>
          <w:lang w:bidi="fa-IR"/>
        </w:rPr>
      </w:pPr>
      <w:r w:rsidRPr="00B130E1">
        <w:rPr>
          <w:rFonts w:ascii="Tahoma" w:hAnsi="Tahoma" w:cs="2  Titr"/>
          <w:b/>
          <w:bCs/>
          <w:color w:val="000000"/>
          <w:shd w:val="clear" w:color="auto" w:fill="FFFFFF"/>
          <w:rtl/>
          <w:lang w:bidi="fa-IR"/>
        </w:rPr>
        <w:t>خطبه دوم</w:t>
      </w:r>
    </w:p>
    <w:p w:rsidR="008D315C" w:rsidRPr="00B130E1" w:rsidRDefault="008D315C" w:rsidP="00B130E1">
      <w:pPr>
        <w:spacing w:line="240" w:lineRule="auto"/>
        <w:jc w:val="center"/>
        <w:rPr>
          <w:rFonts w:ascii="body-font" w:hAnsi="body-font" w:cs="2  Titr"/>
          <w:b/>
          <w:bCs/>
          <w:color w:val="333333"/>
          <w:shd w:val="clear" w:color="auto" w:fill="FFFFFF"/>
          <w:rtl/>
        </w:rPr>
      </w:pPr>
      <w:r w:rsidRPr="00B130E1">
        <w:rPr>
          <w:rFonts w:ascii="body-font" w:hAnsi="body-font" w:cs="2  Titr" w:hint="cs"/>
          <w:b/>
          <w:bCs/>
          <w:color w:val="333333"/>
          <w:shd w:val="clear" w:color="auto" w:fill="FFFFFF"/>
          <w:rtl/>
        </w:rPr>
        <w:t>بسم الله الرحمن الرحیم، الحمدلله رب العالمین بارئ الخلائق اجمعین ثم الصلاة و السلام علی سیدنا و نبینا حبیب اله العالمین، ابی القاسم محمد(ص) و علی آله الطیبین الطاهرین، اللهم صلّ و سلم علی مولانا امیرالمؤمنین علی بن ابی طالب و علی فاطمة الزهراء سیدة نساء العالمین و علی الحسن و الحسین سیدی الشباب اهل الجنة و علی علی بن الحسین زین العابدین و امام العارفین و علی محمد بن علیٍّ الباقر و علی جعفر بن محمد الصادق و علی موسی بن جعفر الکاظم و علی علیٍّ ابن موسی الرضا المرتضی و علی محمد بن علی الجواد و علی علی بن محمد الهادی و علی الحسن بن علی الزکیّ العسکری و علی الحجة القائم المهدی. حججک علی عبادک و امنائک فی بلادک صلاه کثیره دائمه</w:t>
      </w:r>
    </w:p>
    <w:p w:rsidR="008D315C" w:rsidRPr="00B130E1" w:rsidRDefault="008D315C" w:rsidP="00B130E1">
      <w:pPr>
        <w:spacing w:line="240" w:lineRule="auto"/>
        <w:jc w:val="center"/>
        <w:rPr>
          <w:rFonts w:ascii="body-font" w:hAnsi="body-font" w:cs="2  Titr"/>
          <w:b/>
          <w:bCs/>
          <w:color w:val="333333"/>
          <w:shd w:val="clear" w:color="auto" w:fill="FFFFFF"/>
          <w:rtl/>
        </w:rPr>
      </w:pPr>
      <w:r w:rsidRPr="00B130E1">
        <w:rPr>
          <w:rFonts w:ascii="body-font" w:hAnsi="body-font" w:cs="2  Titr" w:hint="cs"/>
          <w:b/>
          <w:bCs/>
          <w:color w:val="333333"/>
          <w:shd w:val="clear" w:color="auto" w:fill="FFFFFF"/>
          <w:rtl/>
        </w:rPr>
        <w:t>اوصیکم عبادالله ونفسی بتقوالله</w:t>
      </w:r>
    </w:p>
    <w:p w:rsidR="008D315C" w:rsidRPr="00B130E1" w:rsidRDefault="008D315C" w:rsidP="00B130E1">
      <w:pPr>
        <w:spacing w:line="240" w:lineRule="auto"/>
        <w:jc w:val="center"/>
        <w:rPr>
          <w:rFonts w:ascii="body-font" w:hAnsi="body-font" w:cs="2  Titr"/>
          <w:b/>
          <w:bCs/>
          <w:color w:val="333333"/>
          <w:shd w:val="clear" w:color="auto" w:fill="FFFFFF"/>
          <w:rtl/>
        </w:rPr>
      </w:pPr>
      <w:r w:rsidRPr="00B130E1">
        <w:rPr>
          <w:rFonts w:ascii="body-font" w:hAnsi="body-font" w:cs="2  Titr" w:hint="cs"/>
          <w:b/>
          <w:bCs/>
          <w:color w:val="333333"/>
          <w:shd w:val="clear" w:color="auto" w:fill="FFFFFF"/>
          <w:rtl/>
        </w:rPr>
        <w:t>خودم وهمه شمابرادران دینی وخواهران مومنه را</w:t>
      </w:r>
      <w:r w:rsidRPr="00B130E1">
        <w:rPr>
          <w:rFonts w:ascii="body-font" w:hAnsi="body-font" w:cs="2  Titr" w:hint="cs"/>
          <w:b/>
          <w:bCs/>
          <w:color w:val="333333"/>
          <w:shd w:val="clear" w:color="auto" w:fill="FFFFFF"/>
          <w:rtl/>
          <w:lang w:bidi="fa-IR"/>
        </w:rPr>
        <w:t xml:space="preserve">در این رئز جمعه که متعلق به اقا صاحب الزمان است </w:t>
      </w:r>
      <w:r w:rsidRPr="00B130E1">
        <w:rPr>
          <w:rFonts w:ascii="body-font" w:hAnsi="body-font" w:cs="2  Titr" w:hint="cs"/>
          <w:b/>
          <w:bCs/>
          <w:color w:val="333333"/>
          <w:shd w:val="clear" w:color="auto" w:fill="FFFFFF"/>
          <w:rtl/>
        </w:rPr>
        <w:t>سفارش میکنم  به رعایت تقوای اللهی دوری از شیطان ودوری از گناه وترک معاصی سفارش میکنم به انجام واجبات وترک محرمات  سفارش میکنم به اقامه نمار ورعایت حق الناس واز وجود حضرت ولی عصر در امر تقوا طلب کمک میکنم</w:t>
      </w:r>
    </w:p>
    <w:p w:rsidR="008D315C" w:rsidRPr="00B130E1" w:rsidRDefault="008D315C" w:rsidP="00B130E1">
      <w:pPr>
        <w:spacing w:line="240" w:lineRule="auto"/>
        <w:jc w:val="center"/>
        <w:rPr>
          <w:rFonts w:ascii="body-font" w:hAnsi="body-font" w:cs="2  Titr"/>
          <w:b/>
          <w:bCs/>
          <w:color w:val="333333"/>
          <w:shd w:val="clear" w:color="auto" w:fill="FFFFFF"/>
          <w:rtl/>
        </w:rPr>
      </w:pPr>
      <w:r w:rsidRPr="00B130E1">
        <w:rPr>
          <w:rFonts w:ascii="body-font" w:hAnsi="body-font" w:cs="2  Titr" w:hint="cs"/>
          <w:b/>
          <w:bCs/>
          <w:color w:val="333333"/>
          <w:shd w:val="clear" w:color="auto" w:fill="FFFFFF"/>
          <w:rtl/>
        </w:rPr>
        <w:t>درود میفرستیم به روان پاک شهدای کربلابه ویژه ابی عبدالله الحسین (ع) وهمه شهدا شهدای بخش کویرات</w:t>
      </w:r>
    </w:p>
    <w:p w:rsidR="008D315C" w:rsidRPr="00B130E1" w:rsidRDefault="008D315C" w:rsidP="00B130E1">
      <w:pPr>
        <w:spacing w:line="240" w:lineRule="auto"/>
        <w:jc w:val="center"/>
        <w:rPr>
          <w:rFonts w:ascii="body-font" w:hAnsi="body-font" w:cs="2  Titr"/>
          <w:b/>
          <w:bCs/>
          <w:color w:val="333333"/>
          <w:shd w:val="clear" w:color="auto" w:fill="FFFFFF"/>
          <w:rtl/>
        </w:rPr>
      </w:pPr>
      <w:r w:rsidRPr="00B130E1">
        <w:rPr>
          <w:rFonts w:ascii="body-font" w:hAnsi="body-font" w:cs="2  Titr" w:hint="cs"/>
          <w:b/>
          <w:bCs/>
          <w:color w:val="333333"/>
          <w:shd w:val="clear" w:color="auto" w:fill="FFFFFF"/>
          <w:rtl/>
        </w:rPr>
        <w:t>ودرود وسلام به محضرامام زادگان واجب التعظیم</w:t>
      </w:r>
    </w:p>
    <w:p w:rsidR="008D315C" w:rsidRPr="00B130E1" w:rsidRDefault="008D315C" w:rsidP="00B130E1">
      <w:pPr>
        <w:spacing w:line="240" w:lineRule="auto"/>
        <w:jc w:val="center"/>
        <w:rPr>
          <w:rFonts w:ascii="body-font" w:hAnsi="body-font" w:cs="2  Titr"/>
          <w:b/>
          <w:bCs/>
          <w:color w:val="333333"/>
          <w:shd w:val="clear" w:color="auto" w:fill="FFFFFF"/>
          <w:rtl/>
        </w:rPr>
      </w:pPr>
      <w:r w:rsidRPr="00B130E1">
        <w:rPr>
          <w:rFonts w:ascii="body-font" w:hAnsi="body-font" w:cs="2  Titr" w:hint="cs"/>
          <w:b/>
          <w:bCs/>
          <w:color w:val="333333"/>
          <w:shd w:val="clear" w:color="auto" w:fill="FFFFFF"/>
          <w:rtl/>
        </w:rPr>
        <w:t>ایام سوگواری اباعبدالله الحسین درآستانه شب تاسوعا وعاشورای حسینیاین ایام را اولا خدمت امام زمان ومقام معظم رهبری (مد ظله العالی)وهمه شما مردم ومحبین اباعبدالله الحسین تسلیت عرض میکنم</w:t>
      </w:r>
    </w:p>
    <w:p w:rsidR="008D315C" w:rsidRPr="00B130E1" w:rsidRDefault="008D315C" w:rsidP="00B130E1">
      <w:pPr>
        <w:spacing w:line="240" w:lineRule="auto"/>
        <w:jc w:val="center"/>
        <w:rPr>
          <w:rFonts w:ascii="body-font" w:hAnsi="body-font" w:cs="2  Titr"/>
          <w:b/>
          <w:bCs/>
          <w:color w:val="333333"/>
          <w:shd w:val="clear" w:color="auto" w:fill="FFFFFF"/>
          <w:rtl/>
        </w:rPr>
      </w:pPr>
      <w:r w:rsidRPr="00B130E1">
        <w:rPr>
          <w:rFonts w:ascii="body-font" w:hAnsi="body-font" w:cs="2  Titr" w:hint="cs"/>
          <w:b/>
          <w:bCs/>
          <w:color w:val="333333"/>
          <w:shd w:val="clear" w:color="auto" w:fill="FFFFFF"/>
          <w:rtl/>
        </w:rPr>
        <w:t>یکی ازکلمات وجود مقدس ونازنین ایا عبدالله الحسین این است که:کسی که مثل من است در مکتب من است پیرو من است</w:t>
      </w:r>
      <w:r w:rsidR="005807CD" w:rsidRPr="00B130E1">
        <w:rPr>
          <w:rFonts w:ascii="body-font" w:hAnsi="body-font" w:cs="2  Titr" w:hint="cs"/>
          <w:b/>
          <w:bCs/>
          <w:color w:val="333333"/>
          <w:shd w:val="clear" w:color="auto" w:fill="FFFFFF"/>
          <w:rtl/>
        </w:rPr>
        <w:t xml:space="preserve"> با مثل یزیدی هرگز بیعت نمیکند</w:t>
      </w:r>
    </w:p>
    <w:p w:rsidR="005807CD" w:rsidRPr="00B130E1" w:rsidRDefault="005807CD" w:rsidP="00B130E1">
      <w:pPr>
        <w:spacing w:line="240" w:lineRule="auto"/>
        <w:jc w:val="center"/>
        <w:rPr>
          <w:rFonts w:ascii="body-font" w:hAnsi="body-font" w:cs="2  Titr"/>
          <w:b/>
          <w:bCs/>
          <w:color w:val="333333"/>
          <w:shd w:val="clear" w:color="auto" w:fill="FFFFFF"/>
          <w:rtl/>
        </w:rPr>
      </w:pPr>
      <w:r w:rsidRPr="00B130E1">
        <w:rPr>
          <w:rFonts w:ascii="body-font" w:hAnsi="body-font" w:cs="2  Titr" w:hint="cs"/>
          <w:b/>
          <w:bCs/>
          <w:color w:val="333333"/>
          <w:shd w:val="clear" w:color="auto" w:fill="FFFFFF"/>
          <w:rtl/>
        </w:rPr>
        <w:t>ابی عبدالله (ع) به خاطر حفظ اسلام ودین ورسالت نبی مکرم اسلام قیام کرد وبا یزید بیعت نکرد وهرکس در مکتب ابی عبدلله (ع) است نباید بامثل مکتب یزیدی بیعت کند واز آن پیروی کندونباید با آن کنار بیاید</w:t>
      </w:r>
    </w:p>
    <w:p w:rsidR="005807CD" w:rsidRPr="00B130E1" w:rsidRDefault="005807CD" w:rsidP="00B130E1">
      <w:pPr>
        <w:spacing w:line="240" w:lineRule="auto"/>
        <w:jc w:val="center"/>
        <w:rPr>
          <w:rFonts w:ascii="body-font" w:hAnsi="body-font" w:cs="2  Titr"/>
          <w:b/>
          <w:bCs/>
          <w:color w:val="333333"/>
          <w:shd w:val="clear" w:color="auto" w:fill="FFFFFF"/>
          <w:rtl/>
        </w:rPr>
      </w:pPr>
      <w:r w:rsidRPr="00B130E1">
        <w:rPr>
          <w:rFonts w:ascii="body-font" w:hAnsi="body-font" w:cs="2  Titr" w:hint="cs"/>
          <w:b/>
          <w:bCs/>
          <w:color w:val="333333"/>
          <w:shd w:val="clear" w:color="auto" w:fill="FFFFFF"/>
          <w:rtl/>
        </w:rPr>
        <w:t>اگرامروز مادر مکتب ابی عبدالله الحسین هستیم باید آزاده باشیم به دور ازاسارت وبردگی به دورازتعلق به شرق وغرب به دور ازتعلق  به بیگانگان ووابستگی به قدرتی امروز چون در مکتب ابی عبدالله الحسین هستیم با آمریکا واسرائیل ودشمنان اسلام ومسلمین هرگزکنار نمی آییم وتسلیم آنها نمیشویم .</w:t>
      </w:r>
    </w:p>
    <w:p w:rsidR="00B130E1" w:rsidRPr="00B130E1" w:rsidRDefault="00B130E1" w:rsidP="00B130E1">
      <w:pPr>
        <w:pStyle w:val="Heading2"/>
        <w:shd w:val="clear" w:color="auto" w:fill="FFFFFF"/>
        <w:spacing w:before="0" w:beforeAutospacing="0" w:after="0" w:afterAutospacing="0"/>
        <w:jc w:val="center"/>
        <w:rPr>
          <w:rFonts w:ascii="bmitra" w:hAnsi="bmitra" w:cs="2  Titr"/>
          <w:color w:val="000000"/>
          <w:sz w:val="22"/>
          <w:szCs w:val="22"/>
          <w:shd w:val="clear" w:color="auto" w:fill="FFFFFF"/>
          <w:rtl/>
        </w:rPr>
      </w:pPr>
      <w:r w:rsidRPr="00B130E1">
        <w:rPr>
          <w:rFonts w:ascii="bmitra" w:hAnsi="bmitra" w:cs="2  Titr"/>
          <w:color w:val="000000"/>
          <w:sz w:val="22"/>
          <w:szCs w:val="22"/>
          <w:shd w:val="clear" w:color="auto" w:fill="FFFFFF"/>
          <w:rtl/>
        </w:rPr>
        <w:lastRenderedPageBreak/>
        <w:t>دولت شهید رجایى و باهنر؛ دولت خدمت خالصانه و مومنانه</w:t>
      </w:r>
      <w:r w:rsidRPr="00B130E1">
        <w:rPr>
          <w:rFonts w:ascii="bmitra" w:hAnsi="bmitra" w:cs="2  Titr" w:hint="cs"/>
          <w:color w:val="000000"/>
          <w:sz w:val="22"/>
          <w:szCs w:val="22"/>
          <w:shd w:val="clear" w:color="auto" w:fill="FFFFFF"/>
          <w:rtl/>
        </w:rPr>
        <w:t xml:space="preserve"> بود</w:t>
      </w:r>
    </w:p>
    <w:p w:rsidR="00B130E1" w:rsidRPr="00B130E1" w:rsidRDefault="00B130E1" w:rsidP="00B130E1">
      <w:pPr>
        <w:pStyle w:val="Heading2"/>
        <w:shd w:val="clear" w:color="auto" w:fill="FFFFFF"/>
        <w:spacing w:before="0" w:beforeAutospacing="0" w:after="0" w:afterAutospacing="0"/>
        <w:jc w:val="center"/>
        <w:rPr>
          <w:rFonts w:ascii="bmitra" w:hAnsi="bmitra" w:cs="2  Titr"/>
          <w:color w:val="333333"/>
          <w:sz w:val="22"/>
          <w:szCs w:val="22"/>
        </w:rPr>
      </w:pPr>
      <w:r w:rsidRPr="00B130E1">
        <w:rPr>
          <w:rFonts w:ascii="bmitra" w:hAnsi="bmitra" w:cs="2  Titr"/>
          <w:color w:val="333333"/>
          <w:sz w:val="22"/>
          <w:szCs w:val="22"/>
          <w:rtl/>
        </w:rPr>
        <w:t>سال‌ هاى آغازین پیروزى انقلاب شكوهمند اسلامى، سال‌ هایى پرفراز و نشیب براى شكل‌ گیرى این نظام نوپا بود كه با پشتوانه مردم و اتكا به قدرت الهى سعى داشت در مقابل قدرت ‌هاى بزرگ دنیا بایستد. به‌ همین ‌دلیل این‌قدرت‌ هاى پوشالى از تمام توان خود و به اشكال و ابزارهاى گوناگون و غیرانسانى براى سرنگونى آن استفاده نمودند</w:t>
      </w:r>
      <w:r w:rsidRPr="00B130E1">
        <w:rPr>
          <w:rFonts w:ascii="bmitra" w:hAnsi="bmitra" w:cs="2  Titr"/>
          <w:color w:val="333333"/>
          <w:sz w:val="22"/>
          <w:szCs w:val="22"/>
        </w:rPr>
        <w:t>.</w:t>
      </w:r>
    </w:p>
    <w:p w:rsidR="00B130E1" w:rsidRPr="00B130E1" w:rsidRDefault="00B130E1" w:rsidP="00B130E1">
      <w:pPr>
        <w:shd w:val="clear" w:color="auto" w:fill="FFFFFF"/>
        <w:spacing w:after="0" w:line="240" w:lineRule="auto"/>
        <w:jc w:val="center"/>
        <w:outlineLvl w:val="1"/>
        <w:rPr>
          <w:rFonts w:ascii="bmitra" w:eastAsia="Times New Roman" w:hAnsi="bmitra" w:cs="2  Titr"/>
          <w:b/>
          <w:bCs/>
          <w:color w:val="333333"/>
        </w:rPr>
      </w:pPr>
      <w:r w:rsidRPr="00B130E1">
        <w:rPr>
          <w:rFonts w:ascii="bmitra" w:eastAsia="Times New Roman" w:hAnsi="bmitra" w:cs="2  Titr"/>
          <w:b/>
          <w:bCs/>
          <w:color w:val="333333"/>
          <w:rtl/>
        </w:rPr>
        <w:t>در سال ‌هاى ابتدایى انقلاب این برنامه با حذف چهره ‌هاى شاخص و سربازان خمینى كبیر كه انقلاب اسلامى را مجاهدانه به پیروزى رسانده بودند، به دست گروهك ‌هاى وابسته منافق و ترور این شخصیت ‌ها، در دستور كار قرار گرفت و متاسفانه با عملیاتى ‌نمودن این برنامه، شخصیت‌ هاى تأثیرگذار مهمى به شهادت رسیدند. فاجعه هفتم تیر سال‌</w:t>
      </w:r>
      <w:r w:rsidRPr="00B130E1">
        <w:rPr>
          <w:rFonts w:ascii="bmitra" w:eastAsia="Times New Roman" w:hAnsi="bmitra" w:cs="2  Titr"/>
          <w:b/>
          <w:bCs/>
          <w:color w:val="333333"/>
          <w:rtl/>
          <w:lang w:bidi="fa-IR"/>
        </w:rPr>
        <w:t>۶۰</w:t>
      </w:r>
      <w:r w:rsidRPr="00B130E1">
        <w:rPr>
          <w:rFonts w:ascii="bmitra" w:eastAsia="Times New Roman" w:hAnsi="bmitra" w:cs="2  Titr"/>
          <w:b/>
          <w:bCs/>
          <w:color w:val="333333"/>
          <w:rtl/>
        </w:rPr>
        <w:t xml:space="preserve"> و شهادت آیت‌اللَّه بهشتى و </w:t>
      </w:r>
      <w:r w:rsidRPr="00B130E1">
        <w:rPr>
          <w:rFonts w:ascii="bmitra" w:eastAsia="Times New Roman" w:hAnsi="bmitra" w:cs="2  Titr"/>
          <w:b/>
          <w:bCs/>
          <w:color w:val="333333"/>
          <w:rtl/>
          <w:lang w:bidi="fa-IR"/>
        </w:rPr>
        <w:t>۷۲</w:t>
      </w:r>
      <w:r w:rsidRPr="00B130E1">
        <w:rPr>
          <w:rFonts w:ascii="bmitra" w:eastAsia="Times New Roman" w:hAnsi="bmitra" w:cs="2  Titr"/>
          <w:b/>
          <w:bCs/>
          <w:color w:val="333333"/>
          <w:rtl/>
        </w:rPr>
        <w:t xml:space="preserve"> تن از یاران انقلاب، ثمره این برنامه شیطانى و غیرانسانى استكبار جهانى و دشمنان جمهورى اسلامى بود</w:t>
      </w:r>
      <w:r w:rsidRPr="00B130E1">
        <w:rPr>
          <w:rFonts w:ascii="bmitra" w:eastAsia="Times New Roman" w:hAnsi="bmitra" w:cs="2  Titr"/>
          <w:b/>
          <w:bCs/>
          <w:color w:val="333333"/>
        </w:rPr>
        <w:t>.</w:t>
      </w:r>
    </w:p>
    <w:p w:rsidR="00B130E1" w:rsidRPr="00B130E1" w:rsidRDefault="00B130E1" w:rsidP="00B130E1">
      <w:pPr>
        <w:shd w:val="clear" w:color="auto" w:fill="FFFFFF"/>
        <w:spacing w:after="0" w:line="240" w:lineRule="auto"/>
        <w:jc w:val="center"/>
        <w:outlineLvl w:val="1"/>
        <w:rPr>
          <w:rFonts w:ascii="bmitra" w:eastAsia="Times New Roman" w:hAnsi="bmitra" w:cs="2  Titr"/>
          <w:b/>
          <w:bCs/>
          <w:color w:val="333333"/>
          <w:rtl/>
        </w:rPr>
      </w:pPr>
      <w:r w:rsidRPr="00B130E1">
        <w:rPr>
          <w:rFonts w:ascii="bmitra" w:eastAsia="Times New Roman" w:hAnsi="bmitra" w:cs="2  Titr"/>
          <w:b/>
          <w:bCs/>
          <w:color w:val="333333"/>
          <w:rtl/>
        </w:rPr>
        <w:t>بعد از این حوادث ناگوار، یكى از بزرگترین جنایت ‌هاى نابخشودنى استكبار جهانى و عمال آنان یعنى منافقین كوردل كه در این سال و به فاصله كوتاهى بعد از آن جنایت‌ ها رقم خورد، فاجعه بمب ‌گذارى دفتر نخست‌ وزیرى در شهریور همان سال بود كه به شهادت دو تن از یاران امام و انقلاب یعنى شهیدان «محمدعلى رجایى» و «محمدجواد باهنر» منجر شد. شخصیت ‌هایى كه در آن سالهاى حساس و بحرانى، قصد داشتند با تمام همت و مجاهدت خود و با بهره‌گیرى از درس ‌هایى كه از مكتب اسلام و تفكر انقلابى آن آموخته بودند، دولتى را بنا نهند كه نه تنها الگوى دولت معیار در نظام اسلامى باشد، بلكه به ‌عنوان نمودى متعالى از شكل دولت اسلامى، ارزشى و خدمتگذار در مقابل دولت‌هاى وابسته به نظام ‌هاى سرمایه ‌دارى و غیردینى غربى به جهان معرفى شود</w:t>
      </w:r>
    </w:p>
    <w:p w:rsidR="00B130E1" w:rsidRPr="00B130E1" w:rsidRDefault="00B130E1" w:rsidP="00B130E1">
      <w:pPr>
        <w:shd w:val="clear" w:color="auto" w:fill="FFFFFF"/>
        <w:spacing w:after="0" w:line="240" w:lineRule="auto"/>
        <w:jc w:val="center"/>
        <w:outlineLvl w:val="1"/>
        <w:rPr>
          <w:rFonts w:ascii="bmitra" w:eastAsia="Times New Roman" w:hAnsi="bmitra" w:cs="2  Titr"/>
          <w:b/>
          <w:bCs/>
          <w:color w:val="333333"/>
        </w:rPr>
      </w:pPr>
      <w:r w:rsidRPr="00B130E1">
        <w:rPr>
          <w:rFonts w:ascii="bmitra" w:eastAsia="Times New Roman" w:hAnsi="bmitra" w:cs="2  Titr"/>
          <w:b/>
          <w:bCs/>
          <w:color w:val="333333"/>
        </w:rPr>
        <w:t>.</w:t>
      </w:r>
    </w:p>
    <w:p w:rsidR="00B130E1" w:rsidRPr="00B130E1" w:rsidRDefault="00B130E1" w:rsidP="00B130E1">
      <w:pPr>
        <w:pStyle w:val="Heading2"/>
        <w:shd w:val="clear" w:color="auto" w:fill="FFFFFF"/>
        <w:spacing w:before="0" w:beforeAutospacing="0" w:after="0" w:afterAutospacing="0"/>
        <w:jc w:val="center"/>
        <w:rPr>
          <w:rFonts w:ascii="bmitra" w:hAnsi="bmitra" w:cs="2  Titr"/>
          <w:color w:val="333333"/>
          <w:sz w:val="22"/>
          <w:szCs w:val="22"/>
        </w:rPr>
      </w:pPr>
      <w:r w:rsidRPr="00B130E1">
        <w:rPr>
          <w:rFonts w:ascii="bmitra" w:hAnsi="bmitra" w:cs="2  Titr"/>
          <w:color w:val="B22222"/>
          <w:sz w:val="22"/>
          <w:szCs w:val="22"/>
          <w:rtl/>
        </w:rPr>
        <w:t>مبارزه با هوى نفس و دورى از دنیاپرستى و اشرافى‌گرى‌</w:t>
      </w:r>
    </w:p>
    <w:p w:rsidR="00B130E1" w:rsidRPr="00B130E1" w:rsidRDefault="00B130E1" w:rsidP="00B130E1">
      <w:pPr>
        <w:pStyle w:val="Heading2"/>
        <w:shd w:val="clear" w:color="auto" w:fill="FFFFFF"/>
        <w:spacing w:before="0" w:beforeAutospacing="0" w:after="0" w:afterAutospacing="0"/>
        <w:jc w:val="center"/>
        <w:rPr>
          <w:rFonts w:ascii="bmitra" w:hAnsi="bmitra" w:cs="2  Titr"/>
          <w:color w:val="333333"/>
          <w:sz w:val="22"/>
          <w:szCs w:val="22"/>
        </w:rPr>
      </w:pPr>
      <w:r w:rsidRPr="00B130E1">
        <w:rPr>
          <w:rFonts w:ascii="bmitra" w:hAnsi="bmitra" w:cs="2  Titr"/>
          <w:color w:val="333333"/>
          <w:sz w:val="22"/>
          <w:szCs w:val="22"/>
          <w:rtl/>
        </w:rPr>
        <w:t>از ویژگى‌هاى بارز و مثال‌زدنى شخصیت این دو شهید بزرگوار مى‌توان به ساده‌زیستى، مبارزه با هواى نفس و دورى از تجملات و دنیاپرستى و اشرافى‌گرى اشاره كرد، ویژگیهایى كه در حقیقت با الگوپذیرى از شیوه و سبك زندگى ائمه معصومین(ع) در اندیشه دینى جامعه ما تبلور یافته و این دو شهید نیز خود را بدان ملتزم و آراسته نمودند تا با فریفته نشدن جایگاه ریاست، بتوانند خدمت به مردم را تنها هدف و آرمان خود قرار دهند</w:t>
      </w:r>
      <w:r w:rsidRPr="00B130E1">
        <w:rPr>
          <w:rFonts w:ascii="bmitra" w:hAnsi="bmitra" w:cs="2  Titr"/>
          <w:color w:val="333333"/>
          <w:sz w:val="22"/>
          <w:szCs w:val="22"/>
        </w:rPr>
        <w:t>.</w:t>
      </w:r>
    </w:p>
    <w:p w:rsidR="00B130E1" w:rsidRPr="00B130E1" w:rsidRDefault="00B130E1" w:rsidP="00B130E1">
      <w:pPr>
        <w:pStyle w:val="Heading2"/>
        <w:shd w:val="clear" w:color="auto" w:fill="FFFFFF"/>
        <w:spacing w:before="0" w:beforeAutospacing="0" w:after="0" w:afterAutospacing="0"/>
        <w:jc w:val="center"/>
        <w:rPr>
          <w:rFonts w:ascii="bmitra" w:hAnsi="bmitra" w:cs="2  Titr"/>
          <w:color w:val="333333"/>
          <w:sz w:val="22"/>
          <w:szCs w:val="22"/>
        </w:rPr>
      </w:pPr>
      <w:r w:rsidRPr="00B130E1">
        <w:rPr>
          <w:rFonts w:ascii="bmitra" w:hAnsi="bmitra" w:cs="2  Titr"/>
          <w:color w:val="333333"/>
          <w:sz w:val="22"/>
          <w:szCs w:val="22"/>
          <w:rtl/>
        </w:rPr>
        <w:t>حضرت امام در خصوص این ویژگى ایشان مى‌فرمایند: «من در مطالعاتى كه در ایشان (شهید رجایى) كردم به نظرم آمد كه از حال دستفروشى‌اش تا حال ریاست جمهورى، در روح او تأثیرى حاصل نشد. آقاى رجایى و آقاى باهنر این‌طور نبودند كه ریاست در آن‌ها تأثیر كرده باشد، آن‌ها در ریاست تأثیر كرده بودند، یعنى آن‌ها ریاست را آورده بودند زیر چنگ خودشان. ریاست آن‌ها را نبرده بود تحت لواى خودش</w:t>
      </w:r>
      <w:r w:rsidRPr="00B130E1">
        <w:rPr>
          <w:rFonts w:ascii="bmitra" w:hAnsi="bmitra" w:cs="2  Titr"/>
          <w:color w:val="333333"/>
          <w:sz w:val="22"/>
          <w:szCs w:val="22"/>
        </w:rPr>
        <w:t>.»</w:t>
      </w:r>
    </w:p>
    <w:p w:rsidR="00B130E1" w:rsidRPr="00B130E1" w:rsidRDefault="00B130E1" w:rsidP="00B130E1">
      <w:pPr>
        <w:pStyle w:val="Heading2"/>
        <w:shd w:val="clear" w:color="auto" w:fill="FFFFFF"/>
        <w:spacing w:before="0" w:beforeAutospacing="0" w:after="0" w:afterAutospacing="0"/>
        <w:jc w:val="center"/>
        <w:rPr>
          <w:rFonts w:ascii="bmitra" w:hAnsi="bmitra" w:cs="2  Titr"/>
          <w:color w:val="333333"/>
          <w:sz w:val="22"/>
          <w:szCs w:val="22"/>
        </w:rPr>
      </w:pPr>
      <w:r w:rsidRPr="00B130E1">
        <w:rPr>
          <w:rFonts w:ascii="bmitra" w:hAnsi="bmitra" w:cs="2  Titr"/>
          <w:color w:val="B22222"/>
          <w:sz w:val="22"/>
          <w:szCs w:val="22"/>
        </w:rPr>
        <w:t xml:space="preserve">. </w:t>
      </w:r>
      <w:r w:rsidRPr="00B130E1">
        <w:rPr>
          <w:rFonts w:ascii="bmitra" w:hAnsi="bmitra" w:cs="2  Titr"/>
          <w:color w:val="B22222"/>
          <w:sz w:val="22"/>
          <w:szCs w:val="22"/>
          <w:rtl/>
        </w:rPr>
        <w:t>خدمت به مردم و انقلاب اسلامى‌</w:t>
      </w:r>
    </w:p>
    <w:p w:rsidR="00B130E1" w:rsidRPr="00B130E1" w:rsidRDefault="00B130E1" w:rsidP="00B130E1">
      <w:pPr>
        <w:pStyle w:val="Heading2"/>
        <w:shd w:val="clear" w:color="auto" w:fill="FFFFFF"/>
        <w:spacing w:before="0" w:beforeAutospacing="0" w:after="0" w:afterAutospacing="0"/>
        <w:jc w:val="center"/>
        <w:rPr>
          <w:rFonts w:ascii="bmitra" w:hAnsi="bmitra" w:cs="2  Titr"/>
          <w:color w:val="333333"/>
          <w:sz w:val="22"/>
          <w:szCs w:val="22"/>
        </w:rPr>
      </w:pPr>
      <w:r w:rsidRPr="00B130E1">
        <w:rPr>
          <w:rFonts w:ascii="bmitra" w:hAnsi="bmitra" w:cs="2  Titr"/>
          <w:color w:val="333333"/>
          <w:sz w:val="22"/>
          <w:szCs w:val="22"/>
          <w:rtl/>
        </w:rPr>
        <w:t>خدمتگزار بودن و مردمى بودن ویژگى دیگر این دو شهید از منظر امام راحل است. امام(ره) در این باره مى‌فرمایند: «ارزش آقاى رجایى، ارزش آقاى باهنر... به این بود كه خودى بودند، با مردم بودند، براى مردم خدمت مى‌كردند. مردم احساس كرده بودند كه این‌ها دارند خدمت مى‌كنند... باید فكر این معنا بكنید كه خدمت كنید به ملت... مثل مرحوم رجایى كه... مردم شهادت فعلى و عملى بدهند بر این‌كه شما خوبید</w:t>
      </w:r>
      <w:r w:rsidRPr="00B130E1">
        <w:rPr>
          <w:rFonts w:ascii="bmitra" w:hAnsi="bmitra" w:cs="2  Titr"/>
          <w:color w:val="333333"/>
          <w:sz w:val="22"/>
          <w:szCs w:val="22"/>
        </w:rPr>
        <w:t>.»</w:t>
      </w:r>
    </w:p>
    <w:p w:rsidR="00B130E1" w:rsidRDefault="00B130E1" w:rsidP="00B130E1">
      <w:pPr>
        <w:pStyle w:val="Heading2"/>
        <w:shd w:val="clear" w:color="auto" w:fill="FFFFFF"/>
        <w:spacing w:before="0" w:beforeAutospacing="0" w:after="0" w:afterAutospacing="0"/>
        <w:jc w:val="center"/>
        <w:rPr>
          <w:rFonts w:ascii="bmitra" w:hAnsi="bmitra" w:cs="2  Titr"/>
          <w:color w:val="B22222"/>
          <w:sz w:val="22"/>
          <w:szCs w:val="22"/>
          <w:rtl/>
        </w:rPr>
      </w:pPr>
      <w:r w:rsidRPr="00B130E1">
        <w:rPr>
          <w:rFonts w:ascii="bmitra" w:hAnsi="bmitra" w:cs="2  Titr"/>
          <w:color w:val="B22222"/>
          <w:sz w:val="22"/>
          <w:szCs w:val="22"/>
          <w:rtl/>
        </w:rPr>
        <w:t>پیوند ناگسستنى با آرمان‌ها و مبانى فكرى و اعتقادى نظام اسلامى</w:t>
      </w:r>
    </w:p>
    <w:p w:rsidR="00B130E1" w:rsidRDefault="00B130E1" w:rsidP="00B130E1">
      <w:pPr>
        <w:pStyle w:val="Heading2"/>
        <w:shd w:val="clear" w:color="auto" w:fill="FFFFFF"/>
        <w:spacing w:before="0" w:beforeAutospacing="0" w:after="0" w:afterAutospacing="0"/>
        <w:jc w:val="center"/>
        <w:rPr>
          <w:rFonts w:ascii="bmitra" w:hAnsi="bmitra" w:cs="2  Titr"/>
          <w:color w:val="B22222"/>
          <w:sz w:val="22"/>
          <w:szCs w:val="22"/>
          <w:rtl/>
        </w:rPr>
      </w:pPr>
    </w:p>
    <w:p w:rsidR="00B130E1" w:rsidRPr="00B130E1" w:rsidRDefault="00B130E1" w:rsidP="00B130E1">
      <w:pPr>
        <w:pStyle w:val="Heading2"/>
        <w:shd w:val="clear" w:color="auto" w:fill="FFFFFF"/>
        <w:spacing w:before="0" w:beforeAutospacing="0" w:after="0" w:afterAutospacing="0"/>
        <w:jc w:val="center"/>
        <w:rPr>
          <w:rFonts w:ascii="bmitra" w:hAnsi="bmitra" w:cs="2  Titr"/>
          <w:color w:val="333333"/>
          <w:sz w:val="22"/>
          <w:szCs w:val="22"/>
        </w:rPr>
      </w:pPr>
      <w:r w:rsidRPr="00B130E1">
        <w:rPr>
          <w:rFonts w:ascii="bmitra" w:hAnsi="bmitra" w:cs="2  Titr"/>
          <w:color w:val="B22222"/>
          <w:sz w:val="22"/>
          <w:szCs w:val="22"/>
          <w:rtl/>
        </w:rPr>
        <w:t>‌</w:t>
      </w:r>
    </w:p>
    <w:p w:rsidR="00B130E1" w:rsidRPr="00B130E1" w:rsidRDefault="00B130E1" w:rsidP="00B130E1">
      <w:pPr>
        <w:pStyle w:val="Heading2"/>
        <w:shd w:val="clear" w:color="auto" w:fill="FFFFFF"/>
        <w:spacing w:before="0" w:beforeAutospacing="0" w:after="0" w:afterAutospacing="0"/>
        <w:jc w:val="center"/>
        <w:rPr>
          <w:rFonts w:ascii="bmitra" w:hAnsi="bmitra" w:cs="2  Titr"/>
          <w:color w:val="333333"/>
          <w:sz w:val="22"/>
          <w:szCs w:val="22"/>
        </w:rPr>
      </w:pPr>
      <w:r w:rsidRPr="00B130E1">
        <w:rPr>
          <w:rFonts w:ascii="bmitra" w:hAnsi="bmitra" w:cs="2  Titr"/>
          <w:color w:val="B22222"/>
          <w:sz w:val="22"/>
          <w:szCs w:val="22"/>
          <w:rtl/>
        </w:rPr>
        <w:lastRenderedPageBreak/>
        <w:t>الگوى اخلاص در عمل و خدمت به مردم و تلاش مومنانه‌</w:t>
      </w:r>
    </w:p>
    <w:p w:rsidR="00B130E1" w:rsidRPr="00B130E1" w:rsidRDefault="00B130E1" w:rsidP="00B130E1">
      <w:pPr>
        <w:pStyle w:val="Heading2"/>
        <w:shd w:val="clear" w:color="auto" w:fill="FFFFFF"/>
        <w:spacing w:before="0" w:beforeAutospacing="0" w:after="0" w:afterAutospacing="0"/>
        <w:jc w:val="center"/>
        <w:rPr>
          <w:rFonts w:ascii="bmitra" w:hAnsi="bmitra" w:cs="2  Titr"/>
          <w:color w:val="333333"/>
          <w:sz w:val="22"/>
          <w:szCs w:val="22"/>
        </w:rPr>
      </w:pPr>
      <w:r w:rsidRPr="00B130E1">
        <w:rPr>
          <w:rFonts w:ascii="bmitra" w:hAnsi="bmitra" w:cs="2  Titr"/>
          <w:color w:val="333333"/>
          <w:sz w:val="22"/>
          <w:szCs w:val="22"/>
          <w:rtl/>
        </w:rPr>
        <w:t>بدون‌شك شاخصهاى رفتارى هر فردى، تجلى اعتقادات و باورها و اندیشه‌هاى وى است. آن شهیدان كه از تفكر ناب اسلامى پیروى نموده و رفتار و منش خود را مطابق با مبانى فكرى و اعتقادى نظام اسلامى قرار داده بودند، انجام كارها براى كسب رضاى الهى و در حقیقت اخلاص در عمل و انجام خدمت به مردم، ویژگى بارز و به یاد ماندنى آن شهیدان بزرگوار شده است. كسانى‌كه به دور از هر تفكر حزبى و خط سیاسى، تنها به خدمت خالصانه مى‌اندیشیدند و هدفشان پیشرفت كشور بر مسیر صحیح بود. به‌همین‌دلیل بود كه حضرت امام(ره) دولتهاى اسلامى را به الگو پذیرى از این خصوصیات آنان توصیه مى‌فرمایند: «خدمت به خلق، خدمت به خداست. باید فكر این معنا كنید كه خدمت كنید به كشور، خدمت كنید به ملت كه بعد از خود شما مثل مرحوم رجایى، مردم، شهادت فعلى و عملى بدهند بر این‌كه شما خوبید تا خداى تبارك در محضرش شما را قبول كند.اى دولت‌ها! فتح كشور مهم نیست، فتح قلوب مهم است</w:t>
      </w:r>
      <w:r w:rsidRPr="00B130E1">
        <w:rPr>
          <w:rFonts w:ascii="bmitra" w:hAnsi="bmitra" w:cs="2  Titr"/>
          <w:color w:val="333333"/>
          <w:sz w:val="22"/>
          <w:szCs w:val="22"/>
        </w:rPr>
        <w:t>.»</w:t>
      </w:r>
    </w:p>
    <w:p w:rsidR="00B130E1" w:rsidRPr="00B130E1" w:rsidRDefault="00B130E1" w:rsidP="00B130E1">
      <w:pPr>
        <w:pStyle w:val="Heading2"/>
        <w:shd w:val="clear" w:color="auto" w:fill="FFFFFF"/>
        <w:spacing w:before="0" w:beforeAutospacing="0" w:after="0" w:afterAutospacing="0"/>
        <w:jc w:val="center"/>
        <w:rPr>
          <w:rFonts w:ascii="bmitra" w:hAnsi="bmitra" w:cs="2  Titr"/>
          <w:color w:val="333333"/>
          <w:sz w:val="22"/>
          <w:szCs w:val="22"/>
        </w:rPr>
      </w:pPr>
      <w:r w:rsidRPr="00B130E1">
        <w:rPr>
          <w:rFonts w:ascii="bmitra" w:hAnsi="bmitra" w:cs="2  Titr"/>
          <w:color w:val="333333"/>
          <w:sz w:val="22"/>
          <w:szCs w:val="22"/>
          <w:rtl/>
        </w:rPr>
        <w:t>رهبر معظم انقلاب نیز درباره این ویژگیهاى به یاد ماندى آن شهیدان مى‌فرمایند: «جهت‌گیرى و روحیه انقلابى و طلب رضاى الهى از مهم‌ترین ویژگیهاى این دو شهید بزرگوار است و باید همه ما به‌عنوان مسؤولان نظام همواره جهتگیرى و روحیه انقلابى را حفظ كنیم و هدف نیز كسب رضاى الهى باشد.» با توجه به این ویژگى‌ها است كه مقام معظم رهبرى شهیدان رجایى و باهنر را به‌عنوان نمادها و نشانه‌هاى راه پیشرفت مدنظر نظام اسلامى و سرافرازى ملت ایران معرفى مى‌كنند و رمز ماندگارى نام و یاد آنان را «سرسپردگى و دلسپرده‌گى آنان به ارزشهاى انقلاب» عنوان مى‌نمایند: «خداى متعال از بندگانى كه با اخلاص كار كردند و همه‌ى سرمایه‌ى خودشان را آوردند وسط، شكرگزارى مى‌كند. یكى از بخشهاى شكرگزارى هم همین است كه این نام نیك در سالهاى متمادى براى این‌ها باقى مى‌ماند. امیدواریم كه ان‌شاءاللَّه این چهره‌هاى نورانى، در جامعه‌ى ما همچنان زنده باشند؛ چون این‌ها نماد ارزشها هستند. زنده بودن اسم این‌ها به‌معناى زنده بودن ارزشهاست.»</w:t>
      </w:r>
    </w:p>
    <w:p w:rsidR="00B130E1" w:rsidRPr="00B130E1" w:rsidRDefault="00B130E1" w:rsidP="00B130E1">
      <w:pPr>
        <w:pStyle w:val="Heading2"/>
        <w:shd w:val="clear" w:color="auto" w:fill="FFFFFF"/>
        <w:spacing w:before="0" w:beforeAutospacing="0" w:after="0" w:afterAutospacing="0"/>
        <w:jc w:val="center"/>
        <w:rPr>
          <w:rFonts w:ascii="bmitra" w:hAnsi="bmitra" w:cs="2  Titr"/>
          <w:color w:val="333333"/>
          <w:sz w:val="22"/>
          <w:szCs w:val="22"/>
        </w:rPr>
      </w:pPr>
      <w:r w:rsidRPr="00B130E1">
        <w:rPr>
          <w:rFonts w:ascii="bmitra" w:hAnsi="bmitra" w:cs="2  Titr"/>
          <w:color w:val="B22222"/>
          <w:sz w:val="22"/>
          <w:szCs w:val="22"/>
          <w:rtl/>
        </w:rPr>
        <w:t>ولایت‌مدارى و بصیرت سیاسى و انقلابى‌</w:t>
      </w:r>
    </w:p>
    <w:p w:rsidR="00B130E1" w:rsidRDefault="00B130E1" w:rsidP="00B130E1">
      <w:pPr>
        <w:pStyle w:val="Heading2"/>
        <w:shd w:val="clear" w:color="auto" w:fill="FFFFFF"/>
        <w:spacing w:before="0" w:beforeAutospacing="0" w:after="0" w:afterAutospacing="0"/>
        <w:jc w:val="center"/>
        <w:rPr>
          <w:rFonts w:ascii="bmitra" w:hAnsi="bmitra" w:cs="2  Titr"/>
          <w:color w:val="333333"/>
          <w:sz w:val="22"/>
          <w:szCs w:val="22"/>
          <w:rtl/>
        </w:rPr>
      </w:pPr>
      <w:r w:rsidRPr="00B130E1">
        <w:rPr>
          <w:rFonts w:ascii="bmitra" w:hAnsi="bmitra" w:cs="2  Titr"/>
          <w:color w:val="333333"/>
          <w:sz w:val="22"/>
          <w:szCs w:val="22"/>
          <w:rtl/>
        </w:rPr>
        <w:t>از مهم‌ترین ویژگی‌هاى مثال‌زدنى آن شهیدان بزرگوار كه باعث شد در مقابل چهره‌ها و شخصیت‌هایى چون بنى صدر قرار گرفته و اعتماد و رضایت مردم را جلب نمایند، ولایتمدارى و بصیرت سیاسى و انقلابى آن دو بزرگوار است. چنان‌كه این ویژگى در رفتار و عمل سیاسى آنان متجلى بود. شهید رجایى، ولایت فقیه را دستاورد بزرگ انقلاب اسلامى مى‌دانست و همه را به حمایت از آن سفارش مى‌كرد: «آنچه كه ما فریاد مى‌كنیم این است كه رهبرى در ایران صرفا باید به ولایت فقیه باشد ولو این‌كه بسیارى از روشن فكران و بسیارى از كسانى‌كه محتواى انقلاب اسلامى ما را در نیافته‌اند، این مطلب عظیم و این دستاورد مشترك انقلاب ما را در نیابند</w:t>
      </w:r>
    </w:p>
    <w:p w:rsidR="008C24EC" w:rsidRDefault="008C24EC" w:rsidP="00B130E1">
      <w:pPr>
        <w:jc w:val="right"/>
        <w:rPr>
          <w:rFonts w:ascii="bmitra" w:hAnsi="bmitra" w:cs="2  Titr"/>
          <w:color w:val="000000"/>
          <w:shd w:val="clear" w:color="auto" w:fill="FFFFFF"/>
          <w:rtl/>
        </w:rPr>
      </w:pPr>
      <w:r>
        <w:rPr>
          <w:rFonts w:ascii="bmitra" w:hAnsi="bmitra" w:cs="2  Titr" w:hint="cs"/>
          <w:color w:val="000000"/>
          <w:shd w:val="clear" w:color="auto" w:fill="FFFFFF"/>
          <w:rtl/>
        </w:rPr>
        <w:t>واما اگر قرار است روز قیامت برای من زاد وتوشه ای باشد یکی ازآنهارا خطبه های نمازجمعه میدانم مخصوصا خطبه دوم همین روشنگری ها همین بیان حقایق.</w:t>
      </w:r>
    </w:p>
    <w:p w:rsidR="008C24EC" w:rsidRDefault="008C24EC" w:rsidP="00B130E1">
      <w:pPr>
        <w:jc w:val="right"/>
        <w:rPr>
          <w:rFonts w:ascii="bmitra" w:hAnsi="bmitra" w:cs="2  Titr"/>
          <w:color w:val="000000"/>
          <w:shd w:val="clear" w:color="auto" w:fill="FFFFFF"/>
          <w:rtl/>
        </w:rPr>
      </w:pPr>
      <w:r>
        <w:rPr>
          <w:rFonts w:ascii="bmitra" w:hAnsi="bmitra" w:cs="2  Titr" w:hint="cs"/>
          <w:color w:val="000000"/>
          <w:shd w:val="clear" w:color="auto" w:fill="FFFFFF"/>
          <w:rtl/>
        </w:rPr>
        <w:t xml:space="preserve">اما امشب شب عباس علیست ابالفضل باب الحوائج وباب الحسین است یعنی هرکس باحسین کاردارد باید ازدرگاه ابالفضل وارد شود       یا کاشف الکرب عن وجه الحسین اکشف کربی بحق الحسین ویابهتر بگویم یاکاشف الکروب عن وجه الحسین </w:t>
      </w:r>
    </w:p>
    <w:p w:rsidR="00B50631" w:rsidRDefault="008C24EC" w:rsidP="00B50631">
      <w:pPr>
        <w:jc w:val="center"/>
        <w:rPr>
          <w:rFonts w:ascii="bmitra" w:hAnsi="bmitra" w:cs="2  Titr" w:hint="cs"/>
          <w:color w:val="000000"/>
          <w:shd w:val="clear" w:color="auto" w:fill="FFFFFF"/>
          <w:rtl/>
        </w:rPr>
      </w:pPr>
      <w:r>
        <w:rPr>
          <w:rFonts w:ascii="bmitra" w:hAnsi="bmitra" w:cs="2  Titr" w:hint="cs"/>
          <w:color w:val="000000"/>
          <w:shd w:val="clear" w:color="auto" w:fill="FFFFFF"/>
          <w:rtl/>
        </w:rPr>
        <w:t>اکشف کربی بحق اخیک الحسین یه وقت صدای ابالفضل بلند شد یا اخا ادرک اخا</w:t>
      </w:r>
      <w:r w:rsidR="001F4A39">
        <w:rPr>
          <w:rFonts w:ascii="bmitra" w:hAnsi="bmitra" w:cs="2  Titr" w:hint="cs"/>
          <w:color w:val="000000"/>
          <w:shd w:val="clear" w:color="auto" w:fill="FFFFFF"/>
          <w:rtl/>
        </w:rPr>
        <w:t xml:space="preserve">امام حسین حرکت کرد سریع خودش را به برادر برساند اما دیدند در بین راه حسین از اسب پیاده شده یک شیئی رابرداشته میبوبد میبوسد راوی میگه خیال کردم </w:t>
      </w:r>
      <w:r w:rsidR="001F4A39">
        <w:rPr>
          <w:rFonts w:ascii="bmitra" w:hAnsi="bmitra" w:cs="2  Titr" w:hint="cs"/>
          <w:color w:val="000000"/>
          <w:shd w:val="clear" w:color="auto" w:fill="FFFFFF"/>
          <w:rtl/>
        </w:rPr>
        <w:lastRenderedPageBreak/>
        <w:t>حسین قران پیدا کرده به احترام قران از اسب پیاده شده ولی وقتی نزدیک شد دیدم دست بریده ابالفضل امد کبار بدن ابالفضل تا برادر رادید دست به کمر گزاشت الان انکسر زهری وقلت حیلتی</w:t>
      </w:r>
    </w:p>
    <w:p w:rsidR="00B50631" w:rsidRDefault="00B50631" w:rsidP="00B50631">
      <w:pPr>
        <w:jc w:val="center"/>
        <w:rPr>
          <w:rFonts w:ascii="body-font" w:hAnsi="body-font" w:cs="2  Titr"/>
          <w:b/>
          <w:bCs/>
          <w:color w:val="333333"/>
          <w:shd w:val="clear" w:color="auto" w:fill="FFFFFF"/>
          <w:lang w:bidi="fa-IR"/>
        </w:rPr>
      </w:pPr>
      <w:r>
        <w:rPr>
          <w:rFonts w:ascii="body-font" w:hAnsi="body-font" w:cs="2  Titr" w:hint="cs"/>
          <w:b/>
          <w:bCs/>
          <w:color w:val="333333"/>
          <w:shd w:val="clear" w:color="auto" w:fill="FFFFFF"/>
          <w:rtl/>
          <w:lang w:bidi="fa-IR"/>
        </w:rPr>
        <w:t xml:space="preserve">صلی الله علیک یا ابا عبدالله صلی الله علیک یابن رسول الله </w:t>
      </w:r>
    </w:p>
    <w:p w:rsidR="00B50631" w:rsidRDefault="00B50631" w:rsidP="00B50631">
      <w:pPr>
        <w:jc w:val="center"/>
        <w:rPr>
          <w:rFonts w:ascii="body-font" w:hAnsi="body-font" w:cs="2  Titr" w:hint="cs"/>
          <w:b/>
          <w:bCs/>
          <w:color w:val="333333"/>
          <w:shd w:val="clear" w:color="auto" w:fill="FFFFFF"/>
          <w:rtl/>
          <w:lang w:bidi="fa-IR"/>
        </w:rPr>
      </w:pPr>
      <w:r>
        <w:rPr>
          <w:rFonts w:ascii="body-font" w:hAnsi="body-font" w:cs="2  Titr" w:hint="cs"/>
          <w:b/>
          <w:bCs/>
          <w:color w:val="333333"/>
          <w:shd w:val="clear" w:color="auto" w:fill="FFFFFF"/>
          <w:rtl/>
          <w:lang w:bidi="fa-IR"/>
        </w:rPr>
        <w:t xml:space="preserve">خدایا فرج اقا امام زمان نزدیک بفرما  </w:t>
      </w:r>
    </w:p>
    <w:p w:rsidR="00B50631" w:rsidRDefault="00B50631" w:rsidP="00B50631">
      <w:pPr>
        <w:jc w:val="center"/>
        <w:rPr>
          <w:rFonts w:ascii="body-font" w:hAnsi="body-font" w:cs="2  Titr" w:hint="cs"/>
          <w:b/>
          <w:bCs/>
          <w:color w:val="333333"/>
          <w:shd w:val="clear" w:color="auto" w:fill="FFFFFF"/>
          <w:rtl/>
          <w:lang w:bidi="fa-IR"/>
        </w:rPr>
      </w:pPr>
      <w:r>
        <w:rPr>
          <w:rFonts w:ascii="body-font" w:hAnsi="body-font" w:cs="2  Titr" w:hint="cs"/>
          <w:b/>
          <w:bCs/>
          <w:color w:val="333333"/>
          <w:shd w:val="clear" w:color="auto" w:fill="FFFFFF"/>
          <w:rtl/>
          <w:lang w:bidi="fa-IR"/>
        </w:rPr>
        <w:t xml:space="preserve">قلب ایشان ازما راضی وخشنود بگردان </w:t>
      </w:r>
    </w:p>
    <w:p w:rsidR="00B50631" w:rsidRDefault="00B50631" w:rsidP="00B50631">
      <w:pPr>
        <w:jc w:val="center"/>
        <w:rPr>
          <w:rFonts w:ascii="body-font" w:hAnsi="body-font" w:cs="2  Titr" w:hint="cs"/>
          <w:b/>
          <w:bCs/>
          <w:color w:val="333333"/>
          <w:shd w:val="clear" w:color="auto" w:fill="FFFFFF"/>
          <w:rtl/>
          <w:lang w:bidi="fa-IR"/>
        </w:rPr>
      </w:pPr>
      <w:r>
        <w:rPr>
          <w:rFonts w:ascii="body-font" w:hAnsi="body-font" w:cs="2  Titr" w:hint="cs"/>
          <w:b/>
          <w:bCs/>
          <w:color w:val="333333"/>
          <w:shd w:val="clear" w:color="auto" w:fill="FFFFFF"/>
          <w:rtl/>
          <w:lang w:bidi="fa-IR"/>
        </w:rPr>
        <w:t xml:space="preserve">رهبر معظم انقلاب در کنف اقا امام زمان محفوظ بفرما  </w:t>
      </w:r>
    </w:p>
    <w:p w:rsidR="00B50631" w:rsidRDefault="00B50631" w:rsidP="00B50631">
      <w:pPr>
        <w:jc w:val="center"/>
        <w:rPr>
          <w:rFonts w:ascii="Tahoma" w:hAnsi="Tahoma" w:cs="Tahoma" w:hint="cs"/>
          <w:b/>
          <w:bCs/>
          <w:color w:val="000000"/>
          <w:sz w:val="20"/>
          <w:szCs w:val="20"/>
          <w:shd w:val="clear" w:color="auto" w:fill="FFFFFF"/>
          <w:rtl/>
          <w:lang w:bidi="fa-IR"/>
        </w:rPr>
      </w:pPr>
      <w:r>
        <w:rPr>
          <w:rFonts w:ascii="Tahoma" w:hAnsi="Tahoma" w:cs="Tahoma"/>
          <w:b/>
          <w:bCs/>
          <w:color w:val="000000"/>
          <w:sz w:val="20"/>
          <w:szCs w:val="20"/>
          <w:shd w:val="clear" w:color="auto" w:fill="FFFFFF"/>
          <w:rtl/>
          <w:lang w:bidi="fa-IR"/>
        </w:rPr>
        <w:t xml:space="preserve">رب اغفروارحم وانت خیرالراحمین ان احسن الحدیث وابلغ الموعظه کتاب الله العزیز الحکیم </w:t>
      </w:r>
    </w:p>
    <w:p w:rsidR="00B50631" w:rsidRDefault="00B50631" w:rsidP="00B50631">
      <w:pPr>
        <w:jc w:val="center"/>
        <w:rPr>
          <w:rFonts w:ascii="Tahoma" w:hAnsi="Tahoma" w:cs="Tahoma"/>
          <w:b/>
          <w:bCs/>
          <w:color w:val="000000"/>
          <w:sz w:val="20"/>
          <w:szCs w:val="20"/>
          <w:shd w:val="clear" w:color="auto" w:fill="FFFFFF"/>
          <w:rtl/>
          <w:lang w:bidi="fa-IR"/>
        </w:rPr>
      </w:pPr>
      <w:r>
        <w:rPr>
          <w:rFonts w:ascii="Tahoma" w:hAnsi="Tahoma" w:cs="Tahoma"/>
          <w:b/>
          <w:bCs/>
          <w:color w:val="000000"/>
          <w:sz w:val="20"/>
          <w:szCs w:val="20"/>
          <w:shd w:val="clear" w:color="auto" w:fill="FFFFFF"/>
          <w:rtl/>
          <w:lang w:bidi="fa-IR"/>
        </w:rPr>
        <w:t>بسم الله الرحمن الرحیم</w:t>
      </w:r>
    </w:p>
    <w:p w:rsidR="00B50631" w:rsidRDefault="00B50631" w:rsidP="00B50631">
      <w:pPr>
        <w:jc w:val="center"/>
        <w:rPr>
          <w:rFonts w:ascii="body-font" w:hAnsi="body-font" w:cs="2  Titr"/>
          <w:b/>
          <w:bCs/>
          <w:color w:val="333333"/>
          <w:shd w:val="clear" w:color="auto" w:fill="FFFFFF"/>
          <w:rtl/>
        </w:rPr>
      </w:pPr>
      <w:r>
        <w:rPr>
          <w:rFonts w:ascii="body-font" w:hAnsi="body-font" w:cs="2  Titr" w:hint="cs"/>
          <w:b/>
          <w:bCs/>
          <w:color w:val="333333"/>
          <w:shd w:val="clear" w:color="auto" w:fill="FFFFFF"/>
          <w:rtl/>
        </w:rPr>
        <w:t>قل هوالله احد       الله الصمد     لم یلد ولم یولد      ولم یکن له کفوا احد</w:t>
      </w:r>
    </w:p>
    <w:p w:rsidR="00B50631" w:rsidRDefault="00B50631" w:rsidP="00B50631">
      <w:pPr>
        <w:jc w:val="center"/>
        <w:rPr>
          <w:rFonts w:ascii="body-font" w:hAnsi="body-font" w:cs="2  Titr" w:hint="cs"/>
          <w:b/>
          <w:bCs/>
          <w:color w:val="333333"/>
          <w:shd w:val="clear" w:color="auto" w:fill="FFFFFF"/>
          <w:rtl/>
          <w:lang w:bidi="fa-IR"/>
        </w:rPr>
      </w:pPr>
      <w:r>
        <w:rPr>
          <w:rFonts w:ascii="body-font" w:hAnsi="body-font" w:cs="2  Titr" w:hint="cs"/>
          <w:b/>
          <w:bCs/>
          <w:color w:val="333333"/>
          <w:shd w:val="clear" w:color="auto" w:fill="FFFFFF"/>
          <w:rtl/>
        </w:rPr>
        <w:t>والسلام علیکم ورحمت الله وبرکاته</w:t>
      </w:r>
      <w:r>
        <w:rPr>
          <w:rFonts w:ascii="body-font" w:hAnsi="body-font" w:cs="2  Titr"/>
          <w:b/>
          <w:bCs/>
          <w:color w:val="333333"/>
          <w:shd w:val="clear" w:color="auto" w:fill="FFFFFF"/>
        </w:rPr>
        <w:t xml:space="preserve"> </w:t>
      </w:r>
    </w:p>
    <w:p w:rsidR="001F4A39" w:rsidRDefault="001F4A39" w:rsidP="00B130E1">
      <w:pPr>
        <w:jc w:val="right"/>
        <w:rPr>
          <w:rFonts w:ascii="bmitra" w:hAnsi="bmitra" w:cs="2  Titr"/>
          <w:color w:val="000000"/>
          <w:shd w:val="clear" w:color="auto" w:fill="FFFFFF"/>
        </w:rPr>
      </w:pPr>
    </w:p>
    <w:p w:rsidR="00B50631" w:rsidRDefault="00B50631" w:rsidP="00B130E1">
      <w:pPr>
        <w:jc w:val="right"/>
        <w:rPr>
          <w:rFonts w:ascii="bmitra" w:hAnsi="bmitra" w:cs="2  Titr" w:hint="cs"/>
          <w:color w:val="000000"/>
          <w:shd w:val="clear" w:color="auto" w:fill="FFFFFF"/>
          <w:rtl/>
          <w:lang w:bidi="fa-IR"/>
        </w:rPr>
      </w:pPr>
    </w:p>
    <w:p w:rsidR="00E16C6E" w:rsidRPr="00B130E1" w:rsidRDefault="00B130E1" w:rsidP="00B130E1">
      <w:pPr>
        <w:jc w:val="right"/>
        <w:rPr>
          <w:rFonts w:ascii="Tahoma" w:hAnsi="Tahoma" w:cs="2  Titr"/>
          <w:b/>
          <w:bCs/>
          <w:color w:val="000000"/>
          <w:shd w:val="clear" w:color="auto" w:fill="FFFFFF"/>
        </w:rPr>
      </w:pPr>
      <w:r w:rsidRPr="00B130E1">
        <w:rPr>
          <w:rFonts w:ascii="bmitra" w:hAnsi="bmitra" w:cs="2  Titr"/>
          <w:color w:val="000000"/>
          <w:shd w:val="clear" w:color="auto" w:fill="FFFFFF"/>
          <w:rtl/>
        </w:rPr>
        <w:t>‌</w:t>
      </w:r>
    </w:p>
    <w:sectPr w:rsidR="00E16C6E" w:rsidRPr="00B130E1" w:rsidSect="00B023FF">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0AFF" w:usb1="00007843" w:usb2="00000001" w:usb3="00000000" w:csb0="000001BF" w:csb1="00000000"/>
  </w:font>
  <w:font w:name="Arial">
    <w:panose1 w:val="020B0604020202020204"/>
    <w:charset w:val="00"/>
    <w:family w:val="swiss"/>
    <w:pitch w:val="variable"/>
    <w:sig w:usb0="E0000AFF" w:usb1="00007843" w:usb2="00000001" w:usb3="00000000" w:csb0="000001BF" w:csb1="00000000"/>
  </w:font>
  <w:font w:name="Tahoma">
    <w:panose1 w:val="020B0604030504040204"/>
    <w:charset w:val="00"/>
    <w:family w:val="swiss"/>
    <w:pitch w:val="variable"/>
    <w:sig w:usb0="E1002EFF" w:usb1="C000605B" w:usb2="00000029" w:usb3="00000000" w:csb0="000101FF" w:csb1="00000000"/>
  </w:font>
  <w:font w:name="2  Titr">
    <w:panose1 w:val="00000700000000000000"/>
    <w:charset w:val="B2"/>
    <w:family w:val="auto"/>
    <w:pitch w:val="variable"/>
    <w:sig w:usb0="00002001" w:usb1="80000000" w:usb2="00000008" w:usb3="00000000" w:csb0="00000040" w:csb1="00000000"/>
  </w:font>
  <w:font w:name="body-font">
    <w:altName w:val="Times New Roman"/>
    <w:panose1 w:val="00000000000000000000"/>
    <w:charset w:val="00"/>
    <w:family w:val="roman"/>
    <w:notTrueType/>
    <w:pitch w:val="default"/>
    <w:sig w:usb0="00000000" w:usb1="00000000" w:usb2="00000000" w:usb3="00000000" w:csb0="00000000" w:csb1="00000000"/>
  </w:font>
  <w:font w:name="bmitra">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E16C6E"/>
    <w:rsid w:val="001F4A39"/>
    <w:rsid w:val="0042563B"/>
    <w:rsid w:val="00480825"/>
    <w:rsid w:val="005807CD"/>
    <w:rsid w:val="007106FD"/>
    <w:rsid w:val="008C24EC"/>
    <w:rsid w:val="008D315C"/>
    <w:rsid w:val="00A927AC"/>
    <w:rsid w:val="00B023FF"/>
    <w:rsid w:val="00B130E1"/>
    <w:rsid w:val="00B50631"/>
    <w:rsid w:val="00B91494"/>
    <w:rsid w:val="00CE46FC"/>
    <w:rsid w:val="00DF3426"/>
    <w:rsid w:val="00E04226"/>
    <w:rsid w:val="00E16C6E"/>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23FF"/>
    <w:rPr>
      <w:rFonts w:cs="Times New Roman"/>
    </w:rPr>
  </w:style>
  <w:style w:type="paragraph" w:styleId="Heading2">
    <w:name w:val="heading 2"/>
    <w:basedOn w:val="Normal"/>
    <w:link w:val="Heading2Char"/>
    <w:uiPriority w:val="9"/>
    <w:qFormat/>
    <w:rsid w:val="00B130E1"/>
    <w:pPr>
      <w:spacing w:before="100" w:beforeAutospacing="1" w:after="100" w:afterAutospacing="1" w:line="240" w:lineRule="auto"/>
      <w:outlineLvl w:val="1"/>
    </w:pPr>
    <w:rPr>
      <w:rFonts w:ascii="Times New Roman" w:eastAsia="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130E1"/>
    <w:rPr>
      <w:rFonts w:ascii="Times New Roman" w:eastAsia="Times New Roman" w:hAnsi="Times New Roman" w:cs="Times New Roman"/>
      <w:b/>
      <w:bCs/>
      <w:sz w:val="36"/>
      <w:szCs w:val="36"/>
    </w:rPr>
  </w:style>
</w:styles>
</file>

<file path=word/webSettings.xml><?xml version="1.0" encoding="utf-8"?>
<w:webSettings xmlns:r="http://schemas.openxmlformats.org/officeDocument/2006/relationships" xmlns:w="http://schemas.openxmlformats.org/wordprocessingml/2006/main">
  <w:divs>
    <w:div w:id="33359690">
      <w:bodyDiv w:val="1"/>
      <w:marLeft w:val="0"/>
      <w:marRight w:val="0"/>
      <w:marTop w:val="0"/>
      <w:marBottom w:val="0"/>
      <w:divBdr>
        <w:top w:val="none" w:sz="0" w:space="0" w:color="auto"/>
        <w:left w:val="none" w:sz="0" w:space="0" w:color="auto"/>
        <w:bottom w:val="none" w:sz="0" w:space="0" w:color="auto"/>
        <w:right w:val="none" w:sz="0" w:space="0" w:color="auto"/>
      </w:divBdr>
    </w:div>
    <w:div w:id="608240112">
      <w:bodyDiv w:val="1"/>
      <w:marLeft w:val="0"/>
      <w:marRight w:val="0"/>
      <w:marTop w:val="0"/>
      <w:marBottom w:val="0"/>
      <w:divBdr>
        <w:top w:val="none" w:sz="0" w:space="0" w:color="auto"/>
        <w:left w:val="none" w:sz="0" w:space="0" w:color="auto"/>
        <w:bottom w:val="none" w:sz="0" w:space="0" w:color="auto"/>
        <w:right w:val="none" w:sz="0" w:space="0" w:color="auto"/>
      </w:divBdr>
    </w:div>
    <w:div w:id="669334126">
      <w:bodyDiv w:val="1"/>
      <w:marLeft w:val="0"/>
      <w:marRight w:val="0"/>
      <w:marTop w:val="0"/>
      <w:marBottom w:val="0"/>
      <w:divBdr>
        <w:top w:val="none" w:sz="0" w:space="0" w:color="auto"/>
        <w:left w:val="none" w:sz="0" w:space="0" w:color="auto"/>
        <w:bottom w:val="none" w:sz="0" w:space="0" w:color="auto"/>
        <w:right w:val="none" w:sz="0" w:space="0" w:color="auto"/>
      </w:divBdr>
    </w:div>
    <w:div w:id="743800518">
      <w:bodyDiv w:val="1"/>
      <w:marLeft w:val="0"/>
      <w:marRight w:val="0"/>
      <w:marTop w:val="0"/>
      <w:marBottom w:val="0"/>
      <w:divBdr>
        <w:top w:val="none" w:sz="0" w:space="0" w:color="auto"/>
        <w:left w:val="none" w:sz="0" w:space="0" w:color="auto"/>
        <w:bottom w:val="none" w:sz="0" w:space="0" w:color="auto"/>
        <w:right w:val="none" w:sz="0" w:space="0" w:color="auto"/>
      </w:divBdr>
    </w:div>
    <w:div w:id="811290144">
      <w:bodyDiv w:val="1"/>
      <w:marLeft w:val="0"/>
      <w:marRight w:val="0"/>
      <w:marTop w:val="0"/>
      <w:marBottom w:val="0"/>
      <w:divBdr>
        <w:top w:val="none" w:sz="0" w:space="0" w:color="auto"/>
        <w:left w:val="none" w:sz="0" w:space="0" w:color="auto"/>
        <w:bottom w:val="none" w:sz="0" w:space="0" w:color="auto"/>
        <w:right w:val="none" w:sz="0" w:space="0" w:color="auto"/>
      </w:divBdr>
    </w:div>
    <w:div w:id="1878081613">
      <w:bodyDiv w:val="1"/>
      <w:marLeft w:val="0"/>
      <w:marRight w:val="0"/>
      <w:marTop w:val="0"/>
      <w:marBottom w:val="0"/>
      <w:divBdr>
        <w:top w:val="none" w:sz="0" w:space="0" w:color="auto"/>
        <w:left w:val="none" w:sz="0" w:space="0" w:color="auto"/>
        <w:bottom w:val="none" w:sz="0" w:space="0" w:color="auto"/>
        <w:right w:val="none" w:sz="0" w:space="0" w:color="auto"/>
      </w:divBdr>
    </w:div>
    <w:div w:id="1884099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72</TotalTime>
  <Pages>1</Pages>
  <Words>1516</Words>
  <Characters>8647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MRT www.Win2Farsi.com</Company>
  <LinksUpToDate>false</LinksUpToDate>
  <CharactersWithSpaces>10143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MRT</dc:creator>
  <cp:keywords/>
  <dc:description/>
  <cp:lastModifiedBy>MRT</cp:lastModifiedBy>
  <cp:revision>13</cp:revision>
  <dcterms:created xsi:type="dcterms:W3CDTF">2020-08-28T10:55:00Z</dcterms:created>
  <dcterms:modified xsi:type="dcterms:W3CDTF">2020-08-28T12:51:00Z</dcterms:modified>
</cp:coreProperties>
</file>