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0DBD7" w14:textId="4A21F78A" w:rsidR="00F9596B" w:rsidRPr="003577D7" w:rsidRDefault="00F9596B" w:rsidP="00C13F46">
      <w:pPr>
        <w:spacing w:line="360" w:lineRule="auto"/>
        <w:jc w:val="both"/>
        <w:rPr>
          <w:b/>
          <w:bCs/>
          <w:sz w:val="24"/>
          <w:szCs w:val="24"/>
          <w:rtl/>
        </w:rPr>
      </w:pPr>
      <w:r w:rsidRPr="00FB2A40">
        <w:rPr>
          <w:rFonts w:cs="Calibri"/>
          <w:sz w:val="32"/>
          <w:szCs w:val="32"/>
          <w:rtl/>
        </w:rPr>
        <w:t>خطبه اول:</w:t>
      </w:r>
      <w:r w:rsidR="003577D7">
        <w:rPr>
          <w:rFonts w:cs="Calibri" w:hint="cs"/>
          <w:sz w:val="32"/>
          <w:szCs w:val="32"/>
          <w:rtl/>
        </w:rPr>
        <w:t xml:space="preserve"> </w:t>
      </w:r>
      <w:r w:rsidR="009F761B">
        <w:rPr>
          <w:rFonts w:cs="Calibri" w:hint="cs"/>
          <w:b/>
          <w:bCs/>
          <w:sz w:val="24"/>
          <w:szCs w:val="24"/>
          <w:rtl/>
        </w:rPr>
        <w:t>15</w:t>
      </w:r>
      <w:r w:rsidR="00F44C51">
        <w:rPr>
          <w:rFonts w:cs="Calibri" w:hint="cs"/>
          <w:b/>
          <w:bCs/>
          <w:sz w:val="24"/>
          <w:szCs w:val="24"/>
          <w:rtl/>
        </w:rPr>
        <w:t xml:space="preserve"> مهر</w:t>
      </w:r>
      <w:r w:rsidR="003577D7" w:rsidRPr="003577D7">
        <w:rPr>
          <w:rFonts w:cs="Calibri" w:hint="cs"/>
          <w:b/>
          <w:bCs/>
          <w:sz w:val="24"/>
          <w:szCs w:val="24"/>
          <w:rtl/>
        </w:rPr>
        <w:t xml:space="preserve"> 1401</w:t>
      </w:r>
    </w:p>
    <w:p w14:paraId="7AEEB087" w14:textId="77777777" w:rsidR="00F9596B" w:rsidRPr="00FB2A40" w:rsidRDefault="00F9596B" w:rsidP="00C13F46">
      <w:pPr>
        <w:spacing w:line="360" w:lineRule="auto"/>
        <w:jc w:val="both"/>
        <w:rPr>
          <w:sz w:val="32"/>
          <w:szCs w:val="32"/>
          <w:rtl/>
        </w:rPr>
      </w:pPr>
      <w:r w:rsidRPr="00FB2A40">
        <w:rPr>
          <w:rFonts w:cs="Calibri"/>
          <w:sz w:val="32"/>
          <w:szCs w:val="32"/>
          <w:rtl/>
        </w:rPr>
        <w:t>بسم‌الله‌الرّحمن‌الرّح</w:t>
      </w:r>
      <w:r w:rsidRPr="00FB2A40">
        <w:rPr>
          <w:rFonts w:cs="Calibri" w:hint="cs"/>
          <w:sz w:val="32"/>
          <w:szCs w:val="32"/>
          <w:rtl/>
        </w:rPr>
        <w:t>ی</w:t>
      </w:r>
      <w:r w:rsidRPr="00FB2A40">
        <w:rPr>
          <w:rFonts w:cs="Calibri" w:hint="eastAsia"/>
          <w:sz w:val="32"/>
          <w:szCs w:val="32"/>
          <w:rtl/>
        </w:rPr>
        <w:t>م</w:t>
      </w:r>
    </w:p>
    <w:p w14:paraId="31F71AC3" w14:textId="77777777" w:rsidR="00F9596B" w:rsidRPr="00D237FB" w:rsidRDefault="00F9596B" w:rsidP="00C13F46">
      <w:pPr>
        <w:spacing w:line="360" w:lineRule="auto"/>
        <w:jc w:val="both"/>
        <w:rPr>
          <w:b/>
          <w:bCs/>
          <w:sz w:val="32"/>
          <w:szCs w:val="32"/>
          <w:rtl/>
        </w:rPr>
      </w:pPr>
      <w:r w:rsidRPr="00D237FB">
        <w:rPr>
          <w:rFonts w:cs="Calibri" w:hint="eastAsia"/>
          <w:b/>
          <w:bCs/>
          <w:sz w:val="32"/>
          <w:szCs w:val="32"/>
          <w:rtl/>
        </w:rPr>
        <w:t>الحمد</w:t>
      </w:r>
      <w:r w:rsidRPr="00D237FB">
        <w:rPr>
          <w:rFonts w:cs="Calibri"/>
          <w:b/>
          <w:bCs/>
          <w:sz w:val="32"/>
          <w:szCs w:val="32"/>
          <w:rtl/>
        </w:rPr>
        <w:t xml:space="preserve"> لله رب العالم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نَحْمَدُهُ و نَسْتَعينُهُ و نَسْتَغْفِرُهُ و نَتَوَکَّلُ عل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ه</w:t>
      </w:r>
      <w:r w:rsidRPr="00D237FB">
        <w:rPr>
          <w:rFonts w:cs="Calibri"/>
          <w:b/>
          <w:bCs/>
          <w:sz w:val="32"/>
          <w:szCs w:val="32"/>
          <w:rtl/>
        </w:rPr>
        <w:t xml:space="preserve"> و نُصَلّي و نُسَلِّمُ على حب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به</w:t>
      </w:r>
      <w:r w:rsidRPr="00D237FB">
        <w:rPr>
          <w:rFonts w:cs="Calibri"/>
          <w:b/>
          <w:bCs/>
          <w:sz w:val="32"/>
          <w:szCs w:val="32"/>
          <w:rtl/>
        </w:rPr>
        <w:t xml:space="preserve"> و نج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به</w:t>
      </w:r>
      <w:r w:rsidRPr="00D237FB">
        <w:rPr>
          <w:rFonts w:cs="Calibri"/>
          <w:b/>
          <w:bCs/>
          <w:sz w:val="32"/>
          <w:szCs w:val="32"/>
          <w:rtl/>
        </w:rPr>
        <w:t xml:space="preserve"> و خ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رته</w:t>
      </w:r>
      <w:r w:rsidRPr="00D237FB">
        <w:rPr>
          <w:rFonts w:cs="Calibri"/>
          <w:b/>
          <w:bCs/>
          <w:sz w:val="32"/>
          <w:szCs w:val="32"/>
          <w:rtl/>
        </w:rPr>
        <w:t xml:space="preserve"> فى خلقه حافظ سِرِّهِ و مُبَلِّغِ رسالاته بش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رِ</w:t>
      </w:r>
      <w:r w:rsidRPr="00D237FB">
        <w:rPr>
          <w:rFonts w:cs="Calibri"/>
          <w:b/>
          <w:bCs/>
          <w:sz w:val="32"/>
          <w:szCs w:val="32"/>
          <w:rtl/>
        </w:rPr>
        <w:t xml:space="preserve"> نعمته و نذ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ر</w:t>
      </w:r>
      <w:r w:rsidRPr="00D237FB">
        <w:rPr>
          <w:rFonts w:cs="Calibri"/>
          <w:b/>
          <w:bCs/>
          <w:sz w:val="32"/>
          <w:szCs w:val="32"/>
          <w:rtl/>
        </w:rPr>
        <w:t xml:space="preserve"> نقمته س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دنا</w:t>
      </w:r>
      <w:r w:rsidRPr="00D237FB">
        <w:rPr>
          <w:rFonts w:cs="Calibri"/>
          <w:b/>
          <w:bCs/>
          <w:sz w:val="32"/>
          <w:szCs w:val="32"/>
          <w:rtl/>
        </w:rPr>
        <w:t xml:space="preserve"> و نب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نا</w:t>
      </w:r>
      <w:r w:rsidRPr="00D237FB">
        <w:rPr>
          <w:rFonts w:cs="Calibri"/>
          <w:b/>
          <w:bCs/>
          <w:sz w:val="32"/>
          <w:szCs w:val="32"/>
          <w:rtl/>
        </w:rPr>
        <w:t xml:space="preserve"> ابى‌القاسم المصطف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محمّد و على آله الاط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الاطهر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المنتجب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الهداة المهد</w:t>
      </w:r>
      <w:r w:rsidRPr="00D237FB">
        <w:rPr>
          <w:rFonts w:cs="Calibri" w:hint="cs"/>
          <w:b/>
          <w:bCs/>
          <w:sz w:val="32"/>
          <w:szCs w:val="32"/>
          <w:rtl/>
        </w:rPr>
        <w:t>یّی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س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ما</w:t>
      </w:r>
      <w:r w:rsidRPr="00D237FB">
        <w:rPr>
          <w:rFonts w:cs="Calibri"/>
          <w:b/>
          <w:bCs/>
          <w:sz w:val="32"/>
          <w:szCs w:val="32"/>
          <w:rtl/>
        </w:rPr>
        <w:t xml:space="preserve"> بق</w:t>
      </w:r>
      <w:r w:rsidRPr="00D237FB">
        <w:rPr>
          <w:rFonts w:cs="Calibri" w:hint="cs"/>
          <w:b/>
          <w:bCs/>
          <w:sz w:val="32"/>
          <w:szCs w:val="32"/>
          <w:rtl/>
        </w:rPr>
        <w:t>یّ</w:t>
      </w:r>
      <w:r w:rsidRPr="00D237FB">
        <w:rPr>
          <w:rFonts w:cs="Calibri" w:hint="eastAsia"/>
          <w:b/>
          <w:bCs/>
          <w:sz w:val="32"/>
          <w:szCs w:val="32"/>
          <w:rtl/>
        </w:rPr>
        <w:t>ة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 فى الارض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صلّ الله على ائمّة المؤمن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هداة المستضعف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 و حماة المؤمن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ن</w:t>
      </w:r>
      <w:r w:rsidRPr="00D237FB">
        <w:rPr>
          <w:rFonts w:cs="Calibri"/>
          <w:b/>
          <w:bCs/>
          <w:sz w:val="32"/>
          <w:szCs w:val="32"/>
          <w:rtl/>
        </w:rPr>
        <w:t xml:space="preserve">. </w:t>
      </w:r>
    </w:p>
    <w:p w14:paraId="6FCA7E15" w14:textId="01291D4E" w:rsidR="00F9596B" w:rsidRDefault="00F9596B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D237FB">
        <w:rPr>
          <w:rFonts w:cs="Calibri" w:hint="eastAsia"/>
          <w:b/>
          <w:bCs/>
          <w:sz w:val="32"/>
          <w:szCs w:val="32"/>
          <w:rtl/>
        </w:rPr>
        <w:t>عباد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 اوص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 w:hint="eastAsia"/>
          <w:b/>
          <w:bCs/>
          <w:sz w:val="32"/>
          <w:szCs w:val="32"/>
          <w:rtl/>
        </w:rPr>
        <w:t>کم</w:t>
      </w:r>
      <w:r w:rsidRPr="00D237FB">
        <w:rPr>
          <w:rFonts w:cs="Calibri"/>
          <w:b/>
          <w:bCs/>
          <w:sz w:val="32"/>
          <w:szCs w:val="32"/>
          <w:rtl/>
        </w:rPr>
        <w:t xml:space="preserve"> و نفس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بتقو</w:t>
      </w:r>
      <w:r w:rsidRPr="00D237FB">
        <w:rPr>
          <w:rFonts w:cs="Calibri" w:hint="cs"/>
          <w:b/>
          <w:bCs/>
          <w:sz w:val="32"/>
          <w:szCs w:val="32"/>
          <w:rtl/>
        </w:rPr>
        <w:t>ی</w:t>
      </w:r>
      <w:r w:rsidRPr="00D237FB">
        <w:rPr>
          <w:rFonts w:cs="Calibri"/>
          <w:b/>
          <w:bCs/>
          <w:sz w:val="32"/>
          <w:szCs w:val="32"/>
          <w:rtl/>
        </w:rPr>
        <w:t xml:space="preserve"> الله</w:t>
      </w:r>
    </w:p>
    <w:p w14:paraId="3AC3CE99" w14:textId="742B3339" w:rsidR="005C2D65" w:rsidRDefault="005C2D65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برای رسیدن به تقوای الهی باید توبه کنیم.</w:t>
      </w:r>
    </w:p>
    <w:p w14:paraId="38590DDD" w14:textId="5C6AE78B" w:rsidR="000855AD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/>
          <w:sz w:val="32"/>
          <w:szCs w:val="32"/>
          <w:rtl/>
        </w:rPr>
        <w:t>گاه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eastAsia"/>
          <w:sz w:val="32"/>
          <w:szCs w:val="32"/>
          <w:rtl/>
        </w:rPr>
        <w:t>انسان</w:t>
      </w:r>
      <w:r w:rsidRPr="000855AD">
        <w:rPr>
          <w:rFonts w:cs="Calibri"/>
          <w:sz w:val="32"/>
          <w:szCs w:val="32"/>
          <w:rtl/>
        </w:rPr>
        <w:t xml:space="preserve"> با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كه علم به ضرر 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ز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دارد، باز اراده ترك آن را پ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دا</w:t>
      </w:r>
      <w:r w:rsidRPr="000855AD">
        <w:rPr>
          <w:rFonts w:cs="Calibri"/>
          <w:sz w:val="32"/>
          <w:szCs w:val="32"/>
          <w:rtl/>
        </w:rPr>
        <w:t xml:space="preserve"> نم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كند</w:t>
      </w:r>
      <w:r w:rsidRPr="000855AD">
        <w:rPr>
          <w:rFonts w:cs="Calibri"/>
          <w:sz w:val="32"/>
          <w:szCs w:val="32"/>
          <w:rtl/>
        </w:rPr>
        <w:t xml:space="preserve">.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دسته از عوامل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موجب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امر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سلسله وسوس‏ها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است كه موجب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جاد</w:t>
      </w:r>
      <w:r w:rsidRPr="000855AD">
        <w:rPr>
          <w:rFonts w:cs="Calibri"/>
          <w:sz w:val="32"/>
          <w:szCs w:val="32"/>
          <w:rtl/>
        </w:rPr>
        <w:t xml:space="preserve"> شبهه‏ها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انسان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 xml:space="preserve"> و نم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گذارد</w:t>
      </w:r>
      <w:r w:rsidRPr="000855AD">
        <w:rPr>
          <w:rFonts w:cs="Calibri"/>
          <w:sz w:val="32"/>
          <w:szCs w:val="32"/>
          <w:rtl/>
        </w:rPr>
        <w:t xml:space="preserve"> كه دانسته‏ها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انسان اثر گذار باشد. در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خطبه اشاره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به شبهات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موجب وسوسه ش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طان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 xml:space="preserve"> صورت م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رد</w:t>
      </w:r>
      <w:r w:rsidRPr="000855AD">
        <w:rPr>
          <w:rFonts w:cs="Calibri"/>
          <w:sz w:val="32"/>
          <w:szCs w:val="32"/>
          <w:rtl/>
        </w:rPr>
        <w:t>.</w:t>
      </w:r>
    </w:p>
    <w:p w14:paraId="3DC5C3EE" w14:textId="77777777" w:rsidR="000855AD" w:rsidRPr="000855AD" w:rsidRDefault="000855AD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0855AD">
        <w:rPr>
          <w:rFonts w:cs="Calibri"/>
          <w:b/>
          <w:bCs/>
          <w:sz w:val="32"/>
          <w:szCs w:val="32"/>
          <w:rtl/>
        </w:rPr>
        <w:lastRenderedPageBreak/>
        <w:t>شفاعت اهل ب</w:t>
      </w:r>
      <w:r w:rsidRPr="000855AD">
        <w:rPr>
          <w:rFonts w:cs="Calibri" w:hint="cs"/>
          <w:b/>
          <w:bCs/>
          <w:sz w:val="32"/>
          <w:szCs w:val="32"/>
          <w:rtl/>
        </w:rPr>
        <w:t>ی</w:t>
      </w:r>
      <w:r w:rsidRPr="000855AD">
        <w:rPr>
          <w:rFonts w:cs="Calibri" w:hint="eastAsia"/>
          <w:b/>
          <w:bCs/>
          <w:sz w:val="32"/>
          <w:szCs w:val="32"/>
          <w:rtl/>
        </w:rPr>
        <w:t>ت</w:t>
      </w:r>
      <w:r w:rsidRPr="000855AD">
        <w:rPr>
          <w:rFonts w:cs="Calibri"/>
          <w:b/>
          <w:bCs/>
          <w:sz w:val="32"/>
          <w:szCs w:val="32"/>
          <w:rtl/>
        </w:rPr>
        <w:t xml:space="preserve">(ع)؛ برزخ </w:t>
      </w:r>
      <w:r w:rsidRPr="000855AD">
        <w:rPr>
          <w:rFonts w:cs="Calibri" w:hint="cs"/>
          <w:b/>
          <w:bCs/>
          <w:sz w:val="32"/>
          <w:szCs w:val="32"/>
          <w:rtl/>
        </w:rPr>
        <w:t>ی</w:t>
      </w:r>
      <w:r w:rsidRPr="000855AD">
        <w:rPr>
          <w:rFonts w:cs="Calibri" w:hint="eastAsia"/>
          <w:b/>
          <w:bCs/>
          <w:sz w:val="32"/>
          <w:szCs w:val="32"/>
          <w:rtl/>
        </w:rPr>
        <w:t>ا</w:t>
      </w:r>
      <w:r w:rsidRPr="000855AD">
        <w:rPr>
          <w:rFonts w:cs="Calibri"/>
          <w:b/>
          <w:bCs/>
          <w:sz w:val="32"/>
          <w:szCs w:val="32"/>
          <w:rtl/>
        </w:rPr>
        <w:t xml:space="preserve"> ق</w:t>
      </w:r>
      <w:r w:rsidRPr="000855AD">
        <w:rPr>
          <w:rFonts w:cs="Calibri" w:hint="cs"/>
          <w:b/>
          <w:bCs/>
          <w:sz w:val="32"/>
          <w:szCs w:val="32"/>
          <w:rtl/>
        </w:rPr>
        <w:t>ی</w:t>
      </w:r>
      <w:r w:rsidRPr="000855AD">
        <w:rPr>
          <w:rFonts w:cs="Calibri" w:hint="eastAsia"/>
          <w:b/>
          <w:bCs/>
          <w:sz w:val="32"/>
          <w:szCs w:val="32"/>
          <w:rtl/>
        </w:rPr>
        <w:t>امت؟</w:t>
      </w:r>
    </w:p>
    <w:p w14:paraId="609C41F5" w14:textId="659B3B07" w:rsidR="00C13F46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 w:hint="eastAsia"/>
          <w:sz w:val="32"/>
          <w:szCs w:val="32"/>
          <w:rtl/>
        </w:rPr>
        <w:t>در</w:t>
      </w:r>
      <w:r w:rsidRPr="000855AD">
        <w:rPr>
          <w:rFonts w:cs="Calibri"/>
          <w:sz w:val="32"/>
          <w:szCs w:val="32"/>
          <w:rtl/>
        </w:rPr>
        <w:t xml:space="preserve"> بس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روا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ات</w:t>
      </w:r>
      <w:r w:rsidRPr="000855AD">
        <w:rPr>
          <w:rFonts w:cs="Calibri"/>
          <w:sz w:val="32"/>
          <w:szCs w:val="32"/>
          <w:rtl/>
        </w:rPr>
        <w:t xml:space="preserve"> اهلب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>(ع) آمده است كه كسان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مرتكب بعض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گناهان شوند، از شفاعت ما محروم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شوند</w:t>
      </w:r>
      <w:r w:rsidRPr="000855AD">
        <w:rPr>
          <w:rFonts w:cs="Calibri"/>
          <w:sz w:val="32"/>
          <w:szCs w:val="32"/>
          <w:rtl/>
        </w:rPr>
        <w:t xml:space="preserve">. </w:t>
      </w:r>
    </w:p>
    <w:p w14:paraId="0F347262" w14:textId="31CFA653" w:rsidR="00C13F46" w:rsidRDefault="00C13F46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t>همچنین خداوند متعال در آیه 28 سوره انبیاء می فرماید:</w:t>
      </w:r>
    </w:p>
    <w:p w14:paraId="062C862A" w14:textId="5865D27F" w:rsidR="00C13F46" w:rsidRPr="00C13F46" w:rsidRDefault="00C13F46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C13F46">
        <w:rPr>
          <w:rFonts w:cs="Calibri"/>
          <w:b/>
          <w:bCs/>
          <w:sz w:val="32"/>
          <w:szCs w:val="32"/>
          <w:rtl/>
        </w:rPr>
        <w:t>وَلَا يَشْفَعُونَ إِلَّا لِمَنِ ارْتَضَىٰ</w:t>
      </w:r>
      <w:r>
        <w:rPr>
          <w:rFonts w:cs="Calibri" w:hint="cs"/>
          <w:b/>
          <w:bCs/>
          <w:sz w:val="32"/>
          <w:szCs w:val="32"/>
          <w:rtl/>
        </w:rPr>
        <w:t xml:space="preserve"> </w:t>
      </w:r>
      <w:r>
        <w:rPr>
          <w:rFonts w:cs="Calibri" w:hint="cs"/>
          <w:sz w:val="32"/>
          <w:szCs w:val="32"/>
          <w:rtl/>
        </w:rPr>
        <w:t>(</w:t>
      </w:r>
      <w:r w:rsidRPr="00C13F46">
        <w:rPr>
          <w:rFonts w:cs="Calibri"/>
          <w:sz w:val="32"/>
          <w:szCs w:val="32"/>
          <w:rtl/>
        </w:rPr>
        <w:t>و جز براى كسى كه [خدا] رضايت دهد، شفاعت نمى‌كنند</w:t>
      </w:r>
      <w:r>
        <w:rPr>
          <w:rFonts w:cs="Calibri" w:hint="cs"/>
          <w:sz w:val="32"/>
          <w:szCs w:val="32"/>
          <w:rtl/>
        </w:rPr>
        <w:t>)</w:t>
      </w:r>
    </w:p>
    <w:p w14:paraId="4E924942" w14:textId="7ADBE2E4" w:rsidR="000855AD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/>
          <w:sz w:val="32"/>
          <w:szCs w:val="32"/>
          <w:rtl/>
        </w:rPr>
        <w:t>به علاوه ائمه اطهار(ع) فرموده‏اند كه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عالم برزختان، خودتان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فكر كن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د،</w:t>
      </w:r>
      <w:r w:rsidRPr="000855AD">
        <w:rPr>
          <w:rFonts w:cs="Calibri"/>
          <w:sz w:val="32"/>
          <w:szCs w:val="32"/>
          <w:rtl/>
        </w:rPr>
        <w:t xml:space="preserve"> شفاعت‏ها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روز ق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امت</w:t>
      </w:r>
      <w:r w:rsidRPr="000855AD">
        <w:rPr>
          <w:rFonts w:cs="Calibri"/>
          <w:sz w:val="32"/>
          <w:szCs w:val="32"/>
          <w:rtl/>
        </w:rPr>
        <w:t xml:space="preserve"> است. عمده روا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ات</w:t>
      </w:r>
      <w:r w:rsidRPr="000855AD">
        <w:rPr>
          <w:rFonts w:cs="Calibri"/>
          <w:sz w:val="32"/>
          <w:szCs w:val="32"/>
          <w:rtl/>
        </w:rPr>
        <w:t xml:space="preserve"> شفاعت كه در باب شفاعت پ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غمبر</w:t>
      </w:r>
      <w:r w:rsidRPr="000855AD">
        <w:rPr>
          <w:rFonts w:cs="Calibri"/>
          <w:sz w:val="32"/>
          <w:szCs w:val="32"/>
          <w:rtl/>
        </w:rPr>
        <w:t xml:space="preserve"> اكر</w:t>
      </w:r>
      <w:r w:rsidRPr="000855AD">
        <w:rPr>
          <w:rFonts w:cs="Calibri" w:hint="eastAsia"/>
          <w:sz w:val="32"/>
          <w:szCs w:val="32"/>
          <w:rtl/>
        </w:rPr>
        <w:t>م</w:t>
      </w:r>
      <w:r w:rsidRPr="000855AD">
        <w:rPr>
          <w:rFonts w:cs="Calibri"/>
          <w:sz w:val="32"/>
          <w:szCs w:val="32"/>
          <w:rtl/>
        </w:rPr>
        <w:t>(ص)، ائمه اطهار(ع) و شفاعت حضرت زهرا(س) موجود است،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روز ق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امت</w:t>
      </w:r>
      <w:r w:rsidRPr="000855AD">
        <w:rPr>
          <w:rFonts w:cs="Calibri"/>
          <w:sz w:val="32"/>
          <w:szCs w:val="32"/>
          <w:rtl/>
        </w:rPr>
        <w:t xml:space="preserve"> است.</w:t>
      </w:r>
    </w:p>
    <w:p w14:paraId="7AA778CF" w14:textId="77777777" w:rsidR="000855AD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/>
          <w:sz w:val="32"/>
          <w:szCs w:val="32"/>
          <w:rtl/>
        </w:rPr>
        <w:t>اما آ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دان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كه از وقت مرگ تا ق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امت</w:t>
      </w:r>
      <w:r w:rsidRPr="000855AD">
        <w:rPr>
          <w:rFonts w:cs="Calibri"/>
          <w:sz w:val="32"/>
          <w:szCs w:val="32"/>
          <w:rtl/>
        </w:rPr>
        <w:t xml:space="preserve"> چقدر فاصله هست و در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مدّت انسان ممكن است چه عذابها</w:t>
      </w:r>
      <w:r w:rsidRPr="000855AD">
        <w:rPr>
          <w:rFonts w:cs="Calibri" w:hint="cs"/>
          <w:sz w:val="32"/>
          <w:szCs w:val="32"/>
          <w:rtl/>
        </w:rPr>
        <w:t>یی</w:t>
      </w:r>
      <w:r w:rsidRPr="000855AD">
        <w:rPr>
          <w:rFonts w:cs="Calibri"/>
          <w:sz w:val="32"/>
          <w:szCs w:val="32"/>
          <w:rtl/>
        </w:rPr>
        <w:t xml:space="preserve"> تحمّل كند؟! در روا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ات</w:t>
      </w:r>
      <w:r w:rsidRPr="000855AD">
        <w:rPr>
          <w:rFonts w:cs="Calibri"/>
          <w:sz w:val="32"/>
          <w:szCs w:val="32"/>
          <w:rtl/>
        </w:rPr>
        <w:t xml:space="preserve"> آمده كس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به ز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ارت</w:t>
      </w:r>
      <w:r w:rsidRPr="000855AD">
        <w:rPr>
          <w:rFonts w:cs="Calibri"/>
          <w:sz w:val="32"/>
          <w:szCs w:val="32"/>
          <w:rtl/>
        </w:rPr>
        <w:t xml:space="preserve"> حضرت به امام رضا(ع) برود، آن حضرت شب اوّل قبر به بازد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دش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آ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ند</w:t>
      </w:r>
      <w:r w:rsidRPr="000855AD">
        <w:rPr>
          <w:rFonts w:cs="Calibri"/>
          <w:sz w:val="32"/>
          <w:szCs w:val="32"/>
          <w:rtl/>
        </w:rPr>
        <w:t>. اما همان لحظه‏ا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شان</w:t>
      </w:r>
      <w:r w:rsidRPr="000855AD">
        <w:rPr>
          <w:rFonts w:cs="Calibri"/>
          <w:sz w:val="32"/>
          <w:szCs w:val="32"/>
          <w:rtl/>
        </w:rPr>
        <w:t xml:space="preserve">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بازد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آ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ند</w:t>
      </w:r>
      <w:r w:rsidRPr="000855AD">
        <w:rPr>
          <w:rFonts w:cs="Calibri"/>
          <w:sz w:val="32"/>
          <w:szCs w:val="32"/>
          <w:rtl/>
        </w:rPr>
        <w:t xml:space="preserve"> لذّت دارد، ول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معلوم 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ست</w:t>
      </w:r>
      <w:r w:rsidRPr="000855AD">
        <w:rPr>
          <w:rFonts w:cs="Calibri"/>
          <w:sz w:val="32"/>
          <w:szCs w:val="32"/>
          <w:rtl/>
        </w:rPr>
        <w:t xml:space="preserve"> نت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جه‏اش</w:t>
      </w:r>
      <w:r w:rsidRPr="000855AD">
        <w:rPr>
          <w:rFonts w:cs="Calibri"/>
          <w:sz w:val="32"/>
          <w:szCs w:val="32"/>
          <w:rtl/>
        </w:rPr>
        <w:t xml:space="preserve"> تا چه وقت ادامه داشته باشد. </w:t>
      </w:r>
    </w:p>
    <w:p w14:paraId="7C016955" w14:textId="014957BB" w:rsidR="000855AD" w:rsidRPr="000855AD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>
        <w:rPr>
          <w:rFonts w:cs="Calibri" w:hint="cs"/>
          <w:sz w:val="32"/>
          <w:szCs w:val="32"/>
          <w:rtl/>
        </w:rPr>
        <w:lastRenderedPageBreak/>
        <w:t xml:space="preserve">و همچنین </w:t>
      </w:r>
      <w:r w:rsidRPr="000855AD">
        <w:rPr>
          <w:rFonts w:cs="Calibri"/>
          <w:sz w:val="32"/>
          <w:szCs w:val="32"/>
          <w:rtl/>
        </w:rPr>
        <w:t>هدف از شفاعت بازگشت و جبران گذشته است</w:t>
      </w:r>
      <w:r>
        <w:rPr>
          <w:rFonts w:cs="Calibri" w:hint="cs"/>
          <w:sz w:val="32"/>
          <w:szCs w:val="32"/>
          <w:rtl/>
        </w:rPr>
        <w:t>.</w:t>
      </w:r>
    </w:p>
    <w:p w14:paraId="2E92FEE1" w14:textId="06AD9842" w:rsidR="000855AD" w:rsidRPr="000855AD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/>
          <w:sz w:val="32"/>
          <w:szCs w:val="32"/>
          <w:rtl/>
        </w:rPr>
        <w:t>به هر حال آثار گناه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عمر انسان مرتكب شده، با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ز</w:t>
      </w:r>
      <w:r w:rsidRPr="000855AD">
        <w:rPr>
          <w:rFonts w:cs="Calibri"/>
          <w:sz w:val="32"/>
          <w:szCs w:val="32"/>
          <w:rtl/>
        </w:rPr>
        <w:t xml:space="preserve"> ساده‏ا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محو نم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>.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گونه 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ست</w:t>
      </w:r>
      <w:r w:rsidRPr="000855AD">
        <w:rPr>
          <w:rFonts w:cs="Calibri"/>
          <w:sz w:val="32"/>
          <w:szCs w:val="32"/>
          <w:rtl/>
        </w:rPr>
        <w:t xml:space="preserve"> كه خدا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متعال جنا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ات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عمر كس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</w:t>
      </w:r>
      <w:r w:rsidRPr="000855AD">
        <w:rPr>
          <w:rFonts w:cs="Calibri" w:hint="eastAsia"/>
          <w:sz w:val="32"/>
          <w:szCs w:val="32"/>
          <w:rtl/>
        </w:rPr>
        <w:t>ا</w:t>
      </w:r>
      <w:r w:rsidRPr="000855AD">
        <w:rPr>
          <w:rFonts w:cs="Calibri"/>
          <w:sz w:val="32"/>
          <w:szCs w:val="32"/>
          <w:rtl/>
        </w:rPr>
        <w:t xml:space="preserve"> با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قطره اشك چشم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ب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ببرد. گفته‏اند: عمر سعد هم روز عاشورا گر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</w:t>
      </w:r>
      <w:r w:rsidRPr="000855AD">
        <w:rPr>
          <w:rFonts w:cs="Calibri"/>
          <w:sz w:val="32"/>
          <w:szCs w:val="32"/>
          <w:rtl/>
        </w:rPr>
        <w:t xml:space="preserve"> كرد! معاو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</w:t>
      </w:r>
      <w:r w:rsidRPr="000855AD">
        <w:rPr>
          <w:rFonts w:cs="Calibri"/>
          <w:sz w:val="32"/>
          <w:szCs w:val="32"/>
          <w:rtl/>
        </w:rPr>
        <w:t xml:space="preserve"> هم بعد از شهادت ام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رالمؤمن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>(ع)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شان</w:t>
      </w:r>
      <w:r w:rsidRPr="000855AD">
        <w:rPr>
          <w:rFonts w:cs="Calibri"/>
          <w:sz w:val="32"/>
          <w:szCs w:val="32"/>
          <w:rtl/>
        </w:rPr>
        <w:t xml:space="preserve"> گر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</w:t>
      </w:r>
      <w:r w:rsidRPr="000855AD">
        <w:rPr>
          <w:rFonts w:cs="Calibri"/>
          <w:sz w:val="32"/>
          <w:szCs w:val="32"/>
          <w:rtl/>
        </w:rPr>
        <w:t xml:space="preserve"> كرد. مگر هر گر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ه‏ا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اثر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كند؟همه</w:t>
      </w:r>
      <w:r w:rsidRPr="000855AD">
        <w:rPr>
          <w:rFonts w:cs="Calibri"/>
          <w:sz w:val="32"/>
          <w:szCs w:val="32"/>
          <w:rtl/>
        </w:rPr>
        <w:t xml:space="preserve">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ثواب‏ها</w:t>
      </w:r>
      <w:r w:rsidRPr="000855AD">
        <w:rPr>
          <w:rFonts w:cs="Calibri" w:hint="cs"/>
          <w:sz w:val="32"/>
          <w:szCs w:val="32"/>
          <w:rtl/>
        </w:rPr>
        <w:t>یی</w:t>
      </w:r>
      <w:r w:rsidRPr="000855AD">
        <w:rPr>
          <w:rFonts w:cs="Calibri"/>
          <w:sz w:val="32"/>
          <w:szCs w:val="32"/>
          <w:rtl/>
        </w:rPr>
        <w:t xml:space="preserve"> كه در روا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ات،</w:t>
      </w:r>
      <w:r w:rsidRPr="000855AD">
        <w:rPr>
          <w:rFonts w:cs="Calibri"/>
          <w:sz w:val="32"/>
          <w:szCs w:val="32"/>
          <w:rtl/>
        </w:rPr>
        <w:t xml:space="preserve"> ز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ارت‏ها</w:t>
      </w:r>
      <w:r w:rsidRPr="000855AD">
        <w:rPr>
          <w:rFonts w:cs="Calibri"/>
          <w:sz w:val="32"/>
          <w:szCs w:val="32"/>
          <w:rtl/>
        </w:rPr>
        <w:t xml:space="preserve"> و عزادار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ها</w:t>
      </w:r>
      <w:r w:rsidRPr="000855AD">
        <w:rPr>
          <w:rFonts w:cs="Calibri"/>
          <w:sz w:val="32"/>
          <w:szCs w:val="32"/>
          <w:rtl/>
        </w:rPr>
        <w:t xml:space="preserve"> آمده همه‏اش صح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ح</w:t>
      </w:r>
      <w:r w:rsidRPr="000855AD">
        <w:rPr>
          <w:rFonts w:cs="Calibri"/>
          <w:sz w:val="32"/>
          <w:szCs w:val="32"/>
          <w:rtl/>
        </w:rPr>
        <w:t xml:space="preserve"> است، امّا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شرا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طش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eastAsia"/>
          <w:sz w:val="32"/>
          <w:szCs w:val="32"/>
          <w:rtl/>
        </w:rPr>
        <w:t>رعا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شود. وقت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</w:t>
      </w:r>
      <w:r w:rsidRPr="000855AD">
        <w:rPr>
          <w:rFonts w:cs="Calibri"/>
          <w:sz w:val="32"/>
          <w:szCs w:val="32"/>
          <w:rtl/>
        </w:rPr>
        <w:t xml:space="preserve"> مصرف دارو رعا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نشود، هر چه از خواص درمان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آن بگو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ند</w:t>
      </w:r>
      <w:r w:rsidRPr="000855AD">
        <w:rPr>
          <w:rFonts w:cs="Calibri"/>
          <w:sz w:val="32"/>
          <w:szCs w:val="32"/>
          <w:rtl/>
        </w:rPr>
        <w:t xml:space="preserve"> سود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ندارد. گر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</w:t>
      </w:r>
      <w:r w:rsidRPr="000855AD">
        <w:rPr>
          <w:rFonts w:cs="Calibri"/>
          <w:sz w:val="32"/>
          <w:szCs w:val="32"/>
          <w:rtl/>
        </w:rPr>
        <w:t xml:space="preserve"> كردن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حضرت 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دالشهدا</w:t>
      </w:r>
      <w:r w:rsidRPr="000855AD">
        <w:rPr>
          <w:rFonts w:cs="Calibri"/>
          <w:sz w:val="32"/>
          <w:szCs w:val="32"/>
          <w:rtl/>
        </w:rPr>
        <w:t>(ع)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تواند</w:t>
      </w:r>
      <w:r w:rsidRPr="000855AD">
        <w:rPr>
          <w:rFonts w:cs="Calibri"/>
          <w:sz w:val="32"/>
          <w:szCs w:val="32"/>
          <w:rtl/>
        </w:rPr>
        <w:t xml:space="preserve"> نتا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ج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داشته باشد، اما «بشرطها و شروطها».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طور 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ست</w:t>
      </w:r>
      <w:r w:rsidRPr="000855AD">
        <w:rPr>
          <w:rFonts w:cs="Calibri"/>
          <w:sz w:val="32"/>
          <w:szCs w:val="32"/>
          <w:rtl/>
        </w:rPr>
        <w:t xml:space="preserve"> كه فاسق‏تر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و شق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تر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افراد با گر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</w:t>
      </w:r>
      <w:r w:rsidRPr="000855AD">
        <w:rPr>
          <w:rFonts w:cs="Calibri"/>
          <w:sz w:val="32"/>
          <w:szCs w:val="32"/>
          <w:rtl/>
        </w:rPr>
        <w:t xml:space="preserve"> بر حضرت 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دالشهدا</w:t>
      </w:r>
      <w:r w:rsidRPr="000855AD">
        <w:rPr>
          <w:rFonts w:cs="Calibri"/>
          <w:sz w:val="32"/>
          <w:szCs w:val="32"/>
          <w:rtl/>
        </w:rPr>
        <w:t>(ع)، آمرز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ده</w:t>
      </w:r>
      <w:r w:rsidRPr="000855AD">
        <w:rPr>
          <w:rFonts w:cs="Calibri"/>
          <w:sz w:val="32"/>
          <w:szCs w:val="32"/>
          <w:rtl/>
        </w:rPr>
        <w:t xml:space="preserve"> شوند. و گرنه آفر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نش</w:t>
      </w:r>
      <w:r w:rsidRPr="000855AD">
        <w:rPr>
          <w:rFonts w:cs="Calibri"/>
          <w:sz w:val="32"/>
          <w:szCs w:val="32"/>
          <w:rtl/>
        </w:rPr>
        <w:t xml:space="preserve"> عالَم به شوخ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شب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ه‏تر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>. آر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نبا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در آثار عظ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م</w:t>
      </w:r>
      <w:r w:rsidRPr="000855AD">
        <w:rPr>
          <w:rFonts w:cs="Calibri"/>
          <w:sz w:val="32"/>
          <w:szCs w:val="32"/>
          <w:rtl/>
        </w:rPr>
        <w:t xml:space="preserve"> داشتن ولا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اهلب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>(ع) و محبّت آن‏ها شك كرد، اما شرط آن را 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ز</w:t>
      </w:r>
      <w:r w:rsidRPr="000855AD">
        <w:rPr>
          <w:rFonts w:cs="Calibri"/>
          <w:sz w:val="32"/>
          <w:szCs w:val="32"/>
          <w:rtl/>
        </w:rPr>
        <w:t xml:space="preserve">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در نظر داشت.</w:t>
      </w:r>
      <w:r w:rsidR="00C13F46">
        <w:rPr>
          <w:rFonts w:cs="Calibri" w:hint="cs"/>
          <w:sz w:val="32"/>
          <w:szCs w:val="32"/>
          <w:rtl/>
        </w:rPr>
        <w:t xml:space="preserve"> </w:t>
      </w:r>
      <w:r w:rsidRPr="000855AD">
        <w:rPr>
          <w:rFonts w:cs="Calibri"/>
          <w:sz w:val="32"/>
          <w:szCs w:val="32"/>
          <w:rtl/>
        </w:rPr>
        <w:t>حد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ث</w:t>
      </w:r>
      <w:r w:rsidRPr="000855AD">
        <w:rPr>
          <w:rFonts w:cs="Calibri"/>
          <w:sz w:val="32"/>
          <w:szCs w:val="32"/>
          <w:rtl/>
        </w:rPr>
        <w:t xml:space="preserve"> معروف و معتبر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حضرت رضا(ع) نقل شده است كه فرمود:«</w:t>
      </w:r>
      <w:r w:rsidR="00C13F46" w:rsidRPr="00C13F46">
        <w:rPr>
          <w:rFonts w:cs="Calibri"/>
          <w:b/>
          <w:bCs/>
          <w:sz w:val="32"/>
          <w:szCs w:val="32"/>
          <w:rtl/>
        </w:rPr>
        <w:t>كَلِمَةُ لا اِلهَ اِلاَّ اللّهُ حِصْني فَمَنْ دَخَلَ حِصْني اَمِنَ مِنْ عَذابي</w:t>
      </w:r>
      <w:r w:rsidRPr="000855AD">
        <w:rPr>
          <w:rFonts w:cs="Calibri"/>
          <w:sz w:val="32"/>
          <w:szCs w:val="32"/>
          <w:rtl/>
        </w:rPr>
        <w:t>»، كس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كه وارد حصن «لااله الا الله» بشود 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گر</w:t>
      </w:r>
      <w:r w:rsidRPr="000855AD">
        <w:rPr>
          <w:rFonts w:cs="Calibri"/>
          <w:sz w:val="32"/>
          <w:szCs w:val="32"/>
          <w:rtl/>
        </w:rPr>
        <w:t xml:space="preserve"> ه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چ</w:t>
      </w:r>
      <w:r w:rsidRPr="000855AD">
        <w:rPr>
          <w:rFonts w:cs="Calibri"/>
          <w:sz w:val="32"/>
          <w:szCs w:val="32"/>
          <w:rtl/>
        </w:rPr>
        <w:t xml:space="preserve"> عذاب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/>
          <w:sz w:val="32"/>
          <w:szCs w:val="32"/>
          <w:rtl/>
        </w:rPr>
        <w:lastRenderedPageBreak/>
        <w:t>به او نم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رسد</w:t>
      </w:r>
      <w:r w:rsidRPr="000855AD">
        <w:rPr>
          <w:rFonts w:cs="Calibri"/>
          <w:sz w:val="32"/>
          <w:szCs w:val="32"/>
          <w:rtl/>
        </w:rPr>
        <w:t xml:space="preserve"> و كاملاً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من</w:t>
      </w:r>
      <w:r w:rsidRPr="000855AD">
        <w:rPr>
          <w:rFonts w:cs="Calibri"/>
          <w:sz w:val="32"/>
          <w:szCs w:val="32"/>
          <w:rtl/>
        </w:rPr>
        <w:t xml:space="preserve"> از عذاب خواهد بود، اما سپس فرمود: «بشرطها، (بشروطها) و انا من شروطها». كلمه «لا اله الا الله»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تواند</w:t>
      </w:r>
      <w:r w:rsidRPr="000855AD">
        <w:rPr>
          <w:rFonts w:cs="Calibri"/>
          <w:sz w:val="32"/>
          <w:szCs w:val="32"/>
          <w:rtl/>
        </w:rPr>
        <w:t xml:space="preserve"> انسان را از عذاب نجات دهد، اما شرط دارد؛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شروطش هم ولا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ائ</w:t>
      </w:r>
      <w:r w:rsidRPr="000855AD">
        <w:rPr>
          <w:rFonts w:cs="Calibri" w:hint="eastAsia"/>
          <w:sz w:val="32"/>
          <w:szCs w:val="32"/>
          <w:rtl/>
        </w:rPr>
        <w:t>مه</w:t>
      </w:r>
      <w:r w:rsidRPr="000855AD">
        <w:rPr>
          <w:rFonts w:cs="Calibri"/>
          <w:sz w:val="32"/>
          <w:szCs w:val="32"/>
          <w:rtl/>
        </w:rPr>
        <w:t>(ع) است.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ح</w:t>
      </w:r>
      <w:r w:rsidR="00C13F46">
        <w:rPr>
          <w:rFonts w:cs="Calibri" w:hint="cs"/>
          <w:sz w:val="32"/>
          <w:szCs w:val="32"/>
          <w:rtl/>
        </w:rPr>
        <w:t>ِ</w:t>
      </w:r>
      <w:r w:rsidRPr="000855AD">
        <w:rPr>
          <w:rFonts w:cs="Calibri"/>
          <w:sz w:val="32"/>
          <w:szCs w:val="32"/>
          <w:rtl/>
        </w:rPr>
        <w:t>صن،</w:t>
      </w:r>
      <w:r w:rsidR="00C13F46">
        <w:rPr>
          <w:rFonts w:cs="Calibri" w:hint="cs"/>
          <w:sz w:val="32"/>
          <w:szCs w:val="32"/>
          <w:rtl/>
        </w:rPr>
        <w:t xml:space="preserve"> -جان پناه-</w:t>
      </w:r>
      <w:r w:rsidRPr="000855AD">
        <w:rPr>
          <w:rFonts w:cs="Calibri"/>
          <w:sz w:val="32"/>
          <w:szCs w:val="32"/>
          <w:rtl/>
        </w:rPr>
        <w:t xml:space="preserve"> انسان را محافظت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كند،</w:t>
      </w:r>
      <w:r w:rsidRPr="000855AD">
        <w:rPr>
          <w:rFonts w:cs="Calibri"/>
          <w:sz w:val="32"/>
          <w:szCs w:val="32"/>
          <w:rtl/>
        </w:rPr>
        <w:t xml:space="preserve"> اما به شرط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كه آن ح</w:t>
      </w:r>
      <w:r w:rsidR="00C13F46">
        <w:rPr>
          <w:rFonts w:cs="Calibri" w:hint="cs"/>
          <w:sz w:val="32"/>
          <w:szCs w:val="32"/>
          <w:rtl/>
        </w:rPr>
        <w:t>ِ</w:t>
      </w:r>
      <w:r w:rsidRPr="000855AD">
        <w:rPr>
          <w:rFonts w:cs="Calibri"/>
          <w:sz w:val="32"/>
          <w:szCs w:val="32"/>
          <w:rtl/>
        </w:rPr>
        <w:t>صن را سوراخ نكن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و شرا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طش</w:t>
      </w:r>
      <w:r w:rsidRPr="000855AD">
        <w:rPr>
          <w:rFonts w:cs="Calibri"/>
          <w:sz w:val="32"/>
          <w:szCs w:val="32"/>
          <w:rtl/>
        </w:rPr>
        <w:t xml:space="preserve"> را رعا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كن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>. آب آتش را خاموش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كند،</w:t>
      </w:r>
      <w:r w:rsidRPr="000855AD">
        <w:rPr>
          <w:rFonts w:cs="Calibri"/>
          <w:sz w:val="32"/>
          <w:szCs w:val="32"/>
          <w:rtl/>
        </w:rPr>
        <w:t xml:space="preserve"> اما به شرط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نكه</w:t>
      </w:r>
      <w:r w:rsidRPr="000855AD">
        <w:rPr>
          <w:rFonts w:cs="Calibri"/>
          <w:sz w:val="32"/>
          <w:szCs w:val="32"/>
          <w:rtl/>
        </w:rPr>
        <w:t xml:space="preserve"> آن آب خودش رو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آتش آنقدر نماند كه بخار بشود و 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گر</w:t>
      </w:r>
      <w:r w:rsidRPr="000855AD">
        <w:rPr>
          <w:rFonts w:cs="Calibri"/>
          <w:sz w:val="32"/>
          <w:szCs w:val="32"/>
          <w:rtl/>
        </w:rPr>
        <w:t xml:space="preserve"> خاص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ت</w:t>
      </w:r>
      <w:r w:rsidRPr="000855AD">
        <w:rPr>
          <w:rFonts w:cs="Calibri"/>
          <w:sz w:val="32"/>
          <w:szCs w:val="32"/>
          <w:rtl/>
        </w:rPr>
        <w:t xml:space="preserve"> خاموش كردنش را از دست بدهد.</w:t>
      </w:r>
    </w:p>
    <w:p w14:paraId="5848B961" w14:textId="77777777" w:rsidR="000855AD" w:rsidRPr="00C13F46" w:rsidRDefault="000855AD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C13F46">
        <w:rPr>
          <w:rFonts w:cs="Calibri" w:hint="eastAsia"/>
          <w:b/>
          <w:bCs/>
          <w:sz w:val="32"/>
          <w:szCs w:val="32"/>
          <w:rtl/>
        </w:rPr>
        <w:t>راه</w:t>
      </w:r>
      <w:r w:rsidRPr="00C13F46">
        <w:rPr>
          <w:rFonts w:cs="Calibri"/>
          <w:b/>
          <w:bCs/>
          <w:sz w:val="32"/>
          <w:szCs w:val="32"/>
          <w:rtl/>
        </w:rPr>
        <w:t xml:space="preserve"> علاج شبهات</w:t>
      </w:r>
    </w:p>
    <w:p w14:paraId="3F9B4304" w14:textId="77777777" w:rsidR="00C13F46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 w:hint="eastAsia"/>
          <w:sz w:val="32"/>
          <w:szCs w:val="32"/>
          <w:rtl/>
        </w:rPr>
        <w:t>به</w:t>
      </w:r>
      <w:r w:rsidRPr="000855AD">
        <w:rPr>
          <w:rFonts w:cs="Calibri"/>
          <w:sz w:val="32"/>
          <w:szCs w:val="32"/>
          <w:rtl/>
        </w:rPr>
        <w:t xml:space="preserve"> هر حال،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</w:t>
      </w:r>
      <w:r>
        <w:rPr>
          <w:rFonts w:cs="Calibri" w:hint="cs"/>
          <w:sz w:val="32"/>
          <w:szCs w:val="32"/>
          <w:rtl/>
        </w:rPr>
        <w:t xml:space="preserve">دسته از </w:t>
      </w:r>
      <w:r w:rsidRPr="000855AD">
        <w:rPr>
          <w:rFonts w:cs="Calibri"/>
          <w:sz w:val="32"/>
          <w:szCs w:val="32"/>
          <w:rtl/>
        </w:rPr>
        <w:t>شبهات است كه باعث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 xml:space="preserve"> كسان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بر گناه جر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شوند و توبه نكنند.</w:t>
      </w:r>
    </w:p>
    <w:p w14:paraId="4DA906DE" w14:textId="4266BFE1" w:rsidR="00F44C51" w:rsidRDefault="000855AD" w:rsidP="00C13F46">
      <w:pPr>
        <w:spacing w:line="360" w:lineRule="auto"/>
        <w:jc w:val="both"/>
        <w:rPr>
          <w:rFonts w:cs="Calibri"/>
          <w:sz w:val="32"/>
          <w:szCs w:val="32"/>
          <w:rtl/>
        </w:rPr>
      </w:pPr>
      <w:r w:rsidRPr="000855AD">
        <w:rPr>
          <w:rFonts w:cs="Calibri"/>
          <w:sz w:val="32"/>
          <w:szCs w:val="32"/>
          <w:rtl/>
        </w:rPr>
        <w:t>راه‏حل آن هم كه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است كه انسان پاسخ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ن‏ها</w:t>
      </w:r>
      <w:r w:rsidRPr="000855AD">
        <w:rPr>
          <w:rFonts w:cs="Calibri"/>
          <w:sz w:val="32"/>
          <w:szCs w:val="32"/>
          <w:rtl/>
        </w:rPr>
        <w:t xml:space="preserve"> را </w:t>
      </w:r>
      <w:r>
        <w:rPr>
          <w:rFonts w:cs="Calibri" w:hint="cs"/>
          <w:sz w:val="32"/>
          <w:szCs w:val="32"/>
          <w:rtl/>
        </w:rPr>
        <w:t>یادبگیرد</w:t>
      </w:r>
      <w:r w:rsidRPr="000855AD">
        <w:rPr>
          <w:rFonts w:cs="Calibri" w:hint="eastAsia"/>
          <w:sz w:val="32"/>
          <w:szCs w:val="32"/>
          <w:rtl/>
        </w:rPr>
        <w:t>،</w:t>
      </w:r>
      <w:r w:rsidRPr="000855AD">
        <w:rPr>
          <w:rFonts w:cs="Calibri"/>
          <w:sz w:val="32"/>
          <w:szCs w:val="32"/>
          <w:rtl/>
        </w:rPr>
        <w:t xml:space="preserve"> كه شبهه‏ها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را دفع كند. بهتر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راه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علاج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شبهات ش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ادگ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صح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ح</w:t>
      </w:r>
      <w:r w:rsidRPr="000855AD">
        <w:rPr>
          <w:rFonts w:cs="Calibri"/>
          <w:sz w:val="32"/>
          <w:szCs w:val="32"/>
          <w:rtl/>
        </w:rPr>
        <w:t xml:space="preserve"> معارف است و پاسخ شبهات و بالاخ</w:t>
      </w:r>
      <w:r w:rsidRPr="000855AD">
        <w:rPr>
          <w:rFonts w:cs="Calibri" w:hint="eastAsia"/>
          <w:sz w:val="32"/>
          <w:szCs w:val="32"/>
          <w:rtl/>
        </w:rPr>
        <w:t>ره</w:t>
      </w:r>
      <w:r w:rsidRPr="000855AD">
        <w:rPr>
          <w:rFonts w:cs="Calibri"/>
          <w:sz w:val="32"/>
          <w:szCs w:val="32"/>
          <w:rtl/>
        </w:rPr>
        <w:t xml:space="preserve"> علمِ مربوطش را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آموخت. اگر انسان توانست از دامِ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شبهه‏ها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طان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رها شود و باور كرد كه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گناه، اگر چه كوچك، ضررها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عظ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م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سعادت انسان دارد، باز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مراقب باشد. با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كه </w:t>
      </w:r>
      <w:r w:rsidRPr="000855AD">
        <w:rPr>
          <w:rFonts w:cs="Calibri"/>
          <w:sz w:val="32"/>
          <w:szCs w:val="32"/>
          <w:rtl/>
        </w:rPr>
        <w:lastRenderedPageBreak/>
        <w:t>بس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ار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از شبهه‏ها هم رفع شده است، باز هم برخ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همّت توبه كردن ندارند، 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ك</w:t>
      </w:r>
      <w:r w:rsidRPr="000855AD">
        <w:rPr>
          <w:rFonts w:cs="Calibri"/>
          <w:sz w:val="32"/>
          <w:szCs w:val="32"/>
          <w:rtl/>
        </w:rPr>
        <w:t xml:space="preserve"> عامل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روان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است كه در مقابل آن عامل‏ها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شناخت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مطرح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شود</w:t>
      </w:r>
      <w:r w:rsidRPr="000855AD">
        <w:rPr>
          <w:rFonts w:cs="Calibri"/>
          <w:sz w:val="32"/>
          <w:szCs w:val="32"/>
          <w:rtl/>
        </w:rPr>
        <w:t>. گاه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/>
          <w:sz w:val="32"/>
          <w:szCs w:val="32"/>
          <w:rtl/>
        </w:rPr>
        <w:t xml:space="preserve"> انسان شبهه‏ها</w:t>
      </w:r>
      <w:r w:rsidRPr="000855AD">
        <w:rPr>
          <w:rFonts w:cs="Calibri" w:hint="cs"/>
          <w:sz w:val="32"/>
          <w:szCs w:val="32"/>
          <w:rtl/>
        </w:rPr>
        <w:t>یی</w:t>
      </w:r>
      <w:r w:rsidRPr="000855AD">
        <w:rPr>
          <w:rFonts w:cs="Calibri"/>
          <w:sz w:val="32"/>
          <w:szCs w:val="32"/>
          <w:rtl/>
        </w:rPr>
        <w:t xml:space="preserve"> پ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ش</w:t>
      </w:r>
      <w:r w:rsidRPr="000855AD">
        <w:rPr>
          <w:rFonts w:cs="Calibri"/>
          <w:sz w:val="32"/>
          <w:szCs w:val="32"/>
          <w:rtl/>
        </w:rPr>
        <w:t xml:space="preserve"> 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آ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كه حق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قت</w:t>
      </w:r>
      <w:r w:rsidRPr="000855AD">
        <w:rPr>
          <w:rFonts w:cs="Calibri"/>
          <w:sz w:val="32"/>
          <w:szCs w:val="32"/>
          <w:rtl/>
        </w:rPr>
        <w:t xml:space="preserve"> را نم</w:t>
      </w:r>
      <w:r w:rsidRPr="000855AD">
        <w:rPr>
          <w:rFonts w:cs="Calibri" w:hint="cs"/>
          <w:sz w:val="32"/>
          <w:szCs w:val="32"/>
          <w:rtl/>
        </w:rPr>
        <w:t>ی‏</w:t>
      </w:r>
      <w:r w:rsidRPr="000855AD">
        <w:rPr>
          <w:rFonts w:cs="Calibri" w:hint="eastAsia"/>
          <w:sz w:val="32"/>
          <w:szCs w:val="32"/>
          <w:rtl/>
        </w:rPr>
        <w:t>شناسد</w:t>
      </w:r>
      <w:r w:rsidRPr="000855AD">
        <w:rPr>
          <w:rFonts w:cs="Calibri"/>
          <w:sz w:val="32"/>
          <w:szCs w:val="32"/>
          <w:rtl/>
        </w:rPr>
        <w:t xml:space="preserve"> و معرفتِ صح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ح</w:t>
      </w:r>
      <w:r w:rsidRPr="000855AD">
        <w:rPr>
          <w:rFonts w:cs="Calibri"/>
          <w:sz w:val="32"/>
          <w:szCs w:val="32"/>
          <w:rtl/>
        </w:rPr>
        <w:t xml:space="preserve"> ندارد، بنابرا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ن</w:t>
      </w:r>
      <w:r w:rsidRPr="000855AD">
        <w:rPr>
          <w:rFonts w:cs="Calibri"/>
          <w:sz w:val="32"/>
          <w:szCs w:val="32"/>
          <w:rtl/>
        </w:rPr>
        <w:t xml:space="preserve"> با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</w:t>
      </w:r>
      <w:r w:rsidRPr="000855AD">
        <w:rPr>
          <w:rFonts w:cs="Calibri"/>
          <w:sz w:val="32"/>
          <w:szCs w:val="32"/>
          <w:rtl/>
        </w:rPr>
        <w:t xml:space="preserve"> 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اد</w:t>
      </w:r>
      <w:r w:rsidRPr="000855AD">
        <w:rPr>
          <w:rFonts w:cs="Calibri"/>
          <w:sz w:val="32"/>
          <w:szCs w:val="32"/>
          <w:rtl/>
        </w:rPr>
        <w:t xml:space="preserve"> بگ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رد</w:t>
      </w:r>
      <w:r w:rsidRPr="000855AD">
        <w:rPr>
          <w:rFonts w:cs="Calibri"/>
          <w:sz w:val="32"/>
          <w:szCs w:val="32"/>
          <w:rtl/>
        </w:rPr>
        <w:t xml:space="preserve"> تا معرفتِ صح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ح</w:t>
      </w:r>
      <w:r w:rsidRPr="000855AD">
        <w:rPr>
          <w:rFonts w:cs="Calibri"/>
          <w:sz w:val="32"/>
          <w:szCs w:val="32"/>
          <w:rtl/>
        </w:rPr>
        <w:t xml:space="preserve"> پ</w:t>
      </w:r>
      <w:r w:rsidRPr="000855AD">
        <w:rPr>
          <w:rFonts w:cs="Calibri" w:hint="cs"/>
          <w:sz w:val="32"/>
          <w:szCs w:val="32"/>
          <w:rtl/>
        </w:rPr>
        <w:t>ی</w:t>
      </w:r>
      <w:r w:rsidRPr="000855AD">
        <w:rPr>
          <w:rFonts w:cs="Calibri" w:hint="eastAsia"/>
          <w:sz w:val="32"/>
          <w:szCs w:val="32"/>
          <w:rtl/>
        </w:rPr>
        <w:t>دا</w:t>
      </w:r>
      <w:r w:rsidRPr="000855AD">
        <w:rPr>
          <w:rFonts w:cs="Calibri"/>
          <w:sz w:val="32"/>
          <w:szCs w:val="32"/>
          <w:rtl/>
        </w:rPr>
        <w:t xml:space="preserve"> كند.</w:t>
      </w:r>
      <w:r w:rsidR="00F44C51">
        <w:rPr>
          <w:rFonts w:cs="Calibri"/>
          <w:sz w:val="32"/>
          <w:szCs w:val="32"/>
          <w:rtl/>
        </w:rPr>
        <w:br w:type="page"/>
      </w:r>
    </w:p>
    <w:p w14:paraId="3E0CFF9C" w14:textId="2724E66F" w:rsidR="00D237FB" w:rsidRDefault="00201860" w:rsidP="00C13F46">
      <w:pPr>
        <w:jc w:val="both"/>
        <w:rPr>
          <w:rFonts w:cs="Calibri"/>
          <w:sz w:val="32"/>
          <w:szCs w:val="32"/>
        </w:rPr>
      </w:pPr>
      <w:r>
        <w:rPr>
          <w:rFonts w:cs="Calibri" w:hint="cs"/>
          <w:sz w:val="32"/>
          <w:szCs w:val="32"/>
          <w:rtl/>
        </w:rPr>
        <w:lastRenderedPageBreak/>
        <w:t>خطبه دوم:</w:t>
      </w:r>
    </w:p>
    <w:p w14:paraId="07B6F1E4" w14:textId="77777777" w:rsidR="002E3A15" w:rsidRPr="002E3A15" w:rsidRDefault="002E3A15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بسم‌اللّه‌الرّحمن‌الرّحيم‌</w:t>
      </w:r>
    </w:p>
    <w:p w14:paraId="106A616B" w14:textId="77777777" w:rsidR="002E3A15" w:rsidRPr="002E3A15" w:rsidRDefault="002E3A15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الحمد للّه ربّ العالمين و الصّلاة و السّلام على سيّدنا و نبيّنا ابى‌القاسم المصطفى محمّد و على ءاله الأطيبين الأطهرين سيّما بقيّةاللّه فى الأرضين و صلّ على علىّ اميرالمؤمنين و فاطمة الزّهراء سيّدة نساءالعالمين و صلّ على الحسن و الحسين سيّدى شباب اهل الجنّة و على علىّ‌بن‌الحسين و محمّدبن‌علىّ و جعفربن‌محمّد و موسى‌بن‌جعفر و علىّ‌بن‌موسى و محمّدبن‌علىّ و علىّ‌بن‌محمّد و الحسن‌بن‌علىّ و الخلف القائم المهدىّ حججك على عبادك و امنائك فى بلادك و صلّ على ائمّة المسلمين و حماة المستضعفين و هداة المؤمنين.</w:t>
      </w:r>
    </w:p>
    <w:p w14:paraId="09AFB13F" w14:textId="015494F2" w:rsidR="00B33641" w:rsidRDefault="002E3A15" w:rsidP="00C13F46">
      <w:pPr>
        <w:spacing w:line="360" w:lineRule="auto"/>
        <w:jc w:val="both"/>
        <w:rPr>
          <w:rFonts w:cs="Calibri"/>
          <w:b/>
          <w:bCs/>
          <w:sz w:val="32"/>
          <w:szCs w:val="32"/>
          <w:rtl/>
        </w:rPr>
      </w:pPr>
      <w:r w:rsidRPr="002E3A15">
        <w:rPr>
          <w:rFonts w:cs="Calibri"/>
          <w:b/>
          <w:bCs/>
          <w:sz w:val="32"/>
          <w:szCs w:val="32"/>
          <w:rtl/>
        </w:rPr>
        <w:t>عباد الله اوص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 w:hint="eastAsia"/>
          <w:b/>
          <w:bCs/>
          <w:sz w:val="32"/>
          <w:szCs w:val="32"/>
          <w:rtl/>
        </w:rPr>
        <w:t>کم</w:t>
      </w:r>
      <w:r w:rsidRPr="002E3A15">
        <w:rPr>
          <w:rFonts w:cs="Calibri"/>
          <w:b/>
          <w:bCs/>
          <w:sz w:val="32"/>
          <w:szCs w:val="32"/>
          <w:rtl/>
        </w:rPr>
        <w:t xml:space="preserve"> و نفس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/>
          <w:b/>
          <w:bCs/>
          <w:sz w:val="32"/>
          <w:szCs w:val="32"/>
          <w:rtl/>
        </w:rPr>
        <w:t xml:space="preserve"> بتقو</w:t>
      </w:r>
      <w:r w:rsidRPr="002E3A15">
        <w:rPr>
          <w:rFonts w:cs="Calibri" w:hint="cs"/>
          <w:b/>
          <w:bCs/>
          <w:sz w:val="32"/>
          <w:szCs w:val="32"/>
          <w:rtl/>
        </w:rPr>
        <w:t>ی</w:t>
      </w:r>
      <w:r w:rsidRPr="002E3A15">
        <w:rPr>
          <w:rFonts w:cs="Calibri"/>
          <w:b/>
          <w:bCs/>
          <w:sz w:val="32"/>
          <w:szCs w:val="32"/>
          <w:rtl/>
        </w:rPr>
        <w:t xml:space="preserve"> الله</w:t>
      </w:r>
    </w:p>
    <w:p w14:paraId="24E2BD91" w14:textId="2FB06E49" w:rsidR="009F761B" w:rsidRPr="00D975C0" w:rsidRDefault="00D975C0" w:rsidP="00D975C0">
      <w:pPr>
        <w:pStyle w:val="ListParagraph"/>
        <w:numPr>
          <w:ilvl w:val="0"/>
          <w:numId w:val="5"/>
        </w:numPr>
        <w:spacing w:line="360" w:lineRule="auto"/>
        <w:jc w:val="both"/>
        <w:rPr>
          <w:rFonts w:cs="Calibri"/>
          <w:b/>
          <w:bCs/>
          <w:sz w:val="32"/>
          <w:szCs w:val="32"/>
          <w:rtl/>
          <w:lang w:val="es-ES"/>
        </w:rPr>
      </w:pPr>
      <w:r w:rsidRPr="00D975C0">
        <w:rPr>
          <w:rFonts w:cs="Calibri" w:hint="cs"/>
          <w:b/>
          <w:bCs/>
          <w:sz w:val="32"/>
          <w:szCs w:val="32"/>
          <w:rtl/>
          <w:lang w:val="es-ES"/>
        </w:rPr>
        <w:t>بیانات مقام معظم رهبری در پادگان فراجا</w:t>
      </w:r>
    </w:p>
    <w:p w14:paraId="3CAF5A32" w14:textId="1BD17B1B" w:rsidR="00D975C0" w:rsidRDefault="00D975C0" w:rsidP="00C13F46">
      <w:pPr>
        <w:spacing w:line="360" w:lineRule="auto"/>
        <w:jc w:val="both"/>
        <w:rPr>
          <w:rFonts w:cs="Calibri"/>
          <w:sz w:val="32"/>
          <w:szCs w:val="32"/>
          <w:rtl/>
          <w:lang w:val="es-ES"/>
        </w:rPr>
      </w:pPr>
      <w:r w:rsidRPr="00D975C0">
        <w:rPr>
          <w:rFonts w:cs="Calibri"/>
          <w:sz w:val="32"/>
          <w:szCs w:val="32"/>
          <w:rtl/>
          <w:lang w:val="es-ES"/>
        </w:rPr>
        <w:t>ب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انات</w:t>
      </w:r>
      <w:r w:rsidRPr="00D975C0">
        <w:rPr>
          <w:rFonts w:cs="Calibri"/>
          <w:sz w:val="32"/>
          <w:szCs w:val="32"/>
          <w:rtl/>
          <w:lang w:val="es-ES"/>
        </w:rPr>
        <w:t xml:space="preserve"> اخ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ر</w:t>
      </w:r>
      <w:r w:rsidRPr="00D975C0">
        <w:rPr>
          <w:rFonts w:cs="Calibri"/>
          <w:sz w:val="32"/>
          <w:szCs w:val="32"/>
          <w:rtl/>
          <w:lang w:val="es-ES"/>
        </w:rPr>
        <w:t xml:space="preserve"> امام خامنه‌ا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در آئ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ن</w:t>
      </w:r>
      <w:r w:rsidRPr="00D975C0">
        <w:rPr>
          <w:rFonts w:cs="Calibri"/>
          <w:sz w:val="32"/>
          <w:szCs w:val="32"/>
          <w:rtl/>
          <w:lang w:val="es-ES"/>
        </w:rPr>
        <w:t xml:space="preserve"> دانش‌آموختگ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روها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مسلح که در محل پادگان فراجا برگزار شد، پ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امها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ز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اد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داشت. 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ک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از پ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ام‌ها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مهم آن خنث</w:t>
      </w:r>
      <w:r w:rsidRPr="00D975C0">
        <w:rPr>
          <w:rFonts w:cs="Calibri" w:hint="cs"/>
          <w:sz w:val="32"/>
          <w:szCs w:val="32"/>
          <w:rtl/>
          <w:lang w:val="es-ES"/>
        </w:rPr>
        <w:t>ی‌</w:t>
      </w:r>
      <w:r w:rsidRPr="00D975C0">
        <w:rPr>
          <w:rFonts w:cs="Calibri" w:hint="eastAsia"/>
          <w:sz w:val="32"/>
          <w:szCs w:val="32"/>
          <w:rtl/>
          <w:lang w:val="es-ES"/>
        </w:rPr>
        <w:t>ساز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جنگ روان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احمقانه و مذبوحانه دشمن در انتشار گسترده و شگفت‌انگ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ز</w:t>
      </w:r>
      <w:r w:rsidRPr="00D975C0">
        <w:rPr>
          <w:rFonts w:cs="Calibri"/>
          <w:sz w:val="32"/>
          <w:szCs w:val="32"/>
          <w:rtl/>
          <w:lang w:val="es-ES"/>
        </w:rPr>
        <w:t xml:space="preserve"> شا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عه</w:t>
      </w:r>
      <w:r w:rsidRPr="00D975C0">
        <w:rPr>
          <w:rFonts w:cs="Calibri"/>
          <w:sz w:val="32"/>
          <w:szCs w:val="32"/>
          <w:rtl/>
          <w:lang w:val="es-ES"/>
        </w:rPr>
        <w:t xml:space="preserve"> رحلت رهبر انقلاب بود. </w:t>
      </w:r>
      <w:r w:rsidRPr="00D975C0">
        <w:rPr>
          <w:rFonts w:cs="Calibri"/>
          <w:sz w:val="32"/>
          <w:szCs w:val="32"/>
          <w:rtl/>
          <w:lang w:val="es-ES"/>
        </w:rPr>
        <w:lastRenderedPageBreak/>
        <w:t>حضور مقتدرانه 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شان</w:t>
      </w:r>
      <w:r w:rsidRPr="00D975C0">
        <w:rPr>
          <w:rFonts w:cs="Calibri"/>
          <w:sz w:val="32"/>
          <w:szCs w:val="32"/>
          <w:rtl/>
          <w:lang w:val="es-ES"/>
        </w:rPr>
        <w:t xml:space="preserve"> اولا در پادگان فراجا و ثان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ا</w:t>
      </w:r>
      <w:r w:rsidRPr="00D975C0">
        <w:rPr>
          <w:rFonts w:cs="Calibri"/>
          <w:sz w:val="32"/>
          <w:szCs w:val="32"/>
          <w:rtl/>
          <w:lang w:val="es-ES"/>
        </w:rPr>
        <w:t xml:space="preserve"> سان د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دن</w:t>
      </w:r>
      <w:r w:rsidRPr="00D975C0">
        <w:rPr>
          <w:rFonts w:cs="Calibri"/>
          <w:sz w:val="32"/>
          <w:szCs w:val="32"/>
          <w:rtl/>
          <w:lang w:val="es-ES"/>
        </w:rPr>
        <w:t xml:space="preserve"> از 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روها</w:t>
      </w:r>
      <w:r w:rsidRPr="00D975C0">
        <w:rPr>
          <w:rFonts w:cs="Calibri"/>
          <w:sz w:val="32"/>
          <w:szCs w:val="32"/>
          <w:rtl/>
          <w:lang w:val="es-ES"/>
        </w:rPr>
        <w:t xml:space="preserve"> و 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ستادن</w:t>
      </w:r>
      <w:r w:rsidRPr="00D975C0">
        <w:rPr>
          <w:rFonts w:cs="Calibri"/>
          <w:sz w:val="32"/>
          <w:szCs w:val="32"/>
          <w:rtl/>
          <w:lang w:val="es-ES"/>
        </w:rPr>
        <w:t xml:space="preserve"> برسرپا در حدود 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ک</w:t>
      </w:r>
      <w:r w:rsidRPr="00D975C0">
        <w:rPr>
          <w:rFonts w:cs="Calibri"/>
          <w:sz w:val="32"/>
          <w:szCs w:val="32"/>
          <w:rtl/>
          <w:lang w:val="es-ES"/>
        </w:rPr>
        <w:t xml:space="preserve"> ساعت، و برخ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نکات فرامتن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د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گر</w:t>
      </w:r>
      <w:r w:rsidRPr="00D975C0">
        <w:rPr>
          <w:rFonts w:cs="Calibri"/>
          <w:sz w:val="32"/>
          <w:szCs w:val="32"/>
          <w:rtl/>
          <w:lang w:val="es-ES"/>
        </w:rPr>
        <w:t xml:space="preserve"> قابل توجه است.</w:t>
      </w:r>
    </w:p>
    <w:p w14:paraId="4E6C72B4" w14:textId="4CE1979B" w:rsidR="00D975C0" w:rsidRDefault="00D975C0" w:rsidP="00C13F46">
      <w:pPr>
        <w:spacing w:line="360" w:lineRule="auto"/>
        <w:jc w:val="both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فرمایشات حضرت آقا دارای چند سرفصل که برخی از آن ها به شرح ذیل است:</w:t>
      </w:r>
    </w:p>
    <w:p w14:paraId="0581F7FE" w14:textId="4A18BC14" w:rsidR="00D975C0" w:rsidRDefault="00D975C0" w:rsidP="00D975C0">
      <w:pPr>
        <w:spacing w:line="360" w:lineRule="auto"/>
        <w:jc w:val="both"/>
        <w:rPr>
          <w:rFonts w:cs="Calibri"/>
          <w:b/>
          <w:bCs/>
          <w:sz w:val="32"/>
          <w:szCs w:val="32"/>
          <w:rtl/>
          <w:lang w:val="es-ES"/>
        </w:rPr>
      </w:pPr>
      <w:r w:rsidRPr="00D975C0">
        <w:rPr>
          <w:rFonts w:cs="Calibri" w:hint="cs"/>
          <w:b/>
          <w:bCs/>
          <w:sz w:val="32"/>
          <w:szCs w:val="32"/>
          <w:rtl/>
          <w:lang w:val="es-ES"/>
        </w:rPr>
        <w:t xml:space="preserve">الف) </w:t>
      </w:r>
      <w:r w:rsidRPr="00D975C0">
        <w:rPr>
          <w:rFonts w:cs="Calibri"/>
          <w:b/>
          <w:bCs/>
          <w:sz w:val="32"/>
          <w:szCs w:val="32"/>
          <w:rtl/>
          <w:lang w:val="es-ES"/>
        </w:rPr>
        <w:t>حضور جوانان در عرصه‌ها</w:t>
      </w:r>
      <w:r w:rsidRPr="00D975C0">
        <w:rPr>
          <w:rFonts w:cs="Calibri" w:hint="cs"/>
          <w:b/>
          <w:bCs/>
          <w:sz w:val="32"/>
          <w:szCs w:val="32"/>
          <w:rtl/>
          <w:lang w:val="es-ES"/>
        </w:rPr>
        <w:t>ی</w:t>
      </w:r>
      <w:r w:rsidRPr="00D975C0">
        <w:rPr>
          <w:rFonts w:cs="Calibri"/>
          <w:b/>
          <w:bCs/>
          <w:sz w:val="32"/>
          <w:szCs w:val="32"/>
          <w:rtl/>
          <w:lang w:val="es-ES"/>
        </w:rPr>
        <w:t xml:space="preserve"> مختلف کشور</w:t>
      </w:r>
    </w:p>
    <w:p w14:paraId="2ABE9F37" w14:textId="79D7D6D2" w:rsidR="00D975C0" w:rsidRDefault="00D975C0" w:rsidP="00D975C0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مقام معظم رهبری حضور جوان ها در عرصه های مختلف را  </w:t>
      </w:r>
      <w:r w:rsidRPr="00D975C0">
        <w:rPr>
          <w:rFonts w:cs="Calibri"/>
          <w:sz w:val="32"/>
          <w:szCs w:val="32"/>
          <w:rtl/>
          <w:lang w:val="es-ES"/>
        </w:rPr>
        <w:t>مژده‌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ام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د</w:t>
      </w:r>
      <w:r w:rsidRPr="00D975C0">
        <w:rPr>
          <w:rFonts w:cs="Calibri"/>
          <w:sz w:val="32"/>
          <w:szCs w:val="32"/>
          <w:rtl/>
          <w:lang w:val="es-ES"/>
        </w:rPr>
        <w:t xml:space="preserve"> و نوساز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و نوآور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/>
          <w:sz w:val="32"/>
          <w:szCs w:val="32"/>
          <w:rtl/>
          <w:lang w:val="es-ES"/>
        </w:rPr>
        <w:t xml:space="preserve"> </w:t>
      </w:r>
      <w:r>
        <w:rPr>
          <w:rFonts w:cs="Calibri" w:hint="cs"/>
          <w:sz w:val="32"/>
          <w:szCs w:val="32"/>
          <w:rtl/>
          <w:lang w:val="es-ES"/>
        </w:rPr>
        <w:t>می داند.</w:t>
      </w:r>
    </w:p>
    <w:p w14:paraId="7AFDAD9E" w14:textId="34532A28" w:rsidR="00D975C0" w:rsidRDefault="00D975C0" w:rsidP="00D975C0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جوان ها دارای انرژی، قدرت، روحیه بسیار عالی، توانایی انجام کارهای مختلف و غیره هستند، ملت ایران نباید اجازه دهند که این جوان ها در دام تبلیغات گمراه کننده کشورهای  غربی بیفتند. آن ها درپی آن هستند که </w:t>
      </w:r>
      <w:r w:rsidRPr="00D975C0">
        <w:rPr>
          <w:rFonts w:cs="Calibri"/>
          <w:sz w:val="32"/>
          <w:szCs w:val="32"/>
          <w:rtl/>
          <w:lang w:val="es-ES"/>
        </w:rPr>
        <w:t>وانمود کند</w:t>
      </w:r>
      <w:r>
        <w:rPr>
          <w:rFonts w:cs="Calibri" w:hint="cs"/>
          <w:sz w:val="32"/>
          <w:szCs w:val="32"/>
          <w:rtl/>
          <w:lang w:val="es-ES"/>
        </w:rPr>
        <w:t xml:space="preserve"> که</w:t>
      </w:r>
      <w:r w:rsidRPr="00D975C0">
        <w:rPr>
          <w:rFonts w:cs="Calibri"/>
          <w:sz w:val="32"/>
          <w:szCs w:val="32"/>
          <w:rtl/>
          <w:lang w:val="es-ES"/>
        </w:rPr>
        <w:t xml:space="preserve"> جوان ا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 w:rsidRPr="00D975C0">
        <w:rPr>
          <w:rFonts w:cs="Calibri" w:hint="eastAsia"/>
          <w:sz w:val="32"/>
          <w:szCs w:val="32"/>
          <w:rtl/>
          <w:lang w:val="es-ES"/>
        </w:rPr>
        <w:t>ران</w:t>
      </w:r>
      <w:r w:rsidRPr="00D975C0">
        <w:rPr>
          <w:rFonts w:cs="Calibri" w:hint="cs"/>
          <w:sz w:val="32"/>
          <w:szCs w:val="32"/>
          <w:rtl/>
          <w:lang w:val="es-ES"/>
        </w:rPr>
        <w:t>ی</w:t>
      </w:r>
      <w:r>
        <w:rPr>
          <w:rFonts w:cs="Calibri" w:hint="cs"/>
          <w:sz w:val="32"/>
          <w:szCs w:val="32"/>
          <w:rtl/>
          <w:lang w:val="es-ES"/>
        </w:rPr>
        <w:t>، ناتوان است و امیدش را از آینده قطع کند.</w:t>
      </w:r>
    </w:p>
    <w:p w14:paraId="6F131F7F" w14:textId="77777777" w:rsidR="001516EF" w:rsidRDefault="00D975C0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اما به کوری چشم دشمنان، جوانان ایرانی در عرصه های مختلف خوش درخشیدند.</w:t>
      </w:r>
    </w:p>
    <w:p w14:paraId="31F430F2" w14:textId="1852B3BC" w:rsidR="00D975C0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lastRenderedPageBreak/>
        <w:t xml:space="preserve">ما هیچ وقت رشادت های جوانان مان در 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دفاع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از م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هن؛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دفاع از امن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یّ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ت؛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کمک به جبهه‌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مقاومت در کلّ منطقه؛ خدمات اجتماع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پ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شرفتها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علم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؛</w:t>
      </w:r>
      <w:r>
        <w:rPr>
          <w:rFonts w:cs="Calibri" w:hint="cs"/>
          <w:sz w:val="32"/>
          <w:szCs w:val="32"/>
          <w:rtl/>
          <w:lang w:val="es-ES"/>
        </w:rPr>
        <w:t xml:space="preserve"> حضور در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همه‌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آئ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نها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مذهب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راه‌پ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ما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اربع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ن؛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</w:t>
      </w:r>
      <w:r>
        <w:rPr>
          <w:rFonts w:cs="Calibri" w:hint="cs"/>
          <w:sz w:val="32"/>
          <w:szCs w:val="32"/>
          <w:rtl/>
          <w:lang w:val="es-ES"/>
        </w:rPr>
        <w:t xml:space="preserve">حضور قدرتمند در </w:t>
      </w:r>
      <w:r w:rsidR="00D975C0" w:rsidRPr="00D975C0">
        <w:rPr>
          <w:rFonts w:cs="Calibri"/>
          <w:sz w:val="32"/>
          <w:szCs w:val="32"/>
          <w:rtl/>
          <w:lang w:val="es-ES"/>
        </w:rPr>
        <w:t>م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دان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تول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د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و ابتکار؛ مقابله‌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با ب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مار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همه‌گ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ر؛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نهضت کمک مؤمنانه؛ جهاد فرهنگ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؛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امداد به مناسبت حوادث طب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ع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،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س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ل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و زلزل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ه</w:t>
      </w:r>
      <w:r w:rsidR="00D975C0" w:rsidRPr="00D975C0">
        <w:rPr>
          <w:rFonts w:cs="Calibri"/>
          <w:sz w:val="32"/>
          <w:szCs w:val="32"/>
          <w:rtl/>
          <w:lang w:val="es-ES"/>
        </w:rPr>
        <w:t xml:space="preserve"> و امثال ا</w:t>
      </w:r>
      <w:r w:rsidR="00D975C0" w:rsidRPr="00D975C0">
        <w:rPr>
          <w:rFonts w:cs="Calibri" w:hint="cs"/>
          <w:sz w:val="32"/>
          <w:szCs w:val="32"/>
          <w:rtl/>
          <w:lang w:val="es-ES"/>
        </w:rPr>
        <w:t>ی</w:t>
      </w:r>
      <w:r w:rsidR="00D975C0" w:rsidRPr="00D975C0">
        <w:rPr>
          <w:rFonts w:cs="Calibri" w:hint="eastAsia"/>
          <w:sz w:val="32"/>
          <w:szCs w:val="32"/>
          <w:rtl/>
          <w:lang w:val="es-ES"/>
        </w:rPr>
        <w:t>نها</w:t>
      </w:r>
      <w:r>
        <w:rPr>
          <w:rFonts w:cs="Calibri" w:hint="cs"/>
          <w:sz w:val="32"/>
          <w:szCs w:val="32"/>
          <w:rtl/>
          <w:lang w:val="es-ES"/>
        </w:rPr>
        <w:t xml:space="preserve"> را هیچ گاه فراموش نمی کنیم.</w:t>
      </w:r>
    </w:p>
    <w:p w14:paraId="37C5E9E2" w14:textId="369759CB" w:rsidR="001516EF" w:rsidRDefault="001516EF" w:rsidP="001516EF">
      <w:pPr>
        <w:spacing w:line="360" w:lineRule="auto"/>
        <w:rPr>
          <w:rFonts w:cs="Calibri"/>
          <w:b/>
          <w:bCs/>
          <w:sz w:val="32"/>
          <w:szCs w:val="32"/>
          <w:rtl/>
          <w:lang w:val="es-ES"/>
        </w:rPr>
      </w:pPr>
      <w:r w:rsidRPr="001516EF">
        <w:rPr>
          <w:rFonts w:cs="Calibri" w:hint="cs"/>
          <w:b/>
          <w:bCs/>
          <w:sz w:val="32"/>
          <w:szCs w:val="32"/>
          <w:rtl/>
          <w:lang w:val="es-ES"/>
        </w:rPr>
        <w:t>ب) حوادث اخیر</w:t>
      </w:r>
    </w:p>
    <w:p w14:paraId="675CA0F4" w14:textId="10D6DD4D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همان طور که مقام معظم رهبری فرمودند، در حوادث اخیر بیش </w:t>
      </w:r>
      <w:r w:rsidRPr="001516EF">
        <w:rPr>
          <w:rFonts w:cs="Calibri"/>
          <w:sz w:val="32"/>
          <w:szCs w:val="32"/>
          <w:rtl/>
          <w:lang w:val="es-ES"/>
        </w:rPr>
        <w:t>از همه به سازمان انتظام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/>
          <w:sz w:val="32"/>
          <w:szCs w:val="32"/>
          <w:rtl/>
          <w:lang w:val="es-ES"/>
        </w:rPr>
        <w:t xml:space="preserve"> کشور</w:t>
      </w:r>
      <w:r>
        <w:rPr>
          <w:rFonts w:cs="Calibri" w:hint="cs"/>
          <w:sz w:val="32"/>
          <w:szCs w:val="32"/>
          <w:rtl/>
          <w:lang w:val="es-ES"/>
        </w:rPr>
        <w:t>،</w:t>
      </w:r>
      <w:r w:rsidRPr="001516EF">
        <w:rPr>
          <w:rFonts w:cs="Calibri"/>
          <w:sz w:val="32"/>
          <w:szCs w:val="32"/>
          <w:rtl/>
          <w:lang w:val="es-ES"/>
        </w:rPr>
        <w:t xml:space="preserve"> به بس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ج</w:t>
      </w:r>
      <w:r w:rsidRPr="001516EF">
        <w:rPr>
          <w:rFonts w:cs="Calibri"/>
          <w:sz w:val="32"/>
          <w:szCs w:val="32"/>
          <w:rtl/>
          <w:lang w:val="es-ES"/>
        </w:rPr>
        <w:t xml:space="preserve"> </w:t>
      </w:r>
      <w:r>
        <w:rPr>
          <w:rFonts w:cs="Calibri" w:hint="cs"/>
          <w:sz w:val="32"/>
          <w:szCs w:val="32"/>
          <w:rtl/>
          <w:lang w:val="es-ES"/>
        </w:rPr>
        <w:t>و</w:t>
      </w:r>
      <w:r w:rsidRPr="001516EF">
        <w:rPr>
          <w:rFonts w:cs="Calibri"/>
          <w:sz w:val="32"/>
          <w:szCs w:val="32"/>
          <w:rtl/>
          <w:lang w:val="es-ES"/>
        </w:rPr>
        <w:t xml:space="preserve"> به ملّت ا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ران</w:t>
      </w:r>
      <w:r w:rsidRPr="001516EF">
        <w:rPr>
          <w:rFonts w:cs="Calibri"/>
          <w:sz w:val="32"/>
          <w:szCs w:val="32"/>
          <w:rtl/>
          <w:lang w:val="es-ES"/>
        </w:rPr>
        <w:t xml:space="preserve"> ظلم شد.</w:t>
      </w:r>
    </w:p>
    <w:p w14:paraId="1DF491D7" w14:textId="04A40160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1516EF">
        <w:rPr>
          <w:rFonts w:cs="Calibri"/>
          <w:sz w:val="32"/>
          <w:szCs w:val="32"/>
          <w:rtl/>
          <w:lang w:val="es-ES"/>
        </w:rPr>
        <w:t>ملّت ا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ران،</w:t>
      </w:r>
      <w:r w:rsidRPr="001516EF">
        <w:rPr>
          <w:rFonts w:cs="Calibri"/>
          <w:sz w:val="32"/>
          <w:szCs w:val="32"/>
          <w:rtl/>
          <w:lang w:val="es-ES"/>
        </w:rPr>
        <w:t xml:space="preserve"> مظلوم است امّا قو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/>
          <w:sz w:val="32"/>
          <w:szCs w:val="32"/>
          <w:rtl/>
          <w:lang w:val="es-ES"/>
        </w:rPr>
        <w:t xml:space="preserve"> است؛ مثل ام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رالمؤمن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ن،</w:t>
      </w:r>
      <w:r w:rsidRPr="001516EF">
        <w:rPr>
          <w:rFonts w:cs="Calibri"/>
          <w:sz w:val="32"/>
          <w:szCs w:val="32"/>
          <w:rtl/>
          <w:lang w:val="es-ES"/>
        </w:rPr>
        <w:t xml:space="preserve"> مثل مولا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/>
          <w:sz w:val="32"/>
          <w:szCs w:val="32"/>
          <w:rtl/>
          <w:lang w:val="es-ES"/>
        </w:rPr>
        <w:t xml:space="preserve"> متّق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ان،</w:t>
      </w:r>
      <w:r w:rsidRPr="001516EF">
        <w:rPr>
          <w:rFonts w:cs="Calibri"/>
          <w:sz w:val="32"/>
          <w:szCs w:val="32"/>
          <w:rtl/>
          <w:lang w:val="es-ES"/>
        </w:rPr>
        <w:t xml:space="preserve"> سرور خودش عل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/>
          <w:sz w:val="32"/>
          <w:szCs w:val="32"/>
          <w:rtl/>
          <w:lang w:val="es-ES"/>
        </w:rPr>
        <w:t xml:space="preserve"> (عل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ه</w:t>
      </w:r>
      <w:r w:rsidRPr="001516EF">
        <w:rPr>
          <w:rFonts w:cs="Calibri"/>
          <w:sz w:val="32"/>
          <w:szCs w:val="32"/>
          <w:rtl/>
          <w:lang w:val="es-ES"/>
        </w:rPr>
        <w:t xml:space="preserve"> السّلام) که قو</w:t>
      </w:r>
      <w:r w:rsidRPr="001516EF">
        <w:rPr>
          <w:rFonts w:cs="Calibri" w:hint="cs"/>
          <w:sz w:val="32"/>
          <w:szCs w:val="32"/>
          <w:rtl/>
          <w:lang w:val="es-ES"/>
        </w:rPr>
        <w:t>ی‌</w:t>
      </w:r>
      <w:r w:rsidRPr="001516EF">
        <w:rPr>
          <w:rFonts w:cs="Calibri" w:hint="eastAsia"/>
          <w:sz w:val="32"/>
          <w:szCs w:val="32"/>
          <w:rtl/>
          <w:lang w:val="es-ES"/>
        </w:rPr>
        <w:t>تر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ن</w:t>
      </w:r>
      <w:r w:rsidRPr="001516EF">
        <w:rPr>
          <w:rFonts w:cs="Calibri"/>
          <w:sz w:val="32"/>
          <w:szCs w:val="32"/>
          <w:rtl/>
          <w:lang w:val="es-ES"/>
        </w:rPr>
        <w:t xml:space="preserve"> بود و مظلوم‌تر</w:t>
      </w:r>
      <w:r w:rsidRPr="001516EF">
        <w:rPr>
          <w:rFonts w:cs="Calibri" w:hint="cs"/>
          <w:sz w:val="32"/>
          <w:szCs w:val="32"/>
          <w:rtl/>
          <w:lang w:val="es-ES"/>
        </w:rPr>
        <w:t>ی</w:t>
      </w:r>
      <w:r w:rsidRPr="001516EF">
        <w:rPr>
          <w:rFonts w:cs="Calibri" w:hint="eastAsia"/>
          <w:sz w:val="32"/>
          <w:szCs w:val="32"/>
          <w:rtl/>
          <w:lang w:val="es-ES"/>
        </w:rPr>
        <w:t>ن</w:t>
      </w:r>
      <w:r w:rsidRPr="001516EF">
        <w:rPr>
          <w:rFonts w:cs="Calibri"/>
          <w:sz w:val="32"/>
          <w:szCs w:val="32"/>
          <w:rtl/>
          <w:lang w:val="es-ES"/>
        </w:rPr>
        <w:t>.</w:t>
      </w:r>
    </w:p>
    <w:p w14:paraId="6EDFD616" w14:textId="77777777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دشمنان کور دل ما، آیا فکر کرده اید که با آتش زدن چند بانک، مسجد، اماکن عمومی و به طور کل برهم زدن نظم و امنیت جامعه </w:t>
      </w:r>
    </w:p>
    <w:p w14:paraId="1C24EA34" w14:textId="77777777" w:rsidR="001516EF" w:rsidRPr="001516EF" w:rsidRDefault="001516EF" w:rsidP="001516EF">
      <w:pPr>
        <w:spacing w:line="360" w:lineRule="auto"/>
        <w:rPr>
          <w:rFonts w:cs="Calibri" w:hint="cs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lastRenderedPageBreak/>
        <w:t>و همچنین به شهادت رساندن فرزندان غیور و غیرتمند ایرانی می توانید لرزه ای بر درخت تنومند جمهوری اسلامی بی اندازید.</w:t>
      </w:r>
    </w:p>
    <w:p w14:paraId="22D56065" w14:textId="49D9A2BE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خیر، هیچ گاه به آرزو و اهداف پوشالی خود دست نخواهید رسید.</w:t>
      </w:r>
    </w:p>
    <w:p w14:paraId="43586CBF" w14:textId="6DD1EFD7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چرا که این ملت، هیچ گاه دست از حمایت از نظام جمهوری اسلامی ایران بر نمی دارند و با اشاره رهبرشان، مانند 8 سال جنگ تحمیلی، آماده جان فشانی در دفاع از این کشور هستند.</w:t>
      </w:r>
    </w:p>
    <w:p w14:paraId="29EB0205" w14:textId="673471DC" w:rsidR="001516EF" w:rsidRDefault="001516EF" w:rsidP="001516EF">
      <w:pPr>
        <w:pStyle w:val="ListParagraph"/>
        <w:numPr>
          <w:ilvl w:val="0"/>
          <w:numId w:val="5"/>
        </w:numPr>
        <w:spacing w:line="360" w:lineRule="auto"/>
        <w:rPr>
          <w:rFonts w:cs="Calibri"/>
          <w:b/>
          <w:bCs/>
          <w:sz w:val="32"/>
          <w:szCs w:val="32"/>
          <w:lang w:val="es-ES"/>
        </w:rPr>
      </w:pPr>
      <w:r w:rsidRPr="001516EF">
        <w:rPr>
          <w:rFonts w:cs="Calibri" w:hint="cs"/>
          <w:b/>
          <w:bCs/>
          <w:sz w:val="32"/>
          <w:szCs w:val="32"/>
          <w:rtl/>
          <w:lang w:val="es-ES"/>
        </w:rPr>
        <w:t xml:space="preserve">آغاز هفته وحدت </w:t>
      </w:r>
    </w:p>
    <w:p w14:paraId="6200ED25" w14:textId="1140B0F7" w:rsidR="001516EF" w:rsidRDefault="001516EF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آغاز هفته وحدت که به مناسبت میلاد </w:t>
      </w:r>
      <w:r w:rsidR="005D7BFE">
        <w:rPr>
          <w:rFonts w:cs="Calibri" w:hint="cs"/>
          <w:sz w:val="32"/>
          <w:szCs w:val="32"/>
          <w:rtl/>
          <w:lang w:val="es-ES"/>
        </w:rPr>
        <w:t>پیامبر اکرم (ص) را تبریک و تهنیت عرض می کنیم.</w:t>
      </w:r>
    </w:p>
    <w:p w14:paraId="79D1B30B" w14:textId="6D33C586" w:rsidR="005D7BFE" w:rsidRDefault="005D7BFE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همان طور که طی چند روز گذشته شاهد بودید، دشمنان وحدت جمهوری اسلامی ایران را هدف گرفته اند و نمی خواهند که این وحدت در عرصه های مذهبی، دینی، قومیتی و ملیتی در ایران وجود داشته باشد. </w:t>
      </w:r>
    </w:p>
    <w:p w14:paraId="762D93E5" w14:textId="07AA2FB4" w:rsidR="005D7BFE" w:rsidRDefault="005D7BFE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به همین دلیل است که یک روز پرچم تفرقه در کردستان و خوزستان به بهانه کرد و عرب بلند می کنند.</w:t>
      </w:r>
    </w:p>
    <w:p w14:paraId="26F4BC92" w14:textId="63AB970A" w:rsidR="005D7BFE" w:rsidRDefault="005D7BFE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و در روز دیگر بهانه شیعه و سنی را دارند.</w:t>
      </w:r>
    </w:p>
    <w:p w14:paraId="48CE40FC" w14:textId="2840E9C9" w:rsidR="005D7BFE" w:rsidRDefault="005D7BFE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lastRenderedPageBreak/>
        <w:t>دشمنان بدانند که این کشور متحد است و به نظام جمهوری اسلامی ایران و انقلاب وفادار و از ته قلبشان رضایت دارند.</w:t>
      </w:r>
    </w:p>
    <w:p w14:paraId="5D557D30" w14:textId="4B428F4C" w:rsidR="005D7BFE" w:rsidRDefault="005D7BFE" w:rsidP="001516EF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>لذا دژ مستحکم وحدت مذهبی، دینی، قومیتی و ملیتی ایران به همین سادگی ها قابل نفوذ نخواهد بود.</w:t>
      </w:r>
    </w:p>
    <w:p w14:paraId="53802941" w14:textId="2B15BBD9" w:rsidR="005D7BFE" w:rsidRDefault="005D7BFE" w:rsidP="005D7BFE">
      <w:pPr>
        <w:pStyle w:val="ListParagraph"/>
        <w:numPr>
          <w:ilvl w:val="0"/>
          <w:numId w:val="5"/>
        </w:numPr>
        <w:spacing w:line="360" w:lineRule="auto"/>
        <w:rPr>
          <w:rFonts w:cs="Calibri"/>
          <w:b/>
          <w:bCs/>
          <w:sz w:val="32"/>
          <w:szCs w:val="32"/>
          <w:lang w:val="es-ES"/>
        </w:rPr>
      </w:pPr>
      <w:r w:rsidRPr="005D7BFE">
        <w:rPr>
          <w:rFonts w:cs="Calibri" w:hint="cs"/>
          <w:b/>
          <w:bCs/>
          <w:sz w:val="32"/>
          <w:szCs w:val="32"/>
          <w:rtl/>
          <w:lang w:val="es-ES"/>
        </w:rPr>
        <w:t xml:space="preserve">هفته نیروی انتظامی </w:t>
      </w:r>
    </w:p>
    <w:p w14:paraId="12C300BE" w14:textId="77777777" w:rsidR="005D7BFE" w:rsidRP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>
        <w:rPr>
          <w:rFonts w:cs="Calibri" w:hint="cs"/>
          <w:sz w:val="32"/>
          <w:szCs w:val="32"/>
          <w:rtl/>
          <w:lang w:val="es-ES"/>
        </w:rPr>
        <w:t xml:space="preserve">هفته نیروی انتظامی را به همه </w:t>
      </w:r>
      <w:r w:rsidRPr="005D7BFE">
        <w:rPr>
          <w:rFonts w:cs="Calibri"/>
          <w:sz w:val="32"/>
          <w:szCs w:val="32"/>
          <w:rtl/>
          <w:lang w:val="es-ES"/>
        </w:rPr>
        <w:t>در تار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خ</w:t>
      </w:r>
      <w:r w:rsidRPr="005D7BFE">
        <w:rPr>
          <w:rFonts w:cs="Calibri"/>
          <w:sz w:val="32"/>
          <w:szCs w:val="32"/>
          <w:rtl/>
          <w:lang w:val="es-ES"/>
        </w:rPr>
        <w:t xml:space="preserve"> پرافتخار انقلاب اسلام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ران،</w:t>
      </w:r>
      <w:r w:rsidRPr="005D7BFE">
        <w:rPr>
          <w:rFonts w:cs="Calibri"/>
          <w:sz w:val="32"/>
          <w:szCs w:val="32"/>
          <w:rtl/>
          <w:lang w:val="es-ES"/>
        </w:rPr>
        <w:t xml:space="preserve"> نام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،</w:t>
      </w:r>
      <w:r w:rsidRPr="005D7BFE">
        <w:rPr>
          <w:rFonts w:cs="Calibri"/>
          <w:sz w:val="32"/>
          <w:szCs w:val="32"/>
          <w:rtl/>
          <w:lang w:val="es-ES"/>
        </w:rPr>
        <w:t xml:space="preserve"> قر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شجاعت، دلاور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ثارگر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برا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تأم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نظم و 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/>
          <w:sz w:val="32"/>
          <w:szCs w:val="32"/>
          <w:rtl/>
          <w:lang w:val="es-ES"/>
        </w:rPr>
        <w:t xml:space="preserve"> جامعه بوده و گام‌ها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خستگ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ناپذ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</w:t>
      </w:r>
      <w:r w:rsidRPr="005D7BFE">
        <w:rPr>
          <w:rFonts w:cs="Calibri"/>
          <w:sz w:val="32"/>
          <w:szCs w:val="32"/>
          <w:rtl/>
          <w:lang w:val="es-ES"/>
        </w:rPr>
        <w:t xml:space="preserve"> فرماندهان، افسران و سربازان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/>
          <w:sz w:val="32"/>
          <w:szCs w:val="32"/>
          <w:rtl/>
          <w:lang w:val="es-ES"/>
        </w:rPr>
        <w:t xml:space="preserve"> در دفاع از مرزها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کشور و مبارزه با عوامل ناامن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 هنجارشکن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،</w:t>
      </w:r>
      <w:r w:rsidRPr="005D7BFE">
        <w:rPr>
          <w:rFonts w:cs="Calibri"/>
          <w:sz w:val="32"/>
          <w:szCs w:val="32"/>
          <w:rtl/>
          <w:lang w:val="es-ES"/>
        </w:rPr>
        <w:t xml:space="preserve"> همواره محک</w:t>
      </w:r>
      <w:r w:rsidRPr="005D7BFE">
        <w:rPr>
          <w:rFonts w:cs="Calibri" w:hint="eastAsia"/>
          <w:sz w:val="32"/>
          <w:szCs w:val="32"/>
          <w:rtl/>
          <w:lang w:val="es-ES"/>
        </w:rPr>
        <w:t>م</w:t>
      </w:r>
      <w:r w:rsidRPr="005D7BFE">
        <w:rPr>
          <w:rFonts w:cs="Calibri"/>
          <w:sz w:val="32"/>
          <w:szCs w:val="32"/>
          <w:rtl/>
          <w:lang w:val="es-ES"/>
        </w:rPr>
        <w:t xml:space="preserve"> و استوار بوده است.</w:t>
      </w:r>
    </w:p>
    <w:p w14:paraId="4A2D7FD9" w14:textId="77777777" w:rsidR="005D7BFE" w:rsidRP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با تک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ه</w:t>
      </w:r>
      <w:r w:rsidRPr="005D7BFE">
        <w:rPr>
          <w:rFonts w:cs="Calibri"/>
          <w:sz w:val="32"/>
          <w:szCs w:val="32"/>
          <w:rtl/>
          <w:lang w:val="es-ES"/>
        </w:rPr>
        <w:t xml:space="preserve"> بر آرمان‌ها و ارزش‌ها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اله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 پ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از ولا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ت،</w:t>
      </w:r>
      <w:r w:rsidRPr="005D7BFE">
        <w:rPr>
          <w:rFonts w:cs="Calibri"/>
          <w:sz w:val="32"/>
          <w:szCs w:val="32"/>
          <w:rtl/>
          <w:lang w:val="es-ES"/>
        </w:rPr>
        <w:t xml:space="preserve"> همچون هم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شه،</w:t>
      </w:r>
      <w:r w:rsidRPr="005D7BFE">
        <w:rPr>
          <w:rFonts w:cs="Calibri"/>
          <w:sz w:val="32"/>
          <w:szCs w:val="32"/>
          <w:rtl/>
          <w:lang w:val="es-ES"/>
        </w:rPr>
        <w:t xml:space="preserve"> با اقتدار و صلابت و در ع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حال عقلان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/>
          <w:sz w:val="32"/>
          <w:szCs w:val="32"/>
          <w:rtl/>
          <w:lang w:val="es-ES"/>
        </w:rPr>
        <w:t xml:space="preserve"> و رأفت اسلام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 با بهره‌گ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از اعتماد و مشارکت مردم، گام‌ها</w:t>
      </w:r>
      <w:r w:rsidRPr="005D7BFE">
        <w:rPr>
          <w:rFonts w:cs="Calibri" w:hint="cs"/>
          <w:sz w:val="32"/>
          <w:szCs w:val="32"/>
          <w:rtl/>
          <w:lang w:val="es-ES"/>
        </w:rPr>
        <w:t>یی</w:t>
      </w:r>
      <w:r w:rsidRPr="005D7BFE">
        <w:rPr>
          <w:rFonts w:cs="Calibri"/>
          <w:sz w:val="32"/>
          <w:szCs w:val="32"/>
          <w:rtl/>
          <w:lang w:val="es-ES"/>
        </w:rPr>
        <w:t xml:space="preserve"> بلند و اساس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در راستا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ارتقا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همبستگ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مل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،</w:t>
      </w:r>
      <w:r w:rsidRPr="005D7BFE">
        <w:rPr>
          <w:rFonts w:cs="Calibri"/>
          <w:sz w:val="32"/>
          <w:szCs w:val="32"/>
          <w:rtl/>
          <w:lang w:val="es-ES"/>
        </w:rPr>
        <w:t xml:space="preserve"> نشاط اجتماع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 قانون‌گرا</w:t>
      </w:r>
      <w:r w:rsidRPr="005D7BFE">
        <w:rPr>
          <w:rFonts w:cs="Calibri" w:hint="cs"/>
          <w:sz w:val="32"/>
          <w:szCs w:val="32"/>
          <w:rtl/>
          <w:lang w:val="es-ES"/>
        </w:rPr>
        <w:t>یی</w:t>
      </w:r>
      <w:r w:rsidRPr="005D7BFE">
        <w:rPr>
          <w:rFonts w:cs="Calibri"/>
          <w:sz w:val="32"/>
          <w:szCs w:val="32"/>
          <w:rtl/>
          <w:lang w:val="es-ES"/>
        </w:rPr>
        <w:t xml:space="preserve"> برد</w:t>
      </w:r>
      <w:r w:rsidRPr="005D7BFE">
        <w:rPr>
          <w:rFonts w:cs="Calibri" w:hint="eastAsia"/>
          <w:sz w:val="32"/>
          <w:szCs w:val="32"/>
          <w:rtl/>
          <w:lang w:val="es-ES"/>
        </w:rPr>
        <w:t>اشته</w:t>
      </w:r>
      <w:r w:rsidRPr="005D7BFE">
        <w:rPr>
          <w:rFonts w:cs="Calibri"/>
          <w:sz w:val="32"/>
          <w:szCs w:val="32"/>
          <w:rtl/>
          <w:lang w:val="es-ES"/>
        </w:rPr>
        <w:t xml:space="preserve"> است.</w:t>
      </w:r>
    </w:p>
    <w:p w14:paraId="4EBAB681" w14:textId="77777777" w:rsidR="005D7BFE" w:rsidRP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5D7BFE">
        <w:rPr>
          <w:rFonts w:cs="Calibri" w:hint="eastAsia"/>
          <w:sz w:val="32"/>
          <w:szCs w:val="32"/>
          <w:rtl/>
          <w:lang w:val="es-ES"/>
        </w:rPr>
        <w:lastRenderedPageBreak/>
        <w:t>فرارس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دن</w:t>
      </w:r>
      <w:r w:rsidRPr="005D7BFE">
        <w:rPr>
          <w:rFonts w:cs="Calibri"/>
          <w:sz w:val="32"/>
          <w:szCs w:val="32"/>
          <w:rtl/>
          <w:lang w:val="es-ES"/>
        </w:rPr>
        <w:t xml:space="preserve"> هفته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فرصت مغتنم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است تا اقدامات مقتدرانه فراجا در تأم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/>
          <w:sz w:val="32"/>
          <w:szCs w:val="32"/>
          <w:rtl/>
          <w:lang w:val="es-ES"/>
        </w:rPr>
        <w:t xml:space="preserve"> پا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دار</w:t>
      </w:r>
      <w:r w:rsidRPr="005D7BFE">
        <w:rPr>
          <w:rFonts w:cs="Calibri"/>
          <w:sz w:val="32"/>
          <w:szCs w:val="32"/>
          <w:rtl/>
          <w:lang w:val="es-ES"/>
        </w:rPr>
        <w:t xml:space="preserve"> کشور را بار د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گر</w:t>
      </w:r>
      <w:r w:rsidRPr="005D7BFE">
        <w:rPr>
          <w:rFonts w:cs="Calibri"/>
          <w:sz w:val="32"/>
          <w:szCs w:val="32"/>
          <w:rtl/>
          <w:lang w:val="es-ES"/>
        </w:rPr>
        <w:t xml:space="preserve"> 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ادآور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کن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م؛</w:t>
      </w:r>
      <w:r w:rsidRPr="005D7BFE">
        <w:rPr>
          <w:rFonts w:cs="Calibri"/>
          <w:sz w:val="32"/>
          <w:szCs w:val="32"/>
          <w:rtl/>
          <w:lang w:val="es-ES"/>
        </w:rPr>
        <w:t xml:space="preserve"> ب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ترد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د</w:t>
      </w:r>
      <w:r w:rsidRPr="005D7BFE">
        <w:rPr>
          <w:rFonts w:cs="Calibri"/>
          <w:sz w:val="32"/>
          <w:szCs w:val="32"/>
          <w:rtl/>
          <w:lang w:val="es-ES"/>
        </w:rPr>
        <w:t xml:space="preserve"> بخش عمده عظمت و قدرت جمهور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اسلام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ران</w:t>
      </w:r>
      <w:r w:rsidRPr="005D7BFE">
        <w:rPr>
          <w:rFonts w:cs="Calibri"/>
          <w:sz w:val="32"/>
          <w:szCs w:val="32"/>
          <w:rtl/>
          <w:lang w:val="es-ES"/>
        </w:rPr>
        <w:t xml:space="preserve"> برخاسته از تلاش‌ها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ب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در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غ</w:t>
      </w:r>
      <w:r w:rsidRPr="005D7BFE">
        <w:rPr>
          <w:rFonts w:cs="Calibri"/>
          <w:sz w:val="32"/>
          <w:szCs w:val="32"/>
          <w:rtl/>
          <w:lang w:val="es-ES"/>
        </w:rPr>
        <w:t xml:space="preserve"> بزرگمردان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در عرصه 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/>
          <w:sz w:val="32"/>
          <w:szCs w:val="32"/>
          <w:rtl/>
          <w:lang w:val="es-ES"/>
        </w:rPr>
        <w:t xml:space="preserve"> عموم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است.</w:t>
      </w:r>
    </w:p>
    <w:p w14:paraId="32AE6404" w14:textId="77777777" w:rsidR="005D7BFE" w:rsidRP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5D7BFE">
        <w:rPr>
          <w:rFonts w:cs="Calibri" w:hint="eastAsia"/>
          <w:sz w:val="32"/>
          <w:szCs w:val="32"/>
          <w:rtl/>
          <w:lang w:val="es-ES"/>
        </w:rPr>
        <w:t>عملکرد</w:t>
      </w:r>
      <w:r w:rsidRPr="005D7BFE">
        <w:rPr>
          <w:rFonts w:cs="Calibri"/>
          <w:sz w:val="32"/>
          <w:szCs w:val="32"/>
          <w:rtl/>
          <w:lang w:val="es-ES"/>
        </w:rPr>
        <w:t xml:space="preserve"> به‌موقع، مناسب و هوشمندانه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در حوادث و بحران‌ها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اجتماع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از جمله در جر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ان</w:t>
      </w:r>
      <w:r w:rsidRPr="005D7BFE">
        <w:rPr>
          <w:rFonts w:cs="Calibri"/>
          <w:sz w:val="32"/>
          <w:szCs w:val="32"/>
          <w:rtl/>
          <w:lang w:val="es-ES"/>
        </w:rPr>
        <w:t xml:space="preserve"> ناآرام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اخ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</w:t>
      </w:r>
      <w:r w:rsidRPr="005D7BFE">
        <w:rPr>
          <w:rFonts w:cs="Calibri"/>
          <w:sz w:val="32"/>
          <w:szCs w:val="32"/>
          <w:rtl/>
          <w:lang w:val="es-ES"/>
        </w:rPr>
        <w:t xml:space="preserve"> کشور، موجب شده است که توطئه‌ها و فتنه‌ها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دشمنان نقش بر آب شده و جر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ان‌ها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معاند و بدخواه در سوءاستفاده از مطالبات و اعتراضات مردم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ناکام بمانند.</w:t>
      </w:r>
    </w:p>
    <w:p w14:paraId="141B21F0" w14:textId="77777777" w:rsidR="005D7BFE" w:rsidRP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 در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اتفاقات، مظلوم واقع شد، اما در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آزمون هم توانست دوشادوش د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گر</w:t>
      </w:r>
      <w:r w:rsidRPr="005D7BFE">
        <w:rPr>
          <w:rFonts w:cs="Calibri"/>
          <w:sz w:val="32"/>
          <w:szCs w:val="32"/>
          <w:rtl/>
          <w:lang w:val="es-ES"/>
        </w:rPr>
        <w:t xml:space="preserve">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روها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کارنامه خوب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از خود در حفظ نظم عموم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نشان دهد. مردم ما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ز</w:t>
      </w:r>
      <w:r w:rsidRPr="005D7BFE">
        <w:rPr>
          <w:rFonts w:cs="Calibri"/>
          <w:sz w:val="32"/>
          <w:szCs w:val="32"/>
          <w:rtl/>
          <w:lang w:val="es-ES"/>
        </w:rPr>
        <w:t xml:space="preserve"> بدون توجه به شا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عه‌ساز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ها،</w:t>
      </w:r>
      <w:r w:rsidRPr="005D7BFE">
        <w:rPr>
          <w:rFonts w:cs="Calibri"/>
          <w:sz w:val="32"/>
          <w:szCs w:val="32"/>
          <w:rtl/>
          <w:lang w:val="es-ES"/>
        </w:rPr>
        <w:t xml:space="preserve"> شبهه‌افکن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ها</w:t>
      </w:r>
      <w:r w:rsidRPr="005D7BFE">
        <w:rPr>
          <w:rFonts w:cs="Calibri"/>
          <w:sz w:val="32"/>
          <w:szCs w:val="32"/>
          <w:rtl/>
          <w:lang w:val="es-ES"/>
        </w:rPr>
        <w:t xml:space="preserve"> و فرافکن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ها،</w:t>
      </w:r>
      <w:r w:rsidRPr="005D7BFE">
        <w:rPr>
          <w:rFonts w:cs="Calibri"/>
          <w:sz w:val="32"/>
          <w:szCs w:val="32"/>
          <w:rtl/>
          <w:lang w:val="es-ES"/>
        </w:rPr>
        <w:t xml:space="preserve"> قدردان زحمات فرزندان خود در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/>
          <w:sz w:val="32"/>
          <w:szCs w:val="32"/>
          <w:rtl/>
          <w:lang w:val="es-ES"/>
        </w:rPr>
        <w:t xml:space="preserve"> هست</w:t>
      </w:r>
      <w:r w:rsidRPr="005D7BFE">
        <w:rPr>
          <w:rFonts w:cs="Calibri" w:hint="eastAsia"/>
          <w:sz w:val="32"/>
          <w:szCs w:val="32"/>
          <w:rtl/>
          <w:lang w:val="es-ES"/>
        </w:rPr>
        <w:t>ند</w:t>
      </w:r>
      <w:r w:rsidRPr="005D7BFE">
        <w:rPr>
          <w:rFonts w:cs="Calibri"/>
          <w:sz w:val="32"/>
          <w:szCs w:val="32"/>
          <w:rtl/>
          <w:lang w:val="es-ES"/>
        </w:rPr>
        <w:t>.</w:t>
      </w:r>
    </w:p>
    <w:p w14:paraId="7BD43A30" w14:textId="14FEC606" w:rsidR="005D7BFE" w:rsidRDefault="005D7BFE" w:rsidP="005D7BFE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5D7BFE">
        <w:rPr>
          <w:rFonts w:cs="Calibri" w:hint="eastAsia"/>
          <w:sz w:val="32"/>
          <w:szCs w:val="32"/>
          <w:rtl/>
          <w:lang w:val="es-ES"/>
        </w:rPr>
        <w:t>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نجانب</w:t>
      </w:r>
      <w:r w:rsidRPr="005D7BFE">
        <w:rPr>
          <w:rFonts w:cs="Calibri"/>
          <w:sz w:val="32"/>
          <w:szCs w:val="32"/>
          <w:rtl/>
          <w:lang w:val="es-ES"/>
        </w:rPr>
        <w:t xml:space="preserve"> با ادا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احترام به ارواح مطهر شهدا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والامقام 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رو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انتظام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،</w:t>
      </w:r>
      <w:r w:rsidRPr="005D7BFE">
        <w:rPr>
          <w:rFonts w:cs="Calibri"/>
          <w:sz w:val="32"/>
          <w:szCs w:val="32"/>
          <w:rtl/>
          <w:lang w:val="es-ES"/>
        </w:rPr>
        <w:t xml:space="preserve"> از تلاش‌ها و خدمات شبانه‌روز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فرماندهان و کارکنان </w:t>
      </w:r>
      <w:r w:rsidRPr="005D7BFE">
        <w:rPr>
          <w:rFonts w:cs="Calibri"/>
          <w:sz w:val="32"/>
          <w:szCs w:val="32"/>
          <w:rtl/>
          <w:lang w:val="es-ES"/>
        </w:rPr>
        <w:lastRenderedPageBreak/>
        <w:t>خدوم و زحمتکش فراجا در جا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جا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</w:t>
      </w:r>
      <w:r>
        <w:rPr>
          <w:rFonts w:cs="Calibri" w:hint="cs"/>
          <w:sz w:val="32"/>
          <w:szCs w:val="32"/>
          <w:rtl/>
          <w:lang w:val="es-ES"/>
        </w:rPr>
        <w:t>این کشور پهناور به ویژه استان مرکزی و شهر داود آباد</w:t>
      </w:r>
      <w:r w:rsidRPr="005D7BFE">
        <w:rPr>
          <w:rFonts w:cs="Calibri"/>
          <w:sz w:val="32"/>
          <w:szCs w:val="32"/>
          <w:rtl/>
          <w:lang w:val="es-ES"/>
        </w:rPr>
        <w:t xml:space="preserve"> قدردان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م</w:t>
      </w:r>
      <w:r w:rsidRPr="005D7BFE">
        <w:rPr>
          <w:rFonts w:cs="Calibri" w:hint="cs"/>
          <w:sz w:val="32"/>
          <w:szCs w:val="32"/>
          <w:rtl/>
          <w:lang w:val="es-ES"/>
        </w:rPr>
        <w:t>ی‌</w:t>
      </w:r>
      <w:r w:rsidRPr="005D7BFE">
        <w:rPr>
          <w:rFonts w:cs="Calibri" w:hint="eastAsia"/>
          <w:sz w:val="32"/>
          <w:szCs w:val="32"/>
          <w:rtl/>
          <w:lang w:val="es-ES"/>
        </w:rPr>
        <w:t>کنم</w:t>
      </w:r>
      <w:r w:rsidRPr="005D7BFE">
        <w:rPr>
          <w:rFonts w:cs="Calibri"/>
          <w:sz w:val="32"/>
          <w:szCs w:val="32"/>
          <w:rtl/>
          <w:lang w:val="es-ES"/>
        </w:rPr>
        <w:t xml:space="preserve"> و توف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ق</w:t>
      </w:r>
      <w:r w:rsidRPr="005D7BFE">
        <w:rPr>
          <w:rFonts w:cs="Calibri"/>
          <w:sz w:val="32"/>
          <w:szCs w:val="32"/>
          <w:rtl/>
          <w:lang w:val="es-ES"/>
        </w:rPr>
        <w:t xml:space="preserve"> روزافزون ا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ن</w:t>
      </w:r>
      <w:r w:rsidRPr="005D7BFE">
        <w:rPr>
          <w:rFonts w:cs="Calibri"/>
          <w:sz w:val="32"/>
          <w:szCs w:val="32"/>
          <w:rtl/>
          <w:lang w:val="es-ES"/>
        </w:rPr>
        <w:t xml:space="preserve"> عز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زان</w:t>
      </w:r>
      <w:r w:rsidRPr="005D7BFE">
        <w:rPr>
          <w:rFonts w:cs="Calibri"/>
          <w:sz w:val="32"/>
          <w:szCs w:val="32"/>
          <w:rtl/>
          <w:lang w:val="es-ES"/>
        </w:rPr>
        <w:t xml:space="preserve"> را در سنگر برقرار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/>
          <w:sz w:val="32"/>
          <w:szCs w:val="32"/>
          <w:rtl/>
          <w:lang w:val="es-ES"/>
        </w:rPr>
        <w:t xml:space="preserve"> نظم و امن</w:t>
      </w:r>
      <w:r w:rsidRPr="005D7BFE">
        <w:rPr>
          <w:rFonts w:cs="Calibri" w:hint="cs"/>
          <w:sz w:val="32"/>
          <w:szCs w:val="32"/>
          <w:rtl/>
          <w:lang w:val="es-ES"/>
        </w:rPr>
        <w:t>ی</w:t>
      </w:r>
      <w:r w:rsidRPr="005D7BFE">
        <w:rPr>
          <w:rFonts w:cs="Calibri" w:hint="eastAsia"/>
          <w:sz w:val="32"/>
          <w:szCs w:val="32"/>
          <w:rtl/>
          <w:lang w:val="es-ES"/>
        </w:rPr>
        <w:t>ت</w:t>
      </w:r>
      <w:r w:rsidRPr="005D7BFE">
        <w:rPr>
          <w:rFonts w:cs="Calibri"/>
          <w:sz w:val="32"/>
          <w:szCs w:val="32"/>
          <w:rtl/>
          <w:lang w:val="es-ES"/>
        </w:rPr>
        <w:t xml:space="preserve"> از درگاه خداو</w:t>
      </w:r>
      <w:r w:rsidRPr="005D7BFE">
        <w:rPr>
          <w:rFonts w:cs="Calibri" w:hint="eastAsia"/>
          <w:sz w:val="32"/>
          <w:szCs w:val="32"/>
          <w:rtl/>
          <w:lang w:val="es-ES"/>
        </w:rPr>
        <w:t>ند</w:t>
      </w:r>
      <w:r w:rsidRPr="005D7BFE">
        <w:rPr>
          <w:rFonts w:cs="Calibri"/>
          <w:sz w:val="32"/>
          <w:szCs w:val="32"/>
          <w:rtl/>
          <w:lang w:val="es-ES"/>
        </w:rPr>
        <w:t xml:space="preserve"> متعال خواهانم.</w:t>
      </w:r>
    </w:p>
    <w:p w14:paraId="6C8A2E16" w14:textId="77777777" w:rsidR="00EE6620" w:rsidRDefault="00EE6620">
      <w:pPr>
        <w:bidi w:val="0"/>
        <w:rPr>
          <w:rFonts w:cs="Calibri"/>
          <w:sz w:val="32"/>
          <w:szCs w:val="32"/>
          <w:rtl/>
          <w:lang w:val="es-ES"/>
        </w:rPr>
      </w:pPr>
      <w:r>
        <w:rPr>
          <w:rFonts w:cs="Calibri"/>
          <w:sz w:val="32"/>
          <w:szCs w:val="32"/>
          <w:rtl/>
          <w:lang w:val="es-ES"/>
        </w:rPr>
        <w:br w:type="page"/>
      </w:r>
    </w:p>
    <w:p w14:paraId="5184D135" w14:textId="7F5B4C4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/>
          <w:sz w:val="32"/>
          <w:szCs w:val="32"/>
          <w:rtl/>
          <w:lang w:val="es-ES"/>
        </w:rPr>
        <w:lastRenderedPageBreak/>
        <w:t>دعا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پا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ان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</w:p>
    <w:p w14:paraId="6F5AD084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اللهمَ</w:t>
      </w:r>
      <w:r w:rsidRPr="008F54E1">
        <w:rPr>
          <w:rFonts w:cs="Calibri"/>
          <w:sz w:val="32"/>
          <w:szCs w:val="32"/>
          <w:rtl/>
          <w:lang w:val="es-ES"/>
        </w:rPr>
        <w:t xml:space="preserve"> عَجّل لِوَل</w:t>
      </w:r>
      <w:r w:rsidRPr="008F54E1">
        <w:rPr>
          <w:rFonts w:cs="Calibri" w:hint="cs"/>
          <w:sz w:val="32"/>
          <w:szCs w:val="32"/>
          <w:rtl/>
          <w:lang w:val="es-ES"/>
        </w:rPr>
        <w:t>یِ</w:t>
      </w:r>
      <w:r w:rsidRPr="008F54E1">
        <w:rPr>
          <w:rFonts w:cs="Calibri" w:hint="eastAsia"/>
          <w:sz w:val="32"/>
          <w:szCs w:val="32"/>
          <w:rtl/>
          <w:lang w:val="es-ES"/>
        </w:rPr>
        <w:t>کَ</w:t>
      </w:r>
      <w:r w:rsidRPr="008F54E1">
        <w:rPr>
          <w:rFonts w:cs="Calibri"/>
          <w:sz w:val="32"/>
          <w:szCs w:val="32"/>
          <w:rtl/>
          <w:lang w:val="es-ES"/>
        </w:rPr>
        <w:t xml:space="preserve"> الفَرَج (2)</w:t>
      </w:r>
    </w:p>
    <w:p w14:paraId="09FE583C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پروردگارا</w:t>
      </w:r>
      <w:r w:rsidRPr="008F54E1">
        <w:rPr>
          <w:rFonts w:cs="Calibri"/>
          <w:sz w:val="32"/>
          <w:szCs w:val="32"/>
          <w:rtl/>
          <w:lang w:val="es-ES"/>
        </w:rPr>
        <w:t xml:space="preserve"> فرج امام زمان (عج) را برسان</w:t>
      </w:r>
    </w:p>
    <w:p w14:paraId="7D8BA812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در</w:t>
      </w:r>
      <w:r w:rsidRPr="008F54E1">
        <w:rPr>
          <w:rFonts w:cs="Calibri"/>
          <w:sz w:val="32"/>
          <w:szCs w:val="32"/>
          <w:rtl/>
          <w:lang w:val="es-ES"/>
        </w:rPr>
        <w:t xml:space="preserve"> ظهور ول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نعمت ما تعج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ل</w:t>
      </w:r>
      <w:r w:rsidRPr="008F54E1">
        <w:rPr>
          <w:rFonts w:cs="Calibri"/>
          <w:sz w:val="32"/>
          <w:szCs w:val="32"/>
          <w:rtl/>
          <w:lang w:val="es-ES"/>
        </w:rPr>
        <w:t xml:space="preserve"> بفرما</w:t>
      </w:r>
    </w:p>
    <w:p w14:paraId="71BBB62B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قلب</w:t>
      </w:r>
      <w:r w:rsidRPr="008F54E1">
        <w:rPr>
          <w:rFonts w:cs="Calibri"/>
          <w:sz w:val="32"/>
          <w:szCs w:val="32"/>
          <w:rtl/>
          <w:lang w:val="es-ES"/>
        </w:rPr>
        <w:t xml:space="preserve"> آقامون از ما راض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و خشنود بدار</w:t>
      </w:r>
    </w:p>
    <w:p w14:paraId="494884BC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همه</w:t>
      </w:r>
      <w:r w:rsidRPr="008F54E1">
        <w:rPr>
          <w:rFonts w:cs="Calibri"/>
          <w:sz w:val="32"/>
          <w:szCs w:val="32"/>
          <w:rtl/>
          <w:lang w:val="es-ES"/>
        </w:rPr>
        <w:t xml:space="preserve"> مر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ض</w:t>
      </w:r>
      <w:r w:rsidRPr="008F54E1">
        <w:rPr>
          <w:rFonts w:cs="Calibri"/>
          <w:sz w:val="32"/>
          <w:szCs w:val="32"/>
          <w:rtl/>
          <w:lang w:val="es-ES"/>
        </w:rPr>
        <w:t xml:space="preserve"> ها عل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الخصوص مر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ضا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اسلام، شفا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/>
          <w:sz w:val="32"/>
          <w:szCs w:val="32"/>
          <w:rtl/>
          <w:lang w:val="es-ES"/>
        </w:rPr>
        <w:t xml:space="preserve"> عاجل عنا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ت</w:t>
      </w:r>
      <w:r w:rsidRPr="008F54E1">
        <w:rPr>
          <w:rFonts w:cs="Calibri"/>
          <w:sz w:val="32"/>
          <w:szCs w:val="32"/>
          <w:rtl/>
          <w:lang w:val="es-ES"/>
        </w:rPr>
        <w:t xml:space="preserve"> فرما</w:t>
      </w:r>
    </w:p>
    <w:p w14:paraId="7E18F689" w14:textId="77777777" w:rsidR="008F54E1" w:rsidRPr="008F54E1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 w:hint="eastAsia"/>
          <w:sz w:val="32"/>
          <w:szCs w:val="32"/>
          <w:rtl/>
          <w:lang w:val="es-ES"/>
        </w:rPr>
        <w:t>رهبرمان</w:t>
      </w:r>
      <w:r w:rsidRPr="008F54E1">
        <w:rPr>
          <w:rFonts w:cs="Calibri"/>
          <w:sz w:val="32"/>
          <w:szCs w:val="32"/>
          <w:rtl/>
          <w:lang w:val="es-ES"/>
        </w:rPr>
        <w:t xml:space="preserve"> در سا</w:t>
      </w:r>
      <w:r w:rsidRPr="008F54E1">
        <w:rPr>
          <w:rFonts w:cs="Calibri" w:hint="cs"/>
          <w:sz w:val="32"/>
          <w:szCs w:val="32"/>
          <w:rtl/>
          <w:lang w:val="es-ES"/>
        </w:rPr>
        <w:t>ی</w:t>
      </w:r>
      <w:r w:rsidRPr="008F54E1">
        <w:rPr>
          <w:rFonts w:cs="Calibri" w:hint="eastAsia"/>
          <w:sz w:val="32"/>
          <w:szCs w:val="32"/>
          <w:rtl/>
          <w:lang w:val="es-ES"/>
        </w:rPr>
        <w:t>ه</w:t>
      </w:r>
      <w:r w:rsidRPr="008F54E1">
        <w:rPr>
          <w:rFonts w:cs="Calibri"/>
          <w:sz w:val="32"/>
          <w:szCs w:val="32"/>
          <w:rtl/>
          <w:lang w:val="es-ES"/>
        </w:rPr>
        <w:t xml:space="preserve"> توجهات آقا امام زمان حفظ فرما، </w:t>
      </w:r>
    </w:p>
    <w:p w14:paraId="0CFF8749" w14:textId="1EB6E899" w:rsidR="008F54E1" w:rsidRPr="005D7BFE" w:rsidRDefault="008F54E1" w:rsidP="008F54E1">
      <w:pPr>
        <w:spacing w:line="360" w:lineRule="auto"/>
        <w:rPr>
          <w:rFonts w:cs="Calibri"/>
          <w:sz w:val="32"/>
          <w:szCs w:val="32"/>
          <w:rtl/>
          <w:lang w:val="es-ES"/>
        </w:rPr>
      </w:pPr>
      <w:r w:rsidRPr="008F54E1">
        <w:rPr>
          <w:rFonts w:cs="Calibri"/>
          <w:sz w:val="32"/>
          <w:szCs w:val="32"/>
          <w:rtl/>
          <w:lang w:val="es-ES"/>
        </w:rPr>
        <w:t xml:space="preserve"> انقلابمان را به انقلاب آقا امام زمان متصل فرما</w:t>
      </w:r>
    </w:p>
    <w:sectPr w:rsidR="008F54E1" w:rsidRPr="005D7BFE" w:rsidSect="009F761B">
      <w:footerReference w:type="default" r:id="rId8"/>
      <w:pgSz w:w="8391" w:h="11906" w:code="11"/>
      <w:pgMar w:top="720" w:right="720" w:bottom="720" w:left="720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57526" w14:textId="77777777" w:rsidR="0033783B" w:rsidRDefault="0033783B" w:rsidP="00A571E5">
      <w:pPr>
        <w:spacing w:after="0" w:line="240" w:lineRule="auto"/>
      </w:pPr>
      <w:r>
        <w:separator/>
      </w:r>
    </w:p>
  </w:endnote>
  <w:endnote w:type="continuationSeparator" w:id="0">
    <w:p w14:paraId="46558411" w14:textId="77777777" w:rsidR="0033783B" w:rsidRDefault="0033783B" w:rsidP="00A57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  <w:rtl/>
      </w:rPr>
      <w:id w:val="-11614651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772EF5" w14:textId="08F3562A" w:rsidR="00A571E5" w:rsidRDefault="00A571E5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14:paraId="5A6AA85A" w14:textId="77777777" w:rsidR="00A571E5" w:rsidRDefault="00A571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A04F6" w14:textId="77777777" w:rsidR="0033783B" w:rsidRDefault="0033783B" w:rsidP="00A571E5">
      <w:pPr>
        <w:spacing w:after="0" w:line="240" w:lineRule="auto"/>
      </w:pPr>
      <w:r>
        <w:separator/>
      </w:r>
    </w:p>
  </w:footnote>
  <w:footnote w:type="continuationSeparator" w:id="0">
    <w:p w14:paraId="55B36610" w14:textId="77777777" w:rsidR="0033783B" w:rsidRDefault="0033783B" w:rsidP="00A57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DFE"/>
    <w:multiLevelType w:val="hybridMultilevel"/>
    <w:tmpl w:val="0E02C8B0"/>
    <w:lvl w:ilvl="0" w:tplc="7012BD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74414"/>
    <w:multiLevelType w:val="hybridMultilevel"/>
    <w:tmpl w:val="8A880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65A88"/>
    <w:multiLevelType w:val="hybridMultilevel"/>
    <w:tmpl w:val="B4B88DBA"/>
    <w:lvl w:ilvl="0" w:tplc="698A53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518E7"/>
    <w:multiLevelType w:val="hybridMultilevel"/>
    <w:tmpl w:val="53206F52"/>
    <w:lvl w:ilvl="0" w:tplc="7444D7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55FB5"/>
    <w:multiLevelType w:val="hybridMultilevel"/>
    <w:tmpl w:val="1A24577E"/>
    <w:lvl w:ilvl="0" w:tplc="3B745D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844658">
    <w:abstractNumId w:val="4"/>
  </w:num>
  <w:num w:numId="2" w16cid:durableId="1652170921">
    <w:abstractNumId w:val="0"/>
  </w:num>
  <w:num w:numId="3" w16cid:durableId="1315380523">
    <w:abstractNumId w:val="2"/>
  </w:num>
  <w:num w:numId="4" w16cid:durableId="623734712">
    <w:abstractNumId w:val="3"/>
  </w:num>
  <w:num w:numId="5" w16cid:durableId="2041663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0D"/>
    <w:rsid w:val="00022AB4"/>
    <w:rsid w:val="00030B0E"/>
    <w:rsid w:val="00033D31"/>
    <w:rsid w:val="0006315C"/>
    <w:rsid w:val="000855AD"/>
    <w:rsid w:val="000E2DA9"/>
    <w:rsid w:val="00101D14"/>
    <w:rsid w:val="00112ACD"/>
    <w:rsid w:val="00132EE6"/>
    <w:rsid w:val="001516EF"/>
    <w:rsid w:val="001B1D10"/>
    <w:rsid w:val="001B44FB"/>
    <w:rsid w:val="001C7781"/>
    <w:rsid w:val="001E391C"/>
    <w:rsid w:val="001E45A4"/>
    <w:rsid w:val="00201860"/>
    <w:rsid w:val="002329E4"/>
    <w:rsid w:val="002A5F25"/>
    <w:rsid w:val="002E3A15"/>
    <w:rsid w:val="002F6391"/>
    <w:rsid w:val="00321F95"/>
    <w:rsid w:val="0033783B"/>
    <w:rsid w:val="003577D7"/>
    <w:rsid w:val="00382F24"/>
    <w:rsid w:val="003B114C"/>
    <w:rsid w:val="003B232F"/>
    <w:rsid w:val="003C26E8"/>
    <w:rsid w:val="0042642C"/>
    <w:rsid w:val="004476A3"/>
    <w:rsid w:val="0048221A"/>
    <w:rsid w:val="004C4522"/>
    <w:rsid w:val="004D01D4"/>
    <w:rsid w:val="00514676"/>
    <w:rsid w:val="00547A0D"/>
    <w:rsid w:val="005A4E34"/>
    <w:rsid w:val="005C2D65"/>
    <w:rsid w:val="005D7BFE"/>
    <w:rsid w:val="005F4838"/>
    <w:rsid w:val="006652E5"/>
    <w:rsid w:val="006C5D03"/>
    <w:rsid w:val="006E7FE1"/>
    <w:rsid w:val="00705899"/>
    <w:rsid w:val="00750E26"/>
    <w:rsid w:val="007B7693"/>
    <w:rsid w:val="007C4C3F"/>
    <w:rsid w:val="007D7F45"/>
    <w:rsid w:val="007F6844"/>
    <w:rsid w:val="0083532A"/>
    <w:rsid w:val="0086162D"/>
    <w:rsid w:val="00867263"/>
    <w:rsid w:val="008D0C0B"/>
    <w:rsid w:val="008F54E1"/>
    <w:rsid w:val="009717C0"/>
    <w:rsid w:val="009F761B"/>
    <w:rsid w:val="00A56CC8"/>
    <w:rsid w:val="00A571E5"/>
    <w:rsid w:val="00AD261E"/>
    <w:rsid w:val="00AE1966"/>
    <w:rsid w:val="00AE3EAB"/>
    <w:rsid w:val="00B3057D"/>
    <w:rsid w:val="00B33641"/>
    <w:rsid w:val="00BA3B23"/>
    <w:rsid w:val="00BC767C"/>
    <w:rsid w:val="00C13F46"/>
    <w:rsid w:val="00C57E48"/>
    <w:rsid w:val="00C66DDE"/>
    <w:rsid w:val="00C67057"/>
    <w:rsid w:val="00C872F8"/>
    <w:rsid w:val="00CA25B0"/>
    <w:rsid w:val="00CF1C96"/>
    <w:rsid w:val="00CF7B4E"/>
    <w:rsid w:val="00D237FB"/>
    <w:rsid w:val="00D706D7"/>
    <w:rsid w:val="00D975C0"/>
    <w:rsid w:val="00DE282C"/>
    <w:rsid w:val="00E02389"/>
    <w:rsid w:val="00E253C7"/>
    <w:rsid w:val="00E46435"/>
    <w:rsid w:val="00E61B7B"/>
    <w:rsid w:val="00E65026"/>
    <w:rsid w:val="00ED67F7"/>
    <w:rsid w:val="00EE6620"/>
    <w:rsid w:val="00EE6B86"/>
    <w:rsid w:val="00F01F18"/>
    <w:rsid w:val="00F42401"/>
    <w:rsid w:val="00F44C51"/>
    <w:rsid w:val="00F815EE"/>
    <w:rsid w:val="00F9596B"/>
    <w:rsid w:val="00FF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2341F"/>
  <w15:chartTrackingRefBased/>
  <w15:docId w15:val="{0713B54E-30CC-432D-96CE-5EDE60CB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C96"/>
    <w:pPr>
      <w:bidi/>
    </w:pPr>
    <w:rPr>
      <w:rFonts w:cstheme="minorHAnsi"/>
      <w:noProof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E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5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1E5"/>
    <w:rPr>
      <w:rFonts w:cstheme="minorHAnsi"/>
      <w:noProof/>
      <w:sz w:val="28"/>
      <w:szCs w:val="28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A57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1E5"/>
    <w:rPr>
      <w:rFonts w:cstheme="minorHAnsi"/>
      <w:noProof/>
      <w:sz w:val="28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6C15F-6754-42E6-A7A0-EA9E5833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13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cp:lastPrinted>2022-10-07T08:34:00Z</cp:lastPrinted>
  <dcterms:created xsi:type="dcterms:W3CDTF">2022-08-26T06:29:00Z</dcterms:created>
  <dcterms:modified xsi:type="dcterms:W3CDTF">2022-10-07T11:54:00Z</dcterms:modified>
</cp:coreProperties>
</file>