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B8" w:rsidRDefault="00F162B8" w:rsidP="00F162B8">
      <w:pPr>
        <w:rPr>
          <w:rtl/>
        </w:rPr>
      </w:pPr>
      <w:r>
        <w:rPr>
          <w:rFonts w:cs="Arial"/>
          <w:rtl/>
        </w:rPr>
        <w:t>امام جمعه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مطرح نمود؛</w:t>
      </w:r>
    </w:p>
    <w:p w:rsidR="00F162B8" w:rsidRDefault="00F162B8" w:rsidP="00F162B8">
      <w:pPr>
        <w:rPr>
          <w:rtl/>
        </w:rPr>
      </w:pPr>
      <w:r>
        <w:rPr>
          <w:rFonts w:cs="Arial" w:hint="eastAsia"/>
          <w:rtl/>
        </w:rPr>
        <w:t>تمرکز</w:t>
      </w:r>
      <w:r>
        <w:rPr>
          <w:rFonts w:cs="Arial"/>
          <w:rtl/>
        </w:rPr>
        <w:t xml:space="preserve"> دشمنان بر اختلاف افکن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F162B8" w:rsidRDefault="00F162B8" w:rsidP="00F162B8">
      <w:pPr>
        <w:rPr>
          <w:rtl/>
        </w:rPr>
      </w:pPr>
    </w:p>
    <w:p w:rsidR="00F162B8" w:rsidRDefault="00F162B8" w:rsidP="00F162B8">
      <w:pPr>
        <w:rPr>
          <w:rtl/>
        </w:rPr>
      </w:pP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ذکر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امام_صادق(ع)، درباره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جناب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 و افزود :</w:t>
      </w:r>
    </w:p>
    <w:p w:rsidR="00F162B8" w:rsidRDefault="00F162B8" w:rsidP="00F162B8">
      <w:pPr>
        <w:rPr>
          <w:rtl/>
        </w:rPr>
      </w:pP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امام صادق (ع ) گفت آقا جان چقدر من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شنوم از شما که نام سلمان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 او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...[حضرت فرمود]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چرا؟... سه خصوص</w:t>
      </w:r>
      <w:r>
        <w:rPr>
          <w:rFonts w:cs="Arial" w:hint="cs"/>
          <w:rtl/>
        </w:rPr>
        <w:t>یّ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سلمان بود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موجب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که من او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کنم:</w:t>
      </w:r>
    </w:p>
    <w:p w:rsidR="00F162B8" w:rsidRDefault="00F162B8" w:rsidP="00F162B8">
      <w:pPr>
        <w:rPr>
          <w:rtl/>
        </w:rPr>
      </w:pPr>
      <w:r>
        <w:rPr>
          <w:rFonts w:cs="Arial"/>
          <w:rtl/>
        </w:rPr>
        <w:t>1.م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لِ</w:t>
      </w:r>
      <w:r>
        <w:rPr>
          <w:rFonts w:cs="Arial"/>
          <w:rtl/>
        </w:rPr>
        <w:t xml:space="preserve"> خود غلبه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داد2.فقرا را دوست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</w:t>
      </w:r>
    </w:p>
    <w:p w:rsidR="00F162B8" w:rsidRDefault="00F162B8" w:rsidP="00F162B8">
      <w:pPr>
        <w:rPr>
          <w:rtl/>
        </w:rPr>
      </w:pPr>
      <w:r>
        <w:rPr>
          <w:rFonts w:cs="Arial"/>
          <w:rtl/>
        </w:rPr>
        <w:t>3.جناب سلمان علم را دوست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داشت، علما را دوست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 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خصوص</w:t>
      </w:r>
      <w:r>
        <w:rPr>
          <w:rFonts w:cs="Arial" w:hint="cs"/>
          <w:rtl/>
        </w:rPr>
        <w:t>یّ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بزرگوار، موجب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که امام صادقِ با آن جلالت و عظمت، نسبت به او گرا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کند.</w:t>
      </w:r>
    </w:p>
    <w:p w:rsidR="00F162B8" w:rsidRDefault="00F162B8" w:rsidP="00F162B8">
      <w:pPr>
        <w:rPr>
          <w:rtl/>
        </w:rPr>
      </w:pP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حادثه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در حرم شاهچراغ (ع)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راز،ضمن</w:t>
      </w:r>
      <w:r>
        <w:rPr>
          <w:rFonts w:cs="Arial"/>
          <w:rtl/>
        </w:rPr>
        <w:t xml:space="preserve"> محکوم کردن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شاهچراغ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راز،</w:t>
      </w:r>
      <w:r>
        <w:rPr>
          <w:rFonts w:cs="Arial"/>
          <w:rtl/>
        </w:rPr>
        <w:t xml:space="preserve"> گفت: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توجه داشت که تمرکز دشمنان بر اختلاف افکن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و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</w:p>
    <w:p w:rsidR="00F162B8" w:rsidRDefault="00F162B8" w:rsidP="00F162B8">
      <w:pPr>
        <w:rPr>
          <w:rtl/>
        </w:rPr>
      </w:pP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اظهار کرد: نقطه هدف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اقدامات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قبل از حوادث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در اماکن و مناطق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رخ داده اما در حوادث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هدف به اماکن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است.</w:t>
      </w:r>
    </w:p>
    <w:p w:rsidR="00F162B8" w:rsidRDefault="00F162B8" w:rsidP="00F162B8">
      <w:pPr>
        <w:rPr>
          <w:rtl/>
        </w:rPr>
      </w:pP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هدف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ترور در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حملات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مهم است،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در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حمله به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حمله به رژه اهواز، دشمن به دنبال ترور مقامات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اما اکنون هدف </w:t>
      </w:r>
      <w:r>
        <w:rPr>
          <w:rFonts w:cs="Arial" w:hint="eastAsia"/>
          <w:rtl/>
        </w:rPr>
        <w:t>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هستند.</w:t>
      </w:r>
    </w:p>
    <w:p w:rsidR="00F162B8" w:rsidRDefault="00F162B8" w:rsidP="00F162B8">
      <w:pPr>
        <w:rPr>
          <w:rtl/>
        </w:rPr>
      </w:pP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قبول کردن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ات‌ها</w:t>
      </w:r>
      <w:r>
        <w:rPr>
          <w:rFonts w:cs="Arial"/>
          <w:rtl/>
        </w:rPr>
        <w:t xml:space="preserve"> توسط داعش، گفت: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تنش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مهاجران افغانستان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انحراف توجه جبهه مقاومت از تمرکز بر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تلاش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اختلاف افکن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سن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گسل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هدف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ا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مولفه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دلدار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آشوب طلبان و زنده نگهداشتن شعله التهاب و تنش در جامعه  اهداف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دشمن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حرکت و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تاکت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ک‌ها</w:t>
      </w:r>
      <w:r>
        <w:rPr>
          <w:rFonts w:cs="Arial"/>
          <w:rtl/>
        </w:rPr>
        <w:t xml:space="preserve"> دنبال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3B6C26" w:rsidRDefault="00F162B8" w:rsidP="00F162B8"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اضافه کرد: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 قدرت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اطلاعات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که دارد وآنها امروز مجبور اند مقدار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پول‌ها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بلوکه 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توسط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آزاد کنند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آزادساز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پول‌ها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بلوکه شده به اذعان دشمن برد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۳۱ مرداد سالروز صنعت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کشور، خاطرنشان کرد: ما همواره قدردان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مرز و بوم در حوزه‌ها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از جمله صنعت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حفاظت از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کشور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  <w:r>
        <w:rPr>
          <w:rFonts w:ascii="Arial" w:hAnsi="Arial"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مورد ۳۰ مرداد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مسجد، گفت: مساجد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فعال، پرکار، با نشاط و پر از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باشد.</w:t>
      </w:r>
      <w:bookmarkStart w:id="0" w:name="_GoBack"/>
      <w:bookmarkEnd w:id="0"/>
      <w:r>
        <w:rPr>
          <w:rFonts w:ascii="Arial" w:hAnsi="Arial" w:cs="Arial" w:hint="cs"/>
          <w:rtl/>
        </w:rPr>
        <w:t>گفتن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انتخابات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مجلس، سالروز کودتا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۲۸ مرداد ، روز پزشک و هفته دولت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موضوعات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از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نماز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مطرح شد.</w:t>
      </w:r>
    </w:p>
    <w:sectPr w:rsidR="003B6C26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B8"/>
    <w:rsid w:val="00414548"/>
    <w:rsid w:val="00A21C85"/>
    <w:rsid w:val="00F1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6FE8380-97E1-402D-B43B-0FE1FC42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2023-08-20T09:10:00Z</cp:lastPrinted>
  <dcterms:created xsi:type="dcterms:W3CDTF">2023-08-20T09:08:00Z</dcterms:created>
  <dcterms:modified xsi:type="dcterms:W3CDTF">2023-08-20T09:10:00Z</dcterms:modified>
</cp:coreProperties>
</file>