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8B1" w:rsidRDefault="00D858B1" w:rsidP="00E7107D">
      <w:pPr>
        <w:pStyle w:val="NormalWeb"/>
        <w:bidi/>
      </w:pPr>
      <w:r>
        <w:rPr>
          <w:rtl/>
        </w:rPr>
        <w:t>خطبه اول نماز جمعه 21 بهمن ماه 1401</w:t>
      </w:r>
    </w:p>
    <w:p w:rsidR="00D858B1" w:rsidRDefault="00D858B1" w:rsidP="00E7107D">
      <w:pPr>
        <w:pStyle w:val="NormalWeb"/>
        <w:bidi/>
      </w:pPr>
      <w:r>
        <w:rPr>
          <w:rtl/>
        </w:rPr>
        <w:t>توسط امام جمعه شهر خاوران و بخش راهگان حجه الاسلام و المسلین جعفری</w:t>
      </w:r>
    </w:p>
    <w:p w:rsidR="00D858B1" w:rsidRDefault="00D858B1" w:rsidP="00E7107D">
      <w:pPr>
        <w:pStyle w:val="NormalWeb"/>
        <w:bidi/>
      </w:pPr>
      <w:r>
        <w:rPr>
          <w:rtl/>
        </w:rPr>
        <w:t>در این خطبه امام جمعه شهر خاوران ضمن توصیه خود و دیگران به تقوای الهی روایتی از پیامبر اکرم را بیان کردن که ایشان فرمودند: اتقی الناس من قال الحق فیما له و علیه</w:t>
      </w:r>
    </w:p>
    <w:p w:rsidR="00E7107D" w:rsidRDefault="00E7107D" w:rsidP="00E7107D">
      <w:pPr>
        <w:pStyle w:val="NormalWeb"/>
        <w:bidi/>
      </w:pPr>
      <w:bookmarkStart w:id="0" w:name="_GoBack"/>
      <w:bookmarkEnd w:id="0"/>
    </w:p>
    <w:p w:rsidR="00E7107D" w:rsidRPr="00E7107D" w:rsidRDefault="00E7107D" w:rsidP="00E7107D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7107D">
        <w:rPr>
          <w:rFonts w:ascii="Times New Roman" w:eastAsia="Times New Roman" w:hAnsi="Times New Roman" w:cs="Times New Roman"/>
          <w:sz w:val="24"/>
          <w:szCs w:val="24"/>
          <w:rtl/>
        </w:rPr>
        <w:t>خطبه دوم</w:t>
      </w:r>
    </w:p>
    <w:p w:rsidR="00E7107D" w:rsidRPr="00E7107D" w:rsidRDefault="00E7107D" w:rsidP="00E7107D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7107D">
        <w:rPr>
          <w:rFonts w:ascii="Times New Roman" w:eastAsia="Times New Roman" w:hAnsi="Times New Roman" w:cs="Times New Roman"/>
          <w:sz w:val="24"/>
          <w:szCs w:val="24"/>
          <w:rtl/>
        </w:rPr>
        <w:t>در این خطبه امام جمعه شهر خاوران ضمن توصیه مجدد خود و دیگران به تقوای الهی راجع به مباحث ذیل مطالبی را بیان کردند</w:t>
      </w:r>
      <w:r w:rsidRPr="00E7107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7107D" w:rsidRPr="00E7107D" w:rsidRDefault="00E7107D" w:rsidP="00E7107D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7107D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E7107D">
        <w:rPr>
          <w:rFonts w:ascii="Times New Roman" w:eastAsia="Times New Roman" w:hAnsi="Times New Roman" w:cs="Times New Roman"/>
          <w:sz w:val="24"/>
          <w:szCs w:val="24"/>
          <w:rtl/>
        </w:rPr>
        <w:t xml:space="preserve">جشن انقلاب </w:t>
      </w:r>
      <w:proofErr w:type="gramStart"/>
      <w:r w:rsidRPr="00E7107D">
        <w:rPr>
          <w:rFonts w:ascii="Times New Roman" w:eastAsia="Times New Roman" w:hAnsi="Times New Roman" w:cs="Times New Roman"/>
          <w:sz w:val="24"/>
          <w:szCs w:val="24"/>
          <w:rtl/>
        </w:rPr>
        <w:t>اسلامی .</w:t>
      </w:r>
      <w:proofErr w:type="gramEnd"/>
      <w:r w:rsidRPr="00E7107D">
        <w:rPr>
          <w:rFonts w:ascii="Times New Roman" w:eastAsia="Times New Roman" w:hAnsi="Times New Roman" w:cs="Times New Roman"/>
          <w:sz w:val="24"/>
          <w:szCs w:val="24"/>
          <w:rtl/>
        </w:rPr>
        <w:t xml:space="preserve"> مقام معظم رهبری فرمودند: جشن انقلاب اسلامی مانند خود انقلاب اسلامی یک پدیده بینظیر میباشد</w:t>
      </w:r>
    </w:p>
    <w:p w:rsidR="00E7107D" w:rsidRPr="00E7107D" w:rsidRDefault="00E7107D" w:rsidP="00E7107D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7107D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E7107D">
        <w:rPr>
          <w:rFonts w:ascii="Times New Roman" w:eastAsia="Times New Roman" w:hAnsi="Times New Roman" w:cs="Times New Roman"/>
          <w:sz w:val="24"/>
          <w:szCs w:val="24"/>
          <w:rtl/>
        </w:rPr>
        <w:t>رفتار مقام معظم رهبری راجع به عفو اغتشاشگران قطعه ای از یک مجموعه رفتار حکیمانه میباشد</w:t>
      </w:r>
      <w:r w:rsidRPr="00E7107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7107D" w:rsidRPr="00E7107D" w:rsidRDefault="00E7107D" w:rsidP="00E7107D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7107D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E7107D">
        <w:rPr>
          <w:rFonts w:ascii="Times New Roman" w:eastAsia="Times New Roman" w:hAnsi="Times New Roman" w:cs="Times New Roman"/>
          <w:sz w:val="24"/>
          <w:szCs w:val="24"/>
          <w:rtl/>
        </w:rPr>
        <w:t>امام جمعه شهر خاوران با اشاره به همایش ائمه جمعه استان فارس در شهر لامرد بیان داشتند مردم و مسئولین محترم از نماینده محترم مجلس تقاضای کارهای کلان و اینده دار را داشته باشند</w:t>
      </w:r>
      <w:r w:rsidRPr="00E7107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7107D" w:rsidRPr="00E7107D" w:rsidRDefault="00E7107D" w:rsidP="00E7107D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7107D">
        <w:rPr>
          <w:rFonts w:ascii="Times New Roman" w:eastAsia="Times New Roman" w:hAnsi="Times New Roman" w:cs="Times New Roman"/>
          <w:sz w:val="24"/>
          <w:szCs w:val="24"/>
          <w:rtl/>
        </w:rPr>
        <w:t>و السلام علیکم و رحمه الله و برکاته</w:t>
      </w:r>
      <w:r w:rsidRPr="00E7107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7107D" w:rsidRDefault="00E7107D" w:rsidP="00E7107D">
      <w:pPr>
        <w:pStyle w:val="NormalWeb"/>
        <w:bidi/>
      </w:pPr>
    </w:p>
    <w:p w:rsidR="00856935" w:rsidRDefault="00856935" w:rsidP="00E7107D">
      <w:pPr>
        <w:bidi/>
      </w:pPr>
    </w:p>
    <w:sectPr w:rsidR="00856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45B"/>
    <w:rsid w:val="00856935"/>
    <w:rsid w:val="00D858B1"/>
    <w:rsid w:val="00DA145B"/>
    <w:rsid w:val="00E7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58B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58B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5</cp:revision>
  <cp:lastPrinted>2023-02-19T18:46:00Z</cp:lastPrinted>
  <dcterms:created xsi:type="dcterms:W3CDTF">2023-02-19T18:40:00Z</dcterms:created>
  <dcterms:modified xsi:type="dcterms:W3CDTF">2023-02-19T18:46:00Z</dcterms:modified>
</cp:coreProperties>
</file>