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B04" w:rsidRPr="00546B04" w:rsidRDefault="00546B04" w:rsidP="00546B04">
      <w:pPr>
        <w:spacing w:before="144" w:after="144" w:line="600" w:lineRule="atLeast"/>
        <w:ind w:hanging="426"/>
        <w:jc w:val="right"/>
        <w:outlineLvl w:val="1"/>
        <w:rPr>
          <w:rFonts w:ascii="BMitra" w:eastAsia="Times New Roman" w:hAnsi="BMitra" w:cs="2  Titr"/>
          <w:b/>
          <w:bCs/>
          <w:color w:val="000000"/>
          <w:sz w:val="28"/>
          <w:szCs w:val="28"/>
        </w:rPr>
      </w:pPr>
      <w:bookmarkStart w:id="0" w:name="_GoBack"/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  <w:rtl/>
        </w:rPr>
        <w:t>به گزارش خبرگزاری فارس از نطنز، حجت‌الاسلام محمد میرزایی ظهر امروز در خطبه‌های نماز جمعه این هفته بادرود ضمن تسلیت شهادت حضرت زهرا(س) اظهار کرد: حضرت زهرا(س) در تاریخ اسلام بانویی نمونه و یگانه است که در عرصه‌های مختلف جایگاه درخشنده‌اش بروز و ظهور پیداکرده است، شأن و منزلت این کوثر پرعظمت در روایات و احادیثی که از سوی معصومین به آن اشاره شده، بارها یادآوری شده است</w:t>
      </w: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</w:rPr>
        <w:t>.</w:t>
      </w:r>
    </w:p>
    <w:p w:rsidR="00546B04" w:rsidRPr="00546B04" w:rsidRDefault="00546B04" w:rsidP="00546B04">
      <w:pPr>
        <w:spacing w:before="144" w:after="144" w:line="600" w:lineRule="atLeast"/>
        <w:ind w:hanging="426"/>
        <w:jc w:val="right"/>
        <w:outlineLvl w:val="1"/>
        <w:rPr>
          <w:rFonts w:ascii="BMitra" w:eastAsia="Times New Roman" w:hAnsi="BMitra" w:cs="2  Titr"/>
          <w:b/>
          <w:bCs/>
          <w:color w:val="000000"/>
          <w:sz w:val="28"/>
          <w:szCs w:val="28"/>
        </w:rPr>
      </w:pP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  <w:rtl/>
        </w:rPr>
        <w:t>وی افزود: حضرت زهرا(س) نزد خداوند متعال مقام و جایگاه بلندمرتبه‌ای داشت که برخی آیات و سوره‌های قرآن در شأن آن حضرت نازل‌ شده است؛ از جمله سوره‌هایی که در شأن ایشان نازل‌شده، سوره دهر و کوثر است و نزدیک به 30 آیه در شأن ایشان تأویل شده است</w:t>
      </w: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</w:rPr>
        <w:t>.</w:t>
      </w:r>
    </w:p>
    <w:p w:rsidR="00546B04" w:rsidRPr="00546B04" w:rsidRDefault="00546B04" w:rsidP="00546B04">
      <w:pPr>
        <w:spacing w:before="144" w:after="144" w:line="600" w:lineRule="atLeast"/>
        <w:ind w:hanging="426"/>
        <w:jc w:val="right"/>
        <w:outlineLvl w:val="1"/>
        <w:rPr>
          <w:rFonts w:ascii="BMitra" w:eastAsia="Times New Roman" w:hAnsi="BMitra" w:cs="2  Titr"/>
          <w:b/>
          <w:bCs/>
          <w:color w:val="000000"/>
          <w:sz w:val="28"/>
          <w:szCs w:val="28"/>
        </w:rPr>
      </w:pP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  <w:rtl/>
        </w:rPr>
        <w:t>امام‌جمعه موقت بادرود تصریح کرد: در آستانه یوم‌الله 22 بهمن هستیم و روز 22 بهمن برای نظام ما یک روز بزرگ و تاریخی محسوب می‌شود که با پیروزی انقلاب اسلامی معادلات دنیا به هم خورد و کمر ابرقدرت‌ها شکسته شد، هنوز هم تئوریسین‌های نظام شرق و غرب از چنین معجزه‌ای در دنیا متعجب‌اند</w:t>
      </w: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</w:rPr>
        <w:t>.</w:t>
      </w:r>
    </w:p>
    <w:p w:rsidR="00546B04" w:rsidRPr="00546B04" w:rsidRDefault="00546B04" w:rsidP="00546B04">
      <w:pPr>
        <w:spacing w:before="144" w:after="144" w:line="600" w:lineRule="atLeast"/>
        <w:ind w:hanging="426"/>
        <w:jc w:val="right"/>
        <w:outlineLvl w:val="1"/>
        <w:rPr>
          <w:rFonts w:ascii="BMitra" w:eastAsia="Times New Roman" w:hAnsi="BMitra" w:cs="2  Titr"/>
          <w:b/>
          <w:bCs/>
          <w:color w:val="000000"/>
          <w:sz w:val="28"/>
          <w:szCs w:val="28"/>
        </w:rPr>
      </w:pP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  <w:rtl/>
        </w:rPr>
        <w:t>وی بیان کرد: البته این انقلاب در مسیر خود با چالش‌های درونی و بیرونی مواجه بوده و همواره خطراتی انقلاب را تهدید کرده است، امروز پس از 40 سال باید آفات و موانع انقلاب را شناسایی و درصدد رفع مشکل برآییم چراکه ممکن است این آسیب‌ها برای انقلاب چالش‌های جدی ایجاد کند</w:t>
      </w: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</w:rPr>
        <w:t>.</w:t>
      </w:r>
    </w:p>
    <w:p w:rsidR="00546B04" w:rsidRPr="00546B04" w:rsidRDefault="00546B04" w:rsidP="00546B04">
      <w:pPr>
        <w:spacing w:before="144" w:after="144" w:line="600" w:lineRule="atLeast"/>
        <w:ind w:hanging="426"/>
        <w:jc w:val="right"/>
        <w:outlineLvl w:val="1"/>
        <w:rPr>
          <w:rFonts w:ascii="BMitra" w:eastAsia="Times New Roman" w:hAnsi="BMitra" w:cs="2  Titr"/>
          <w:b/>
          <w:bCs/>
          <w:color w:val="000000"/>
          <w:sz w:val="28"/>
          <w:szCs w:val="28"/>
        </w:rPr>
      </w:pP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  <w:rtl/>
        </w:rPr>
        <w:t>میرزایی اضافه کرد: در هر صورت در مسیر انقلاب ممکن است آسیب‌ها و آفت‌هایی بروز کند و از تحقق یا استمرار آن جلوگیری کند، موانع همان آسیب‌ها و آفت‌هایی هستند که اگر زدوده نشوند، ادامه حیات انقلاب را با مشکلات جدی روبه‌رو می‌کند و از این‌ رو مقام معظم رهبری همواره مسؤولان و مردم را به بصیرت افزایی توصیه می‌کنند</w:t>
      </w: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</w:rPr>
        <w:t>.</w:t>
      </w:r>
    </w:p>
    <w:p w:rsidR="00546B04" w:rsidRPr="00546B04" w:rsidRDefault="00546B04" w:rsidP="00546B04">
      <w:pPr>
        <w:spacing w:before="144" w:after="144" w:line="600" w:lineRule="atLeast"/>
        <w:ind w:hanging="426"/>
        <w:jc w:val="right"/>
        <w:outlineLvl w:val="1"/>
        <w:rPr>
          <w:rFonts w:ascii="BMitra" w:eastAsia="Times New Roman" w:hAnsi="BMitra" w:cs="2  Titr"/>
          <w:b/>
          <w:bCs/>
          <w:color w:val="000000"/>
          <w:sz w:val="28"/>
          <w:szCs w:val="28"/>
        </w:rPr>
      </w:pP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  <w:rtl/>
        </w:rPr>
        <w:t>وی اذعان کرد: انقلاب، نظام و جامعه اسلامی هم اگر به آسیب‌ و آفت‌زدایی توجه کافی نکند، آسیب‌ها و موانع، حرکت تکاملی و رو به توسعه آن را مسدود می‌کنند و تحقق اهداف آن را به تأخیر انداخته یا ناممکن می‌سازند</w:t>
      </w: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</w:rPr>
        <w:t>.</w:t>
      </w:r>
    </w:p>
    <w:p w:rsidR="00546B04" w:rsidRPr="00546B04" w:rsidRDefault="00546B04" w:rsidP="00546B04">
      <w:pPr>
        <w:spacing w:before="144" w:after="144" w:line="600" w:lineRule="atLeast"/>
        <w:ind w:hanging="426"/>
        <w:jc w:val="right"/>
        <w:outlineLvl w:val="1"/>
        <w:rPr>
          <w:rFonts w:ascii="BMitra" w:eastAsia="Times New Roman" w:hAnsi="BMitra" w:cs="2  Titr"/>
          <w:b/>
          <w:bCs/>
          <w:color w:val="000000"/>
          <w:sz w:val="28"/>
          <w:szCs w:val="28"/>
        </w:rPr>
      </w:pP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  <w:rtl/>
        </w:rPr>
        <w:t xml:space="preserve">امام‌جمعه موقت بادرود خاطرنشان کرد: ما دو نوع تهدید داریم، یکی تهدید دشمن خارجی که تکلیفش مشخص است و یکی تهدید داخلی نظام که باید به آن توجه کافی کرد، امروز کشور ما از بی‌برنامگی مجلس و دولت، سوء مدیریت، </w:t>
      </w: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  <w:rtl/>
        </w:rPr>
        <w:lastRenderedPageBreak/>
        <w:t>ریاست‌طلبی، ثروت‌اندوزی برخی مسؤولان، رخنه فرصت‌طلبان و تجمل‌گرایی مدیران رنج می‌برد و باید برای اصلاح این آفات بکوشیم و تنها راه چاره توجه به منویات مقام معظم رهبری و بصیرت افزایی است</w:t>
      </w: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</w:rPr>
        <w:t>.</w:t>
      </w:r>
    </w:p>
    <w:p w:rsidR="00546B04" w:rsidRPr="00546B04" w:rsidRDefault="00546B04" w:rsidP="00546B04">
      <w:pPr>
        <w:spacing w:before="144" w:after="144" w:line="600" w:lineRule="atLeast"/>
        <w:ind w:hanging="426"/>
        <w:jc w:val="right"/>
        <w:outlineLvl w:val="1"/>
        <w:rPr>
          <w:rFonts w:ascii="BMitra" w:eastAsia="Times New Roman" w:hAnsi="BMitra" w:cs="2  Titr"/>
          <w:b/>
          <w:bCs/>
          <w:color w:val="000000"/>
          <w:sz w:val="28"/>
          <w:szCs w:val="28"/>
        </w:rPr>
      </w:pP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  <w:rtl/>
        </w:rPr>
        <w:t>وی در خصوص مسائل منطقه بادرود نیز گفت: از مسؤولان شورای شهر و روستا انتظار می‌رود با استفاده از خرد جمعی و تشکیل کارگروه‌های مشاوره‌ای و استفاده از نظرات و تجربیات افراد صاحب‌نظر زمینه پیشرفت و توسعه منطقه را فراهم سازند و همچنین انتظار می‌رود با سعه‌صدر با مسائل برخورد و انتقادات را به فرصت تبدیل کنند</w:t>
      </w: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</w:rPr>
        <w:t>.</w:t>
      </w:r>
    </w:p>
    <w:p w:rsidR="00546B04" w:rsidRPr="00546B04" w:rsidRDefault="00546B04" w:rsidP="00546B04">
      <w:pPr>
        <w:spacing w:before="144" w:after="144" w:line="600" w:lineRule="atLeast"/>
        <w:ind w:hanging="426"/>
        <w:jc w:val="right"/>
        <w:outlineLvl w:val="1"/>
        <w:rPr>
          <w:rFonts w:ascii="BMitra" w:eastAsia="Times New Roman" w:hAnsi="BMitra" w:cs="2  Titr"/>
          <w:b/>
          <w:bCs/>
          <w:color w:val="000000"/>
          <w:sz w:val="28"/>
          <w:szCs w:val="28"/>
        </w:rPr>
      </w:pP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  <w:rtl/>
        </w:rPr>
        <w:t>میرزایی عنوان کرد: در آستانه عید نوروز قرار داریم و انتظار می‌رود خیرین عزیز نهادهای حمایتی مانند کمیته امداد و همچنین بهزیستی و خیریه‌ها را یاری داده تا در شب عید نوروز مددجویان و فرزندان آنها با مشکلات و مسائل لباس و خوراک شب عید مواجه نشوند</w:t>
      </w: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</w:rPr>
        <w:t>.</w:t>
      </w:r>
    </w:p>
    <w:p w:rsidR="00546B04" w:rsidRPr="00546B04" w:rsidRDefault="00546B04" w:rsidP="00546B04">
      <w:pPr>
        <w:spacing w:before="144" w:after="144" w:line="600" w:lineRule="atLeast"/>
        <w:ind w:hanging="426"/>
        <w:jc w:val="right"/>
        <w:outlineLvl w:val="1"/>
        <w:rPr>
          <w:rFonts w:ascii="BMitra" w:eastAsia="Times New Roman" w:hAnsi="BMitra" w:cs="2  Titr"/>
          <w:b/>
          <w:bCs/>
          <w:color w:val="000000"/>
          <w:sz w:val="28"/>
          <w:szCs w:val="28"/>
        </w:rPr>
      </w:pP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  <w:rtl/>
        </w:rPr>
        <w:t>وی ضمن دعوت از امت حزب‌الله برای شرکت در راهپیمایی یوم‌الله 22 بهمن، اضافه کرد: شرکت در راهپیمایی حداقل کاری است که می‌توان برای حمایت از اسلام، انقلاب و ولی‌فقیه انجام داد، قطعاً در روز «22 بهمن» با حضور باشکوه و پرمعنای مردم در راهپیمایی برگ زرین دیگری در تاریخ این انقلاب رقم خواهد خورد</w:t>
      </w:r>
      <w:r w:rsidRPr="00546B04">
        <w:rPr>
          <w:rFonts w:ascii="BMitra" w:eastAsia="Times New Roman" w:hAnsi="BMitra" w:cs="2  Titr"/>
          <w:b/>
          <w:bCs/>
          <w:color w:val="000000"/>
          <w:sz w:val="28"/>
          <w:szCs w:val="28"/>
        </w:rPr>
        <w:t>.</w:t>
      </w:r>
    </w:p>
    <w:bookmarkEnd w:id="0"/>
    <w:p w:rsidR="00806048" w:rsidRDefault="00546B04" w:rsidP="00546B04">
      <w:pPr>
        <w:jc w:val="right"/>
      </w:pPr>
    </w:p>
    <w:sectPr w:rsidR="00806048" w:rsidSect="00546B04">
      <w:pgSz w:w="12240" w:h="15840"/>
      <w:pgMar w:top="567" w:right="333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04"/>
    <w:rsid w:val="005059C8"/>
    <w:rsid w:val="00546B04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9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2018-02-09T21:20:00Z</dcterms:created>
  <dcterms:modified xsi:type="dcterms:W3CDTF">2018-02-09T21:22:00Z</dcterms:modified>
</cp:coreProperties>
</file>