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6C3" w:rsidRDefault="00FB26C3" w:rsidP="00FB26C3">
      <w:pPr>
        <w:rPr>
          <w:rFonts w:cs="Arial"/>
          <w:rtl/>
        </w:rPr>
      </w:pPr>
      <w:r w:rsidRPr="00FB26C3">
        <w:rPr>
          <w:rFonts w:cs="Arial"/>
          <w:rtl/>
        </w:rPr>
        <w:t>امام جمعه شهرستان ارزوئ</w:t>
      </w:r>
      <w:r w:rsidRPr="00FB26C3">
        <w:rPr>
          <w:rFonts w:cs="Arial" w:hint="cs"/>
          <w:rtl/>
        </w:rPr>
        <w:t>ی</w:t>
      </w:r>
      <w:r w:rsidRPr="00FB26C3">
        <w:rPr>
          <w:rFonts w:cs="Arial" w:hint="eastAsia"/>
          <w:rtl/>
        </w:rPr>
        <w:t>ه</w:t>
      </w:r>
      <w:r w:rsidRPr="00FB26C3">
        <w:rPr>
          <w:rFonts w:cs="Arial"/>
          <w:rtl/>
        </w:rPr>
        <w:t>: از برکات اند</w:t>
      </w:r>
      <w:r w:rsidRPr="00FB26C3">
        <w:rPr>
          <w:rFonts w:cs="Arial" w:hint="cs"/>
          <w:rtl/>
        </w:rPr>
        <w:t>ی</w:t>
      </w:r>
      <w:r w:rsidRPr="00FB26C3">
        <w:rPr>
          <w:rFonts w:cs="Arial" w:hint="eastAsia"/>
          <w:rtl/>
        </w:rPr>
        <w:t>شه</w:t>
      </w:r>
      <w:r w:rsidRPr="00FB26C3">
        <w:rPr>
          <w:rFonts w:cs="Arial"/>
          <w:rtl/>
        </w:rPr>
        <w:t xml:space="preserve"> اسلام</w:t>
      </w:r>
      <w:r w:rsidRPr="00FB26C3">
        <w:rPr>
          <w:rFonts w:cs="Arial" w:hint="cs"/>
          <w:rtl/>
        </w:rPr>
        <w:t>ی</w:t>
      </w:r>
      <w:r w:rsidRPr="00FB26C3">
        <w:rPr>
          <w:rFonts w:cs="Arial"/>
          <w:rtl/>
        </w:rPr>
        <w:t xml:space="preserve"> عاقبت بخ</w:t>
      </w:r>
      <w:r w:rsidRPr="00FB26C3">
        <w:rPr>
          <w:rFonts w:cs="Arial" w:hint="cs"/>
          <w:rtl/>
        </w:rPr>
        <w:t>ی</w:t>
      </w:r>
      <w:r w:rsidRPr="00FB26C3">
        <w:rPr>
          <w:rFonts w:cs="Arial" w:hint="eastAsia"/>
          <w:rtl/>
        </w:rPr>
        <w:t>ر</w:t>
      </w:r>
      <w:r w:rsidRPr="00FB26C3">
        <w:rPr>
          <w:rFonts w:cs="Arial" w:hint="cs"/>
          <w:rtl/>
        </w:rPr>
        <w:t>ی</w:t>
      </w:r>
      <w:r w:rsidRPr="00FB26C3">
        <w:rPr>
          <w:rFonts w:cs="Arial"/>
          <w:rtl/>
        </w:rPr>
        <w:t xml:space="preserve"> است</w:t>
      </w:r>
      <w:bookmarkStart w:id="0" w:name="_GoBack"/>
      <w:bookmarkEnd w:id="0"/>
    </w:p>
    <w:p w:rsidR="00FB26C3" w:rsidRDefault="00FB26C3" w:rsidP="00FB26C3">
      <w:pPr>
        <w:rPr>
          <w:rFonts w:cs="Arial"/>
          <w:rtl/>
        </w:rPr>
      </w:pPr>
    </w:p>
    <w:p w:rsidR="00FB26C3" w:rsidRDefault="00FB26C3" w:rsidP="00FB26C3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گفت: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دعا که از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شود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عاقبت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FB26C3" w:rsidRDefault="00FB26C3" w:rsidP="00FB26C3">
      <w:pPr>
        <w:rPr>
          <w:rtl/>
        </w:rPr>
      </w:pPr>
      <w:r>
        <w:rPr>
          <w:rFonts w:cs="Arial"/>
          <w:rtl/>
        </w:rPr>
        <w:t xml:space="preserve"> </w:t>
      </w:r>
    </w:p>
    <w:p w:rsidR="003341F0" w:rsidRDefault="00FB26C3" w:rsidP="00FB26C3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از برکات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عاقبت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ادامه داد: در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سخنان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اکرم (ص) آنچه که باعث سعادت و کام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سه مورد است، ترس از خداوند،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انه‌رو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و منصفانه سخن گفتن در همه حال، شرط عاقبت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است.</w:t>
      </w:r>
    </w:p>
    <w:p w:rsidR="00FB26C3" w:rsidRDefault="00FB26C3" w:rsidP="00FB26C3">
      <w:pPr>
        <w:rPr>
          <w:rtl/>
        </w:rPr>
      </w:pPr>
    </w:p>
    <w:p w:rsidR="00FB26C3" w:rsidRDefault="00FB26C3" w:rsidP="00FB26C3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دوم نماز جمعه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ولادت حضرت معصومه (س) و روز دختر گفت : نهم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ولادت حضرت معصومه (س) است، حضرت فاطمه معصومه (س) جايگاه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نزد خداو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دارد، امام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کاظم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فرمودند؛ بزود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دختر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از فرزندان من در قم مدفون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که با شفاعت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همه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 به بهشت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روند،</w:t>
      </w:r>
      <w:r>
        <w:rPr>
          <w:rFonts w:cs="Arial"/>
          <w:rtl/>
        </w:rPr>
        <w:t xml:space="preserve"> حضرت فاطمه معصومه (س)چهارم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 بزرگ جهان اسلام هستند،  معصومه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هيچ وقت گناه انجام نخواهد داد،</w:t>
      </w:r>
    </w:p>
    <w:p w:rsidR="00FB26C3" w:rsidRDefault="00FB26C3" w:rsidP="00FB26C3">
      <w:pPr>
        <w:rPr>
          <w:rtl/>
        </w:rPr>
      </w:pPr>
    </w:p>
    <w:p w:rsidR="00FB26C3" w:rsidRDefault="00FB26C3" w:rsidP="00FB26C3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 : از سه شنبه نهم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دهه کرامت شروع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از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انتظار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بدارند </w:t>
      </w:r>
    </w:p>
    <w:p w:rsidR="00FB26C3" w:rsidRDefault="00FB26C3" w:rsidP="00FB26C3">
      <w:pPr>
        <w:rPr>
          <w:rtl/>
        </w:rPr>
      </w:pPr>
    </w:p>
    <w:p w:rsidR="00FB26C3" w:rsidRDefault="00FB26C3" w:rsidP="00FB26C3"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روز کار و کارگر اشاره و عنوان کرد:کار در اسلام جايگاه والا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دارد، امسال هم سال کار کردن هست، سال زحمت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هست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تلاش کرد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همه بر دوش کارگران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است،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فرزندان خود را از همان بچگ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ادشان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چرا پول ما کم ارزش هست چون فرهنگ کار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کننده کم است ، دولت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از اقتصاد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بکشد، تا آن جامعه رشد کند ،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کسب کار خانگ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انداخت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 ، مال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کمتر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توليدکنندگان گرفته شود تا دست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کننده باز شود و حرف آخر در مورد (غزه) است ،غزه نه آب دارد ، نه غذا ، غزه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فراموش شود</w:t>
      </w:r>
    </w:p>
    <w:sectPr w:rsidR="00FB26C3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6C3"/>
    <w:rsid w:val="003341F0"/>
    <w:rsid w:val="00D51D7D"/>
    <w:rsid w:val="00FB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556C822-89C0-41C6-89ED-6906FFFE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2025-04-30T09:50:00Z</cp:lastPrinted>
  <dcterms:created xsi:type="dcterms:W3CDTF">2025-04-30T09:48:00Z</dcterms:created>
  <dcterms:modified xsi:type="dcterms:W3CDTF">2025-04-30T09:50:00Z</dcterms:modified>
</cp:coreProperties>
</file>