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outlineLvl w:val="1"/>
        <w:rPr>
          <w:rFonts w:ascii="Neirizi" w:eastAsia="Times New Roman" w:hAnsi="Neirizi" w:cs="Neirizi"/>
          <w:b/>
          <w:bCs/>
          <w:sz w:val="32"/>
          <w:szCs w:val="32"/>
        </w:rPr>
      </w:pPr>
      <w:r w:rsidRPr="00614DA2">
        <w:rPr>
          <w:rFonts w:ascii="Neirizi" w:eastAsia="Times New Roman" w:hAnsi="Neirizi" w:cs="Neirizi"/>
          <w:b/>
          <w:bCs/>
          <w:sz w:val="32"/>
          <w:szCs w:val="32"/>
          <w:rtl/>
        </w:rPr>
        <w:t>خطبه اول نماز جمعه – به امامت حضرت حجت</w:t>
      </w:r>
      <w:r w:rsidRPr="00614DA2">
        <w:rPr>
          <w:rFonts w:ascii="Sakkal Majalla" w:eastAsia="Times New Roman" w:hAnsi="Sakkal Majalla" w:cs="Sakkal Majalla" w:hint="cs"/>
          <w:b/>
          <w:bCs/>
          <w:sz w:val="32"/>
          <w:szCs w:val="32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32"/>
          <w:szCs w:val="32"/>
          <w:rtl/>
        </w:rPr>
        <w:t>الاسلام</w:t>
      </w:r>
      <w:r w:rsidRPr="00614DA2">
        <w:rPr>
          <w:rFonts w:ascii="Neirizi" w:eastAsia="Times New Roman" w:hAnsi="Neirizi" w:cs="Neirizi"/>
          <w:b/>
          <w:bCs/>
          <w:sz w:val="32"/>
          <w:szCs w:val="32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2"/>
          <w:szCs w:val="32"/>
          <w:rtl/>
        </w:rPr>
        <w:t>والمسلمین</w:t>
      </w:r>
      <w:r w:rsidRPr="00614DA2">
        <w:rPr>
          <w:rFonts w:ascii="Neirizi" w:eastAsia="Times New Roman" w:hAnsi="Neirizi" w:cs="Neirizi"/>
          <w:b/>
          <w:bCs/>
          <w:sz w:val="32"/>
          <w:szCs w:val="32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2"/>
          <w:szCs w:val="32"/>
          <w:rtl/>
        </w:rPr>
        <w:t>حاج</w:t>
      </w:r>
      <w:r w:rsidRPr="00614DA2">
        <w:rPr>
          <w:rFonts w:ascii="Sakkal Majalla" w:eastAsia="Times New Roman" w:hAnsi="Sakkal Majalla" w:cs="Sakkal Majalla" w:hint="cs"/>
          <w:b/>
          <w:bCs/>
          <w:sz w:val="32"/>
          <w:szCs w:val="32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32"/>
          <w:szCs w:val="32"/>
          <w:rtl/>
        </w:rPr>
        <w:t>آقا</w:t>
      </w:r>
      <w:r w:rsidRPr="00614DA2">
        <w:rPr>
          <w:rFonts w:ascii="Neirizi" w:eastAsia="Times New Roman" w:hAnsi="Neirizi" w:cs="Neirizi"/>
          <w:b/>
          <w:bCs/>
          <w:sz w:val="32"/>
          <w:szCs w:val="32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2"/>
          <w:szCs w:val="32"/>
          <w:rtl/>
        </w:rPr>
        <w:t>غفاری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بسم الله الرحمن الرحیم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الحمد لله نحمده و نستعینه و نستغفره و نستهدیه و نعوذ بالله من شرور أنفسنا و من سیئات أعمالنا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من یهد الله فهو المهتدی و من یضلل فلن تجد له ولیا مرشدا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أشهد أن لا إله إلا الله وحده لا شریک له، و أشهد أن محمداً عبده و رسوله، اللهم صل علی محمد و آل محمد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اوصیکم عباد الله و نفسی الخاطئة بتقوی الله، فإن تقوی الله وصیة الله للأوّلین و الآخرین، قال الله تعالی: ﴿وَلَقَدْ وَصَّيْنَا الَّذِينَ أُوتُوا الْكِتَابَ مِنْ قَبْلِكُمْ وَإِيَّاكُمْ أَنِ اتَّقُوا اللَّهَ﴾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>بزرگداشت مقام امام جواد علیه</w:t>
      </w:r>
      <w:r w:rsidRPr="000E2EF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السلام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مؤمنان و موحدان</w:t>
      </w:r>
      <w:r w:rsidRPr="000E2EF7">
        <w:rPr>
          <w:rFonts w:ascii="Neirizi" w:eastAsia="Times New Roman" w:hAnsi="Neirizi" w:cs="Neirizi"/>
        </w:rPr>
        <w:t>!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این هفته در آستانه آخرین روز از ماه ذی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القعده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قرار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داریم؛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روزی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یادآور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شهادت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مظلومانه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نهمین</w:t>
      </w:r>
      <w:r w:rsidRPr="000E2EF7">
        <w:rPr>
          <w:rFonts w:ascii="Neirizi" w:eastAsia="Times New Roman" w:hAnsi="Neirizi" w:cs="Neirizi"/>
          <w:rtl/>
        </w:rPr>
        <w:t xml:space="preserve"> حجت خدا، امام محمد بن علی الجواد 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است؛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امامی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نوجوانی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سنگین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امامت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دوش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گرفت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جوانی،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سمّ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جهل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کینه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شهادت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رسید،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همین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فرصت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اندک،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گنجینه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هایی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پایان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علم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معرفت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اخلاق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یادگار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گذاشت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یکی از گوهرهای گران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سنگ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جای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مانده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آن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مظلوم،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حدیثی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ابن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شعبه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حرانی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کتاب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فاخر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614DA2">
        <w:rPr>
          <w:rFonts w:ascii="Neirizi" w:eastAsia="Times New Roman" w:hAnsi="Neirizi" w:cs="Neirizi"/>
          <w:rtl/>
        </w:rPr>
        <w:t>تحف</w:t>
      </w:r>
      <w:r w:rsidRPr="00614DA2">
        <w:rPr>
          <w:rFonts w:ascii="Sakkal Majalla" w:eastAsia="Times New Roman" w:hAnsi="Sakkal Majalla" w:cs="Sakkal Majalla" w:hint="cs"/>
          <w:rtl/>
        </w:rPr>
        <w:t>‌</w:t>
      </w:r>
      <w:r w:rsidRPr="00614DA2">
        <w:rPr>
          <w:rFonts w:ascii="Neirizi" w:eastAsia="Times New Roman" w:hAnsi="Neirizi" w:cs="Neirizi" w:hint="cs"/>
          <w:rtl/>
        </w:rPr>
        <w:t>العقول</w:t>
      </w:r>
      <w:r w:rsidRPr="000E2EF7">
        <w:rPr>
          <w:rFonts w:ascii="Neirizi" w:eastAsia="Times New Roman" w:hAnsi="Neirizi" w:cs="Neirizi"/>
          <w:rtl/>
        </w:rPr>
        <w:t xml:space="preserve"> نقل کرده است؛ حدیثی که اگر به آن عمل شود، سعادت دنیا و آخرت را برای انسان تضمین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کند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روایت چنین است</w:t>
      </w:r>
      <w:r w:rsidRPr="000E2EF7">
        <w:rPr>
          <w:rFonts w:ascii="Neirizi" w:eastAsia="Times New Roman" w:hAnsi="Neirizi" w:cs="Neirizi"/>
        </w:rPr>
        <w:t>:</w:t>
      </w:r>
    </w:p>
    <w:p w:rsidR="000E2EF7" w:rsidRPr="000E2EF7" w:rsidRDefault="000E2EF7" w:rsidP="000E2EF7">
      <w:pPr>
        <w:bidi/>
        <w:spacing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614DA2">
        <w:rPr>
          <w:rFonts w:ascii="Neirizi" w:eastAsia="Times New Roman" w:hAnsi="Neirizi" w:cs="Neirizi"/>
          <w:b/>
          <w:bCs/>
          <w:rtl/>
        </w:rPr>
        <w:t>قَالَ لَهُ رَجُلٌ: أَوْصِنِی؛ قَالَ عَلَیْهِ السَّلَامُ: وَ تَقْبَلُ؟ قَالَ: نَعَمْ؛ قَالَ: تَوَسَّدِ الصَّبْرَ، وَ اعْتَنِقِ الْفَقْرَ، وَ ارْفَضِ الشَّهَوَاتِ، وَ خَالِفِ الْهَوَى، وَ اعْلَمْ أَنَّكَ لَنْ تَخْلُوَ مِنْ عَيْنِ اللَّهِ، فَانْظُرْ كَيْفَ تَكُونُ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امام جواد 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پنج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جمله،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نسخه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کامل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سبک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زندگی</w:t>
      </w:r>
      <w:r w:rsidRPr="000E2EF7">
        <w:rPr>
          <w:rFonts w:ascii="Neirizi" w:eastAsia="Times New Roman" w:hAnsi="Neirizi" w:cs="Neirizi"/>
          <w:rtl/>
        </w:rPr>
        <w:t xml:space="preserve"> ایمانی را ارائه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فرماید</w:t>
      </w:r>
      <w:r w:rsidRPr="000E2EF7">
        <w:rPr>
          <w:rFonts w:ascii="Neirizi" w:eastAsia="Times New Roman" w:hAnsi="Neirizi" w:cs="Neirizi"/>
        </w:rPr>
        <w:t>: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lastRenderedPageBreak/>
        <w:t>اول: تَوَسَّدِ الصَّبْرَ – صبر را بالش خود قرار بده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برادران و خواهران ایمانی</w:t>
      </w:r>
      <w:r w:rsidRPr="000E2EF7">
        <w:rPr>
          <w:rFonts w:ascii="Neirizi" w:eastAsia="Times New Roman" w:hAnsi="Neirizi" w:cs="Neirizi"/>
        </w:rPr>
        <w:t>!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صبر تنها تحمل سختی نیست؛ بلکه ستون اصلی ایمان است. امام صادق 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فرماید</w:t>
      </w:r>
      <w:r w:rsidRPr="000E2EF7">
        <w:rPr>
          <w:rFonts w:ascii="Neirizi" w:eastAsia="Times New Roman" w:hAnsi="Neirizi" w:cs="Neirizi"/>
        </w:rPr>
        <w:t xml:space="preserve">: </w:t>
      </w:r>
      <w:r w:rsidRPr="00614DA2">
        <w:rPr>
          <w:rFonts w:ascii="Neirizi" w:eastAsia="Times New Roman" w:hAnsi="Neirizi" w:cs="Neirizi"/>
          <w:rtl/>
        </w:rPr>
        <w:t>الصبر من الإيمان بمنزلة الرأس من الجسد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/>
        </w:rPr>
        <w:t xml:space="preserve">– </w:t>
      </w:r>
      <w:r w:rsidRPr="000E2EF7">
        <w:rPr>
          <w:rFonts w:ascii="Neirizi" w:eastAsia="Times New Roman" w:hAnsi="Neirizi" w:cs="Neirizi"/>
          <w:rtl/>
        </w:rPr>
        <w:t>صبر نسبت به ایمان مانند سر است نسبت به بدن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امام جواد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فرماید</w:t>
      </w:r>
      <w:r w:rsidRPr="000E2EF7">
        <w:rPr>
          <w:rFonts w:ascii="Neirizi" w:eastAsia="Times New Roman" w:hAnsi="Neirizi" w:cs="Neirizi"/>
          <w:rtl/>
        </w:rPr>
        <w:t xml:space="preserve">: </w:t>
      </w:r>
      <w:r w:rsidRPr="000E2EF7">
        <w:rPr>
          <w:rFonts w:ascii="Neirizi" w:eastAsia="Times New Roman" w:hAnsi="Neirizi" w:cs="Neirizi" w:hint="cs"/>
          <w:rtl/>
        </w:rPr>
        <w:t>صبر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بالش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خود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قرار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بده؛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یعنی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چنان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صبر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زندگی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گویا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همواره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آن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تکیه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داری</w:t>
      </w:r>
      <w:r w:rsidRPr="000E2EF7">
        <w:rPr>
          <w:rFonts w:ascii="Neirizi" w:eastAsia="Times New Roman" w:hAnsi="Neirizi" w:cs="Neirizi"/>
          <w:rtl/>
        </w:rPr>
        <w:t xml:space="preserve">. </w:t>
      </w:r>
      <w:r w:rsidRPr="000E2EF7">
        <w:rPr>
          <w:rFonts w:ascii="Neirizi" w:eastAsia="Times New Roman" w:hAnsi="Neirizi" w:cs="Neirizi" w:hint="cs"/>
          <w:rtl/>
        </w:rPr>
        <w:t>صبر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عرصه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معنا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دارد</w:t>
      </w:r>
      <w:r w:rsidRPr="000E2EF7">
        <w:rPr>
          <w:rFonts w:ascii="Neirizi" w:eastAsia="Times New Roman" w:hAnsi="Neirizi" w:cs="Neirizi"/>
        </w:rPr>
        <w:t>:</w:t>
      </w:r>
    </w:p>
    <w:p w:rsidR="000E2EF7" w:rsidRPr="000E2EF7" w:rsidRDefault="000E2EF7" w:rsidP="000E2EF7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614DA2">
        <w:rPr>
          <w:rFonts w:ascii="Neirizi" w:eastAsia="Times New Roman" w:hAnsi="Neirizi" w:cs="Neirizi"/>
          <w:b/>
          <w:bCs/>
          <w:rtl/>
        </w:rPr>
        <w:t>صبر بر طاعت</w:t>
      </w:r>
      <w:r w:rsidRPr="00614DA2">
        <w:rPr>
          <w:rFonts w:ascii="Neirizi" w:eastAsia="Times New Roman" w:hAnsi="Neirizi" w:cs="Neirizi"/>
          <w:b/>
          <w:bCs/>
        </w:rPr>
        <w:t>:</w:t>
      </w:r>
      <w:r w:rsidRPr="000E2EF7">
        <w:rPr>
          <w:rFonts w:ascii="Neirizi" w:eastAsia="Times New Roman" w:hAnsi="Neirizi" w:cs="Neirizi"/>
        </w:rPr>
        <w:t xml:space="preserve"> </w:t>
      </w:r>
      <w:r w:rsidRPr="000E2EF7">
        <w:rPr>
          <w:rFonts w:ascii="Neirizi" w:eastAsia="Times New Roman" w:hAnsi="Neirizi" w:cs="Neirizi"/>
          <w:rtl/>
        </w:rPr>
        <w:t>استقامت در انجام واجبات الهی، مانند نماز، روزه، امر به معروف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614DA2">
        <w:rPr>
          <w:rFonts w:ascii="Neirizi" w:eastAsia="Times New Roman" w:hAnsi="Neirizi" w:cs="Neirizi"/>
          <w:b/>
          <w:bCs/>
          <w:rtl/>
        </w:rPr>
        <w:t>صبر بر معصیت</w:t>
      </w:r>
      <w:r w:rsidRPr="00614DA2">
        <w:rPr>
          <w:rFonts w:ascii="Neirizi" w:eastAsia="Times New Roman" w:hAnsi="Neirizi" w:cs="Neirizi"/>
          <w:b/>
          <w:bCs/>
        </w:rPr>
        <w:t>:</w:t>
      </w:r>
      <w:r w:rsidRPr="000E2EF7">
        <w:rPr>
          <w:rFonts w:ascii="Neirizi" w:eastAsia="Times New Roman" w:hAnsi="Neirizi" w:cs="Neirizi"/>
        </w:rPr>
        <w:t xml:space="preserve"> </w:t>
      </w:r>
      <w:r w:rsidRPr="000E2EF7">
        <w:rPr>
          <w:rFonts w:ascii="Neirizi" w:eastAsia="Times New Roman" w:hAnsi="Neirizi" w:cs="Neirizi"/>
          <w:rtl/>
        </w:rPr>
        <w:t>کنترل نفس در برابر گناه و لذت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حرام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numPr>
          <w:ilvl w:val="0"/>
          <w:numId w:val="1"/>
        </w:num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614DA2">
        <w:rPr>
          <w:rFonts w:ascii="Neirizi" w:eastAsia="Times New Roman" w:hAnsi="Neirizi" w:cs="Neirizi"/>
          <w:b/>
          <w:bCs/>
          <w:rtl/>
        </w:rPr>
        <w:t>صبر بر مصیبت</w:t>
      </w:r>
      <w:r w:rsidRPr="00614DA2">
        <w:rPr>
          <w:rFonts w:ascii="Neirizi" w:eastAsia="Times New Roman" w:hAnsi="Neirizi" w:cs="Neirizi"/>
          <w:b/>
          <w:bCs/>
        </w:rPr>
        <w:t>:</w:t>
      </w:r>
      <w:r w:rsidRPr="000E2EF7">
        <w:rPr>
          <w:rFonts w:ascii="Neirizi" w:eastAsia="Times New Roman" w:hAnsi="Neirizi" w:cs="Neirizi"/>
        </w:rPr>
        <w:t xml:space="preserve"> </w:t>
      </w:r>
      <w:r w:rsidRPr="000E2EF7">
        <w:rPr>
          <w:rFonts w:ascii="Neirizi" w:eastAsia="Times New Roman" w:hAnsi="Neirizi" w:cs="Neirizi"/>
          <w:rtl/>
        </w:rPr>
        <w:t>تسلیم رضای خدا بودن هنگام بلاها و گرفتاری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</w:t>
      </w:r>
      <w:r w:rsidRPr="000E2EF7">
        <w:rPr>
          <w:rFonts w:ascii="Neirizi" w:eastAsia="Times New Roman" w:hAnsi="Neirizi" w:cs="Neirizi"/>
        </w:rPr>
        <w:t>.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جامعه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اهل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صبر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نباشد،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برابر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فشارها،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هجمه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سختی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فرو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پاشد؛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جامعه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صبور،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پیروزی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آنِ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خود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سازد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>دوم: اِعْتَنِقِ الْفَقْرَ – با فقر درآمیز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مراد امام از "فقر"، فقر معنوی و سبک زندگی ساده و بی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تکلف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است</w:t>
      </w:r>
      <w:r w:rsidRPr="000E2EF7">
        <w:rPr>
          <w:rFonts w:ascii="Neirizi" w:eastAsia="Times New Roman" w:hAnsi="Neirizi" w:cs="Neirizi"/>
          <w:rtl/>
        </w:rPr>
        <w:t xml:space="preserve">. </w:t>
      </w:r>
      <w:r w:rsidRPr="000E2EF7">
        <w:rPr>
          <w:rFonts w:ascii="Neirizi" w:eastAsia="Times New Roman" w:hAnsi="Neirizi" w:cs="Neirizi" w:hint="cs"/>
          <w:rtl/>
        </w:rPr>
        <w:t>معانقه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فقر،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یعنی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زندگی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اهل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بیت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علیهم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الگو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قرار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دادن؛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آنان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وجود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امکان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رفاه،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ساده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ترین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نوع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زندگی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انتخاب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کردند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هم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نشین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فقرا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بودند</w:t>
      </w:r>
      <w:r w:rsidRPr="000E2EF7">
        <w:rPr>
          <w:rFonts w:ascii="Neirizi" w:eastAsia="Times New Roman" w:hAnsi="Neirizi" w:cs="Neirizi"/>
        </w:rPr>
        <w:t>.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امام جواد 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خواهد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وابستگی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تجمل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گرایی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اشرافیت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زدگی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برهاند</w:t>
      </w:r>
      <w:r w:rsidRPr="000E2EF7">
        <w:rPr>
          <w:rFonts w:ascii="Neirizi" w:eastAsia="Times New Roman" w:hAnsi="Neirizi" w:cs="Neirizi"/>
          <w:rtl/>
        </w:rPr>
        <w:t xml:space="preserve">. </w:t>
      </w:r>
      <w:r w:rsidRPr="000E2EF7">
        <w:rPr>
          <w:rFonts w:ascii="Neirizi" w:eastAsia="Times New Roman" w:hAnsi="Neirizi" w:cs="Neirizi" w:hint="cs"/>
          <w:rtl/>
        </w:rPr>
        <w:t>ساده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زیستی،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نشانه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تواضع،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مردمی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بودن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دنیاگریزی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است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>سوم: ارْفَضِ الشَّهَوَاتِ – شهوات را رها کن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قرآن در سوره آل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عمران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شش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مصداق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شهوات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بیان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فرماید</w:t>
      </w:r>
      <w:r w:rsidRPr="000E2EF7">
        <w:rPr>
          <w:rFonts w:ascii="Neirizi" w:eastAsia="Times New Roman" w:hAnsi="Neirizi" w:cs="Neirizi"/>
          <w:rtl/>
        </w:rPr>
        <w:t xml:space="preserve">: </w:t>
      </w:r>
      <w:r w:rsidRPr="000E2EF7">
        <w:rPr>
          <w:rFonts w:ascii="Neirizi" w:eastAsia="Times New Roman" w:hAnsi="Neirizi" w:cs="Neirizi" w:hint="cs"/>
          <w:rtl/>
        </w:rPr>
        <w:t>زنان،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فرزندان،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مال،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طل</w:t>
      </w:r>
      <w:r w:rsidRPr="000E2EF7">
        <w:rPr>
          <w:rFonts w:ascii="Neirizi" w:eastAsia="Times New Roman" w:hAnsi="Neirizi" w:cs="Neirizi"/>
          <w:rtl/>
        </w:rPr>
        <w:t>ا، اسب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ممتاز،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کشاورزی</w:t>
      </w:r>
      <w:r w:rsidRPr="000E2EF7">
        <w:rPr>
          <w:rFonts w:ascii="Neirizi" w:eastAsia="Times New Roman" w:hAnsi="Neirizi" w:cs="Neirizi"/>
        </w:rPr>
        <w:t>.</w:t>
      </w:r>
      <w:r w:rsidRPr="000E2EF7">
        <w:rPr>
          <w:rFonts w:ascii="Neirizi" w:eastAsia="Times New Roman" w:hAnsi="Neirizi" w:cs="Neirizi"/>
        </w:rPr>
        <w:br/>
      </w:r>
      <w:r w:rsidRPr="000E2EF7">
        <w:rPr>
          <w:rFonts w:ascii="Neirizi" w:eastAsia="Times New Roman" w:hAnsi="Neirizi" w:cs="Neirizi"/>
          <w:rtl/>
        </w:rPr>
        <w:t>این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ابزار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امتحان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انسان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هستند</w:t>
      </w:r>
      <w:r w:rsidRPr="000E2EF7">
        <w:rPr>
          <w:rFonts w:ascii="Neirizi" w:eastAsia="Times New Roman" w:hAnsi="Neirizi" w:cs="Neirizi"/>
          <w:rtl/>
        </w:rPr>
        <w:t xml:space="preserve">. </w:t>
      </w:r>
      <w:r w:rsidRPr="000E2EF7">
        <w:rPr>
          <w:rFonts w:ascii="Neirizi" w:eastAsia="Times New Roman" w:hAnsi="Neirizi" w:cs="Neirizi" w:hint="cs"/>
          <w:rtl/>
        </w:rPr>
        <w:t>اشکال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داشتن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نیست؛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اشکال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فریفتگی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اسارت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است</w:t>
      </w:r>
      <w:r w:rsidRPr="000E2EF7">
        <w:rPr>
          <w:rFonts w:ascii="Neirizi" w:eastAsia="Times New Roman" w:hAnsi="Neirizi" w:cs="Neirizi"/>
        </w:rPr>
        <w:t>.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lastRenderedPageBreak/>
        <w:t>ارزش انسان مؤمن در این است که بر شهوت پیروز شود؛ نه اینکه بنده و اسیر آن گردد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>چهارم: خَالِفِ الْهَوَى – با هوای نفس مخالفت کن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ای اهل ایمان</w:t>
      </w:r>
      <w:r w:rsidRPr="000E2EF7">
        <w:rPr>
          <w:rFonts w:ascii="Neirizi" w:eastAsia="Times New Roman" w:hAnsi="Neirizi" w:cs="Neirizi"/>
        </w:rPr>
        <w:t>!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خطرناک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ترین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دشمن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درون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ماست</w:t>
      </w:r>
      <w:r w:rsidRPr="000E2EF7">
        <w:rPr>
          <w:rFonts w:ascii="Neirizi" w:eastAsia="Times New Roman" w:hAnsi="Neirizi" w:cs="Neirizi"/>
          <w:rtl/>
        </w:rPr>
        <w:t xml:space="preserve">. </w:t>
      </w:r>
      <w:r w:rsidRPr="000E2EF7">
        <w:rPr>
          <w:rFonts w:ascii="Neirizi" w:eastAsia="Times New Roman" w:hAnsi="Neirizi" w:cs="Neirizi" w:hint="cs"/>
          <w:rtl/>
        </w:rPr>
        <w:t>امام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علی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فرمودند</w:t>
      </w:r>
      <w:r w:rsidRPr="000E2EF7">
        <w:rPr>
          <w:rFonts w:ascii="Neirizi" w:eastAsia="Times New Roman" w:hAnsi="Neirizi" w:cs="Neirizi"/>
        </w:rPr>
        <w:t xml:space="preserve">: </w:t>
      </w:r>
      <w:r w:rsidRPr="00614DA2">
        <w:rPr>
          <w:rFonts w:ascii="Neirizi" w:eastAsia="Times New Roman" w:hAnsi="Neirizi" w:cs="Neirizi"/>
          <w:rtl/>
        </w:rPr>
        <w:t>عدوّک نفسک التی بین جنبیک</w:t>
      </w:r>
      <w:r w:rsidRPr="00614DA2">
        <w:rPr>
          <w:rFonts w:ascii="Neirizi" w:eastAsia="Times New Roman" w:hAnsi="Neirizi" w:cs="Neirizi"/>
        </w:rPr>
        <w:t>.</w:t>
      </w:r>
      <w:r w:rsidRPr="000E2EF7">
        <w:rPr>
          <w:rFonts w:ascii="Neirizi" w:eastAsia="Times New Roman" w:hAnsi="Neirizi" w:cs="Neirizi"/>
        </w:rPr>
        <w:br/>
      </w:r>
      <w:r w:rsidRPr="000E2EF7">
        <w:rPr>
          <w:rFonts w:ascii="Neirizi" w:eastAsia="Times New Roman" w:hAnsi="Neirizi" w:cs="Neirizi"/>
          <w:rtl/>
        </w:rPr>
        <w:t>امام جواد 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فرماید</w:t>
      </w:r>
      <w:r w:rsidRPr="000E2EF7">
        <w:rPr>
          <w:rFonts w:ascii="Neirizi" w:eastAsia="Times New Roman" w:hAnsi="Neirizi" w:cs="Neirizi"/>
          <w:rtl/>
        </w:rPr>
        <w:t xml:space="preserve">: </w:t>
      </w:r>
      <w:r w:rsidRPr="000E2EF7">
        <w:rPr>
          <w:rFonts w:ascii="Neirizi" w:eastAsia="Times New Roman" w:hAnsi="Neirizi" w:cs="Neirizi" w:hint="cs"/>
          <w:rtl/>
        </w:rPr>
        <w:t>هر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جا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هوای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نفس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تو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سمتی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برد،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تو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مخالف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برو</w:t>
      </w:r>
      <w:r w:rsidRPr="000E2EF7">
        <w:rPr>
          <w:rFonts w:ascii="Neirizi" w:eastAsia="Times New Roman" w:hAnsi="Neirizi" w:cs="Neirizi"/>
          <w:rtl/>
        </w:rPr>
        <w:t xml:space="preserve">! </w:t>
      </w:r>
      <w:r w:rsidRPr="000E2EF7">
        <w:rPr>
          <w:rFonts w:ascii="Neirizi" w:eastAsia="Times New Roman" w:hAnsi="Neirizi" w:cs="Neirizi" w:hint="cs"/>
          <w:rtl/>
        </w:rPr>
        <w:t>این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رمز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نجات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گمراهی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لغزش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هاست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>پنجم: لَنْ تَخْلُوَ مِنْ عَيْنِ اللَّهِ – همواره در محضر خدا هستی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و چه سخنی بلندتر و بیدارگرتر از این</w:t>
      </w:r>
      <w:r w:rsidRPr="000E2EF7">
        <w:rPr>
          <w:rFonts w:ascii="Neirizi" w:eastAsia="Times New Roman" w:hAnsi="Neirizi" w:cs="Neirizi"/>
        </w:rPr>
        <w:t>: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ای انسان! تو در هیچ حالی از چشم خدا پنهان نیستی. پس ببین چگونه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چگونه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باید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باشی</w:t>
      </w:r>
      <w:r w:rsidRPr="000E2EF7">
        <w:rPr>
          <w:rFonts w:ascii="Neirizi" w:eastAsia="Times New Roman" w:hAnsi="Neirizi" w:cs="Neirizi"/>
        </w:rPr>
        <w:t>.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اگر این حقیقت را باور کنیم، آنگاه دروغ نمی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گوییم،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خیانت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کنیم،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غیبت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کنیم،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اهل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فساد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شویم</w:t>
      </w:r>
      <w:r w:rsidRPr="000E2EF7">
        <w:rPr>
          <w:rFonts w:ascii="Neirizi" w:eastAsia="Times New Roman" w:hAnsi="Neirizi" w:cs="Neirizi"/>
          <w:rtl/>
        </w:rPr>
        <w:t>، چون خود را در منظر خداوند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بینیم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>جلوه</w:t>
      </w:r>
      <w:r w:rsidRPr="000E2EF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ای</w:t>
      </w: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از</w:t>
      </w: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سیره</w:t>
      </w: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عملی</w:t>
      </w: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امام</w:t>
      </w: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جواد</w:t>
      </w: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علیه</w:t>
      </w:r>
      <w:r w:rsidRPr="000E2EF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السلام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در پایان خطبه، اشاره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یک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روایت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زیبا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سیره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عملی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حضرت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داشته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باشم</w:t>
      </w:r>
      <w:r w:rsidRPr="000E2EF7">
        <w:rPr>
          <w:rFonts w:ascii="Neirizi" w:eastAsia="Times New Roman" w:hAnsi="Neirizi" w:cs="Neirizi"/>
        </w:rPr>
        <w:t>: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مردی شادمان نزد امام آمد و گفت: امروز ده نفر از برادران دینی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یاری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کردم</w:t>
      </w:r>
      <w:r w:rsidRPr="000E2EF7">
        <w:rPr>
          <w:rFonts w:ascii="Neirizi" w:eastAsia="Times New Roman" w:hAnsi="Neirizi" w:cs="Neirizi"/>
          <w:rtl/>
        </w:rPr>
        <w:t xml:space="preserve">. </w:t>
      </w:r>
      <w:r w:rsidRPr="000E2EF7">
        <w:rPr>
          <w:rFonts w:ascii="Neirizi" w:eastAsia="Times New Roman" w:hAnsi="Neirizi" w:cs="Neirizi" w:hint="cs"/>
          <w:rtl/>
        </w:rPr>
        <w:t>امام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فرمود</w:t>
      </w:r>
      <w:r w:rsidRPr="000E2EF7">
        <w:rPr>
          <w:rFonts w:ascii="Neirizi" w:eastAsia="Times New Roman" w:hAnsi="Neirizi" w:cs="Neirizi"/>
          <w:rtl/>
        </w:rPr>
        <w:t xml:space="preserve">: </w:t>
      </w:r>
      <w:r w:rsidRPr="000E2EF7">
        <w:rPr>
          <w:rFonts w:ascii="Neirizi" w:eastAsia="Times New Roman" w:hAnsi="Neirizi" w:cs="Neirizi" w:hint="cs"/>
          <w:rtl/>
        </w:rPr>
        <w:t>آری،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آن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منت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خودستایی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باطل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نکرده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باشی</w:t>
      </w:r>
      <w:r w:rsidRPr="000E2EF7">
        <w:rPr>
          <w:rFonts w:ascii="Neirizi" w:eastAsia="Times New Roman" w:hAnsi="Neirizi" w:cs="Neirizi"/>
        </w:rPr>
        <w:t>!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و با این سخن، روح این آیه را زنده کردند</w:t>
      </w:r>
      <w:r w:rsidRPr="000E2EF7">
        <w:rPr>
          <w:rFonts w:ascii="Neirizi" w:eastAsia="Times New Roman" w:hAnsi="Neirizi" w:cs="Neirizi"/>
        </w:rPr>
        <w:t xml:space="preserve">: </w:t>
      </w:r>
      <w:r w:rsidRPr="00614DA2">
        <w:rPr>
          <w:rFonts w:ascii="Neirizi" w:eastAsia="Times New Roman" w:hAnsi="Neirizi" w:cs="Neirizi"/>
          <w:b/>
          <w:bCs/>
          <w:rtl/>
        </w:rPr>
        <w:t>وَ لا تُبْطِلُوا صَدَقَاتِکُم بِالْمَنِّ وَالْأَذَی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و فرمودند: آنکه خود را از شیعیان خالص ما بداند، اگر مانند سلمان و ابوذر و مقداد نباشد، ادعایش از بین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برنده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اجر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است</w:t>
      </w:r>
      <w:r w:rsidRPr="000E2EF7">
        <w:rPr>
          <w:rFonts w:ascii="Neirizi" w:eastAsia="Times New Roman" w:hAnsi="Neirizi" w:cs="Neirizi"/>
        </w:rPr>
        <w:t>.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</w:rPr>
      </w:pP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b/>
          <w:bCs/>
          <w:sz w:val="24"/>
          <w:szCs w:val="24"/>
          <w:rtl/>
        </w:rPr>
        <w:lastRenderedPageBreak/>
        <w:t>جمع</w:t>
      </w:r>
      <w:r w:rsidRPr="000E2EF7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0E2EF7">
        <w:rPr>
          <w:rFonts w:ascii="Neirizi" w:eastAsia="Times New Roman" w:hAnsi="Neirizi" w:cs="Neirizi" w:hint="cs"/>
          <w:b/>
          <w:bCs/>
          <w:sz w:val="24"/>
          <w:szCs w:val="24"/>
          <w:rtl/>
        </w:rPr>
        <w:t>بندی</w:t>
      </w:r>
    </w:p>
    <w:p w:rsidR="000E2EF7" w:rsidRPr="00614DA2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rtl/>
        </w:rPr>
      </w:pPr>
      <w:r w:rsidRPr="000E2EF7">
        <w:rPr>
          <w:rFonts w:ascii="Neirizi" w:eastAsia="Times New Roman" w:hAnsi="Neirizi" w:cs="Neirizi"/>
          <w:rtl/>
        </w:rPr>
        <w:t>خطاب به خود و شما عرض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کنم</w:t>
      </w:r>
      <w:r w:rsidRPr="000E2EF7">
        <w:rPr>
          <w:rFonts w:ascii="Neirizi" w:eastAsia="Times New Roman" w:hAnsi="Neirizi" w:cs="Neirizi"/>
        </w:rPr>
        <w:t>: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اگر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خواهیم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اهل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نجات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باشیم،</w:t>
      </w:r>
      <w:r w:rsidRPr="000E2EF7">
        <w:rPr>
          <w:rFonts w:ascii="Neirizi" w:eastAsia="Times New Roman" w:hAnsi="Neirizi" w:cs="Neirizi"/>
          <w:rtl/>
        </w:rPr>
        <w:t>اگر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خواهیم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مسیر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اهل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بیت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علیهم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باشیم،</w:t>
      </w:r>
      <w:r w:rsidRPr="000E2EF7">
        <w:rPr>
          <w:rFonts w:ascii="Neirizi" w:eastAsia="Times New Roman" w:hAnsi="Neirizi" w:cs="Neirizi"/>
          <w:rtl/>
        </w:rPr>
        <w:t>اگر می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خواهیم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روز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سخت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قیامت،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امام</w:t>
      </w:r>
      <w:r w:rsidRPr="00614DA2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/>
          <w:rtl/>
        </w:rPr>
        <w:t>جواد علیه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السلام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شفاعت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کند،</w:t>
      </w:r>
      <w:r w:rsidRPr="000E2EF7">
        <w:rPr>
          <w:rFonts w:ascii="Neirizi" w:eastAsia="Times New Roman" w:hAnsi="Neirizi" w:cs="Neirizi"/>
          <w:rtl/>
        </w:rPr>
        <w:t>باید با صبر زندگی کنیم، ساده</w:t>
      </w:r>
      <w:r w:rsidRPr="000E2EF7">
        <w:rPr>
          <w:rFonts w:ascii="Sakkal Majalla" w:eastAsia="Times New Roman" w:hAnsi="Sakkal Majalla" w:cs="Sakkal Majalla" w:hint="cs"/>
          <w:rtl/>
        </w:rPr>
        <w:t>‌</w:t>
      </w:r>
      <w:r w:rsidRPr="000E2EF7">
        <w:rPr>
          <w:rFonts w:ascii="Neirizi" w:eastAsia="Times New Roman" w:hAnsi="Neirizi" w:cs="Neirizi" w:hint="cs"/>
          <w:rtl/>
        </w:rPr>
        <w:t>زیست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باشیم،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از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شهوات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عبور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کنیم،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هوای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نفس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بستیزیم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و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همیشه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خود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را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در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محضر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خدا</w:t>
      </w:r>
      <w:r w:rsidRPr="000E2EF7">
        <w:rPr>
          <w:rFonts w:ascii="Neirizi" w:eastAsia="Times New Roman" w:hAnsi="Neirizi" w:cs="Neirizi"/>
          <w:rtl/>
        </w:rPr>
        <w:t xml:space="preserve"> </w:t>
      </w:r>
      <w:r w:rsidRPr="000E2EF7">
        <w:rPr>
          <w:rFonts w:ascii="Neirizi" w:eastAsia="Times New Roman" w:hAnsi="Neirizi" w:cs="Neirizi" w:hint="cs"/>
          <w:rtl/>
        </w:rPr>
        <w:t>ببینیم</w:t>
      </w:r>
      <w:r w:rsidRPr="000E2EF7">
        <w:rPr>
          <w:rFonts w:ascii="Neirizi" w:eastAsia="Times New Roman" w:hAnsi="Neirizi" w:cs="Neirizi"/>
        </w:rPr>
        <w:t>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اللهم ارزقنا توفیق الطاعة، و بُعد المعصية، و صدق النية، و عرفان الحرمة</w:t>
      </w:r>
      <w:r w:rsidRPr="000E2EF7">
        <w:rPr>
          <w:rFonts w:ascii="Neirizi" w:eastAsia="Times New Roman" w:hAnsi="Neirizi" w:cs="Neirizi"/>
        </w:rPr>
        <w:t>...</w:t>
      </w:r>
    </w:p>
    <w:p w:rsidR="000E2EF7" w:rsidRPr="000E2EF7" w:rsidRDefault="000E2EF7" w:rsidP="000E2EF7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</w:rPr>
      </w:pPr>
      <w:r w:rsidRPr="000E2EF7">
        <w:rPr>
          <w:rFonts w:ascii="Neirizi" w:eastAsia="Times New Roman" w:hAnsi="Neirizi" w:cs="Neirizi"/>
          <w:rtl/>
        </w:rPr>
        <w:t>وصلی الله علی محمد و آله الطاهرین</w:t>
      </w:r>
    </w:p>
    <w:p w:rsidR="007D0BA8" w:rsidRPr="00614DA2" w:rsidRDefault="007D0BA8" w:rsidP="000E2EF7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  <w:rtl/>
        </w:rPr>
      </w:pP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lastRenderedPageBreak/>
        <w:t>خطبه دوم نماز عبادی سیاسی جمعه شهرستان میاندورود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outlineLvl w:val="1"/>
        <w:rPr>
          <w:rFonts w:ascii="Neirizi" w:eastAsia="Times New Roman" w:hAnsi="Neirizi" w:cs="Neirizi"/>
          <w:b/>
          <w:bCs/>
          <w:sz w:val="36"/>
          <w:szCs w:val="36"/>
          <w:rtl/>
        </w:rPr>
      </w:pP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>به امامت حضرت حجت</w:t>
      </w:r>
      <w:r w:rsidRPr="00614DA2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الاسلام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و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المسلمین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حاج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آقا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غفاری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 xml:space="preserve"> (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دامت</w:t>
      </w:r>
      <w:r w:rsidRPr="00614DA2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36"/>
          <w:szCs w:val="36"/>
          <w:rtl/>
        </w:rPr>
        <w:t>برکاته</w:t>
      </w:r>
      <w:r w:rsidRPr="00614DA2">
        <w:rPr>
          <w:rFonts w:ascii="Neirizi" w:eastAsia="Times New Roman" w:hAnsi="Neirizi" w:cs="Neirizi"/>
          <w:b/>
          <w:bCs/>
          <w:sz w:val="36"/>
          <w:szCs w:val="36"/>
          <w:rtl/>
        </w:rPr>
        <w:t>)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بسم</w:t>
      </w:r>
      <w:r w:rsidRPr="00614DA2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الله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الرحمن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الرحیم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الحمدلله ربّ العالمین، نحمده و نستعینه و نستغفره و نتوکل علیه، و نصلّی و نسلّم علی سیدنا و نبینا محمد و آله الطاهرین، واللعن الدائم علی أعدائهم أجمعین إلی قیام یوم الدین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ای مؤمنان نمازگزار، تقوای الهی را پیشه سازید که تقوا، سپر امنی است در فتنه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کشتی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نجات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گرداب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حوادث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>یادآوری دحوالارض؛ عظمت خلقت و آغازگاه تاریخ بشر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برادران و خواهران مؤمن، در آستانه روز باعظمت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دَحوُ</w:t>
      </w:r>
      <w:r w:rsidRPr="00614DA2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الارض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هستیم. روزی که به فرموده مفسران قرآن، اشاره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اش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آیه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مبارکه</w:t>
      </w:r>
      <w:r w:rsidRPr="00614DA2">
        <w:rPr>
          <w:rFonts w:ascii="Neirizi" w:eastAsia="Times New Roman" w:hAnsi="Neirizi" w:cs="Neirizi"/>
          <w:sz w:val="24"/>
          <w:szCs w:val="24"/>
        </w:rPr>
        <w:t>:</w:t>
      </w:r>
      <w:r>
        <w:rPr>
          <w:rFonts w:ascii="Neirizi" w:eastAsia="Times New Roman" w:hAnsi="Neirizi" w:cs="Neirizi" w:hint="cs"/>
          <w:sz w:val="24"/>
          <w:szCs w:val="24"/>
          <w:rtl/>
        </w:rPr>
        <w:t xml:space="preserve">     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 xml:space="preserve">وَالْأَرْضَ بَعْدَ ذَلِكَ دَحَاهَا (سوره نازعات، آیه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۳۰)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یعنی</w:t>
      </w:r>
      <w:r w:rsidRPr="00614DA2">
        <w:rPr>
          <w:rFonts w:ascii="Neirizi" w:eastAsia="Times New Roman" w:hAnsi="Neirizi" w:cs="Neirizi"/>
          <w:sz w:val="24"/>
          <w:szCs w:val="24"/>
        </w:rPr>
        <w:t xml:space="preserve">: 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زمین را پس از آن، با گسترانیدنی خاص بگسترانید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به گفته مفسرین، این آیه بیان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آغاز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آفرینش،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سطح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زمین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زیر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آب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عظیم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سیلابی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پوشیده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بود،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برآمدگی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نخست،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یعنی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کعبه معظّمه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از زیر آب پدیدار شد و زمین از آن نقطه گسترش یافت. دحو الارض یادآور آغاز حیات زمینی و سرآغاز مأموریت بشر در زمین است؛ و چه زیباست که این روز را با ذکر، استغفار، دعا و روزه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داری،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گرامی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بداریم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  <w:rtl/>
        </w:rPr>
      </w:pPr>
    </w:p>
    <w:p w:rsid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  <w:rtl/>
        </w:rPr>
      </w:pPr>
    </w:p>
    <w:p w:rsid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  <w:rtl/>
        </w:rPr>
      </w:pP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lastRenderedPageBreak/>
        <w:t>دهه اول ذی</w:t>
      </w:r>
      <w:r w:rsidRPr="00614DA2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الحجه؛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فرصت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طلای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>ی برای بازگشت به خدا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دهه اول ذی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الحجه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فرهنگ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اهل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بیت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علیهم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السلام،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ایام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نظیر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معنوی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</w:rPr>
        <w:t xml:space="preserve">.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سید بن طاووس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در کتاب نورانی اقبال الاعمال نقل 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فرماید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امام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باقر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علیه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السلام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خواندن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نماز دهه اول ذی</w:t>
      </w:r>
      <w:r w:rsidRPr="00614DA2">
        <w:rPr>
          <w:rFonts w:ascii="Sakkal Majalla" w:eastAsia="Times New Roman" w:hAnsi="Sakkal Majalla" w:cs="Sakkal Majalla" w:hint="cs"/>
          <w:b/>
          <w:bCs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4"/>
          <w:szCs w:val="24"/>
          <w:rtl/>
        </w:rPr>
        <w:t>الحجه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سفارش فرموده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اند،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نمازی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فضیلت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برابر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حج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شمرده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شده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این نماز، تنها عبادت فردی نیست؛ بلکه در دل خود یادآور میقات چهل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روزه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موسی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(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)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غیبت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حضرت،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جانشینی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هارون،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فتنه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سامری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فتنه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حقیقت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انحراف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مسیر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ولایت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بود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در قرآن، هر جا سخن از حضرت هارون (ع) است، نگاهی رمزگونه به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ولایت امیرالمؤمنین علی (ع</w:t>
      </w:r>
      <w:r w:rsidRPr="00614DA2">
        <w:rPr>
          <w:rFonts w:ascii="Neirizi" w:eastAsia="Times New Roman" w:hAnsi="Neirizi" w:cs="Neirizi"/>
          <w:b/>
          <w:bCs/>
          <w:sz w:val="24"/>
          <w:szCs w:val="24"/>
        </w:rPr>
        <w:t>)</w:t>
      </w:r>
      <w:r w:rsidRPr="00614DA2">
        <w:rPr>
          <w:rFonts w:ascii="Neirizi" w:eastAsia="Times New Roman" w:hAnsi="Neirizi" w:cs="Neirizi"/>
          <w:sz w:val="24"/>
          <w:szCs w:val="24"/>
        </w:rPr>
        <w:t xml:space="preserve"> 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نیز وجود دارد. غیبت پیامبر، فتنه سامری، و انحراف مردم، همه و همه هشدارهایی است به ما؛ که مبادا در عصر غیبت امام زمان (عج)، دچار «سامریسم نوین» شویم؛ یعنی انحراف از ولایت در پوشش دینداری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>توصیه به نهضت ازدواج آسان؛ مقابله با غول تجمل</w:t>
      </w:r>
      <w:r w:rsidRPr="00614DA2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گرایی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نمازگزاران گرامی! امروز، اول ذی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الحجه،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سالروز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ازدواج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آسمانی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علی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(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حضرت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زهرا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(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)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است؛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الگویی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بدیل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خانواده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سازی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اگر امروز جوانان ما از ازدواج گریزان شده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اند،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علتش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کمبود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علاقه،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بلکه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فشاری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فرهنگ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غلط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دوش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نهاده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</w:rPr>
        <w:t>: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مهریه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کمرشکن،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جهیزیه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لوکس،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عروسی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پرخرج،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توقعات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سنگین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!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موانع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ازدواج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سنت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بر ماست که با فرهنگ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سازی،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آموزش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مهارت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زندگی، الگوسازی از خانواده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موفق،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ترویج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ازدواج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ساده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معنوی،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نهضت ازدواج آسان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را به مطالبه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ملی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تبدیل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lastRenderedPageBreak/>
        <w:t>نقدی بر سفر ترامپ به خلیج فارس؛ سیاست تحقیر ملت</w:t>
      </w:r>
      <w:r w:rsidRPr="00614DA2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ها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در بخش بین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الملل،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اشاره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سفر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خفت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ار رئیس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جمهور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سابق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آمریکا،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دونالد ترامپ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، به منطقه خلیج فارس که با عنوان "معامله قرن" و لحن تحقیرآمیزش، خاطره تلخی در حافظه ملت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باقی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گذاشت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در این سفر، حجم قراردادهای تسلیحاتی، به عددی حیرت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انگیز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یعنی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  <w:lang w:bidi="fa-IR"/>
        </w:rPr>
        <w:t>۴</w:t>
      </w:r>
      <w:r w:rsidRPr="00614DA2">
        <w:rPr>
          <w:rFonts w:ascii="Neirizi" w:eastAsia="Times New Roman" w:hAnsi="Neirizi" w:cs="Neirizi"/>
          <w:b/>
          <w:bCs/>
          <w:sz w:val="24"/>
          <w:szCs w:val="24"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تریلیون دلار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رسید؛ پولی که 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توانست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توس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عه علمی، رفاهی و اقتصادی جهان اسلام اختصاص یابد، اما به جیب تولیدکنندگان جنگ رفت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جالب آنکه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بن سلمان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با افتخار اعلام کرد: "ما برای مردم آمریکا </w:t>
      </w:r>
      <w:r w:rsidRPr="00614DA2">
        <w:rPr>
          <w:rFonts w:ascii="Neirizi" w:eastAsia="Times New Roman" w:hAnsi="Neirizi" w:cs="Neirizi"/>
          <w:sz w:val="24"/>
          <w:szCs w:val="24"/>
          <w:rtl/>
          <w:lang w:bidi="fa-IR"/>
        </w:rPr>
        <w:t>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میلیون شغل ایجاد 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کنیم</w:t>
      </w:r>
      <w:r w:rsidRPr="00614DA2">
        <w:rPr>
          <w:rFonts w:ascii="Neirizi" w:eastAsia="Times New Roman" w:hAnsi="Neirizi" w:cs="Neirizi"/>
          <w:sz w:val="24"/>
          <w:szCs w:val="24"/>
        </w:rPr>
        <w:t>!"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آیا این افتخار است یا خیانت به امت اسلامی؟ در حالی که مردم مظلوم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غزه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زیر آتش و محاصره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اند،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روزانه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نفر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کشته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شوند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خبری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از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کمک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حمایت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جدی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کشورهای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اسلامی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نیست</w:t>
      </w:r>
      <w:r w:rsidRPr="00614DA2">
        <w:rPr>
          <w:rFonts w:ascii="Neirizi" w:eastAsia="Times New Roman" w:hAnsi="Neirizi" w:cs="Neirizi"/>
          <w:sz w:val="24"/>
          <w:szCs w:val="24"/>
        </w:rPr>
        <w:t>!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  <w:rtl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امروز حتی در پایتخت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غربی،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مردم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برای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غزه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راهپیمایی 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کنند،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اما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برخی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پایتخت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های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عربی،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سکوت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تفاوتی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حاکم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.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این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بزرگی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باید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آن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فریاد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گوش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مسئول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ان جهان اسلام رساند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7"/>
          <w:szCs w:val="27"/>
        </w:rPr>
      </w:pP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>کلام آخر؛ آماده</w:t>
      </w:r>
      <w:r w:rsidRPr="00614DA2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سازی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دل</w:t>
      </w:r>
      <w:r w:rsidRPr="00614DA2">
        <w:rPr>
          <w:rFonts w:ascii="Sakkal Majalla" w:eastAsia="Times New Roman" w:hAnsi="Sakkal Majalla" w:cs="Sakkal Majalla" w:hint="cs"/>
          <w:b/>
          <w:bCs/>
          <w:sz w:val="27"/>
          <w:szCs w:val="27"/>
          <w:rtl/>
        </w:rPr>
        <w:t>‌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ها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برای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درک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حج</w:t>
      </w:r>
      <w:r w:rsidRPr="00614DA2">
        <w:rPr>
          <w:rFonts w:ascii="Neirizi" w:eastAsia="Times New Roman" w:hAnsi="Neirizi" w:cs="Neirizi"/>
          <w:b/>
          <w:bCs/>
          <w:sz w:val="27"/>
          <w:szCs w:val="27"/>
          <w:rtl/>
        </w:rPr>
        <w:t xml:space="preserve"> </w:t>
      </w:r>
      <w:r w:rsidRPr="00614DA2">
        <w:rPr>
          <w:rFonts w:ascii="Neirizi" w:eastAsia="Times New Roman" w:hAnsi="Neirizi" w:cs="Neirizi" w:hint="cs"/>
          <w:b/>
          <w:bCs/>
          <w:sz w:val="27"/>
          <w:szCs w:val="27"/>
          <w:rtl/>
        </w:rPr>
        <w:t>حقیقی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در آستانه روز عرفه و عید قربان، بیایید خود را آماده کنیم برای حضور قلبی در میعاد بندگی. هرچند حج بر ما واجب نشده، اما 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توان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/>
          <w:b/>
          <w:bCs/>
          <w:sz w:val="24"/>
          <w:szCs w:val="24"/>
          <w:rtl/>
        </w:rPr>
        <w:t>روزه، دعا، توبه و انابه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>، در معنویت حج شریک شد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از خدای متعال می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خواهیم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را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زمره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دل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سپردگان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به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ولایت،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دغدغه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مندان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عزت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امت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اسلامی،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و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یاری</w:t>
      </w:r>
      <w:r w:rsidRPr="00614DA2">
        <w:rPr>
          <w:rFonts w:ascii="Sakkal Majalla" w:eastAsia="Times New Roman" w:hAnsi="Sakkal Majalla" w:cs="Sakkal Majalla" w:hint="cs"/>
          <w:sz w:val="24"/>
          <w:szCs w:val="24"/>
          <w:rtl/>
        </w:rPr>
        <w:t>‌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کنندگان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مستضعفان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جهان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قرار</w:t>
      </w:r>
      <w:r w:rsidRPr="00614DA2">
        <w:rPr>
          <w:rFonts w:ascii="Neirizi" w:eastAsia="Times New Roman" w:hAnsi="Neirizi" w:cs="Neirizi"/>
          <w:sz w:val="24"/>
          <w:szCs w:val="24"/>
          <w:rtl/>
        </w:rPr>
        <w:t xml:space="preserve"> </w:t>
      </w:r>
      <w:r w:rsidRPr="00614DA2">
        <w:rPr>
          <w:rFonts w:ascii="Neirizi" w:eastAsia="Times New Roman" w:hAnsi="Neirizi" w:cs="Neirizi" w:hint="cs"/>
          <w:sz w:val="24"/>
          <w:szCs w:val="24"/>
          <w:rtl/>
        </w:rPr>
        <w:t>دهد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اللهم عجل لولیک الفرج، و اجعلنا من انصاره و اعوانه و المستشهدین بین یدیه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4"/>
          <w:szCs w:val="24"/>
        </w:rPr>
      </w:pPr>
      <w:r w:rsidRPr="00614DA2">
        <w:rPr>
          <w:rFonts w:ascii="Neirizi" w:eastAsia="Times New Roman" w:hAnsi="Neirizi" w:cs="Neirizi"/>
          <w:sz w:val="24"/>
          <w:szCs w:val="24"/>
          <w:rtl/>
        </w:rPr>
        <w:t>و السلام علیکم و رحمه الله و برکاته</w:t>
      </w:r>
      <w:r w:rsidRPr="00614DA2">
        <w:rPr>
          <w:rFonts w:ascii="Neirizi" w:eastAsia="Times New Roman" w:hAnsi="Neirizi" w:cs="Neirizi"/>
          <w:sz w:val="24"/>
          <w:szCs w:val="24"/>
        </w:rPr>
        <w:t>.</w:t>
      </w:r>
    </w:p>
    <w:p w:rsidR="00614DA2" w:rsidRPr="00614DA2" w:rsidRDefault="00614DA2" w:rsidP="00614DA2">
      <w:pPr>
        <w:bidi/>
        <w:jc w:val="both"/>
        <w:rPr>
          <w:rFonts w:ascii="Neirizi" w:hAnsi="Neirizi" w:cs="Neirizi"/>
          <w:sz w:val="20"/>
          <w:szCs w:val="20"/>
        </w:rPr>
      </w:pPr>
      <w:bookmarkStart w:id="0" w:name="_GoBack"/>
      <w:bookmarkEnd w:id="0"/>
    </w:p>
    <w:sectPr w:rsidR="00614DA2" w:rsidRPr="00614D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00A7F"/>
    <w:multiLevelType w:val="multilevel"/>
    <w:tmpl w:val="ABF69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EF7"/>
    <w:rsid w:val="000E2EF7"/>
    <w:rsid w:val="00614DA2"/>
    <w:rsid w:val="007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81AE"/>
  <w15:chartTrackingRefBased/>
  <w15:docId w15:val="{A3704A11-B8C3-4204-B5AB-8695CEEE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2E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E2E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E2E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E2EF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E2E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2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E2E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9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52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1208</Words>
  <Characters>6890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2025-05-24T06:21:00Z</dcterms:created>
  <dcterms:modified xsi:type="dcterms:W3CDTF">2025-05-24T07:16:00Z</dcterms:modified>
</cp:coreProperties>
</file>