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879" w:rsidRDefault="00E04879" w:rsidP="00E04879">
      <w:pPr>
        <w:jc w:val="center"/>
      </w:pPr>
      <w:r>
        <w:rPr>
          <w:rFonts w:cs="Arial"/>
          <w:rtl/>
        </w:rPr>
        <w:t>خطبه اول</w:t>
      </w:r>
    </w:p>
    <w:p w:rsidR="00E04879" w:rsidRDefault="00E04879" w:rsidP="00E04879">
      <w:pPr>
        <w:jc w:val="center"/>
      </w:pPr>
      <w:r>
        <w:rPr>
          <w:rFonts w:cs="Arial"/>
          <w:rtl/>
        </w:rPr>
        <w:t>فَهَلْ يَنْظُرُونَ إِلَّا السَّاعَةَ أَنْ تَأْتِيَهُمْ بَغْتَةً ۖ فَقَدْ جَاءَ أَشْرَاطُهَا ۚ فَأَنَّىٰ لَهُمْ إِذَا جَاءَتْهُمْ ذِكْرَاهُمْ(</w:t>
      </w:r>
      <w:r>
        <w:rPr>
          <w:rFonts w:cs="Arial"/>
          <w:rtl/>
          <w:lang w:bidi="fa-IR"/>
        </w:rPr>
        <w:t>۱۸</w:t>
      </w:r>
      <w:r>
        <w:rPr>
          <w:rFonts w:cs="Arial"/>
          <w:rtl/>
        </w:rPr>
        <w:t>محمد)</w:t>
      </w:r>
    </w:p>
    <w:p w:rsidR="00E04879" w:rsidRDefault="00E04879" w:rsidP="00E04879">
      <w:pPr>
        <w:jc w:val="center"/>
      </w:pPr>
      <w:r>
        <w:rPr>
          <w:rFonts w:cs="Arial"/>
          <w:rtl/>
        </w:rPr>
        <w:t>اشراط الساعة و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در قرآن و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</w:p>
    <w:p w:rsidR="00E04879" w:rsidRDefault="00E04879" w:rsidP="00E04879">
      <w:pPr>
        <w:jc w:val="center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قرآن</w:t>
      </w:r>
    </w:p>
    <w:p w:rsidR="00E04879" w:rsidRDefault="00E04879" w:rsidP="00E04879">
      <w:pPr>
        <w:jc w:val="center"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/>
          <w:rtl/>
        </w:rPr>
        <w:t>دخان المب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(دخان</w:t>
      </w:r>
      <w:r>
        <w:rPr>
          <w:rFonts w:cs="Arial"/>
          <w:rtl/>
          <w:lang w:bidi="fa-IR"/>
        </w:rPr>
        <w:t>۱۰</w:t>
      </w:r>
      <w:r>
        <w:rPr>
          <w:rFonts w:cs="Arial"/>
          <w:rtl/>
        </w:rPr>
        <w:t>٫</w:t>
      </w:r>
      <w:r>
        <w:rPr>
          <w:rFonts w:cs="Arial"/>
          <w:rtl/>
          <w:lang w:bidi="fa-IR"/>
        </w:rPr>
        <w:t>۱۱)</w:t>
      </w:r>
    </w:p>
    <w:p w:rsidR="00E04879" w:rsidRDefault="00E04879" w:rsidP="00E04879">
      <w:pPr>
        <w:jc w:val="center"/>
      </w:pPr>
      <w:r>
        <w:rPr>
          <w:rFonts w:cs="Arial"/>
          <w:rtl/>
          <w:lang w:bidi="fa-IR"/>
        </w:rPr>
        <w:t>۲ـ دابة الارض (نمل۸۲)</w:t>
      </w:r>
    </w:p>
    <w:p w:rsidR="00E04879" w:rsidRDefault="00E04879" w:rsidP="00E04879">
      <w:pPr>
        <w:jc w:val="center"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/>
          <w:rtl/>
          <w:lang w:bidi="fa-IR"/>
        </w:rPr>
        <w:t>شکستن و فرور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ختن</w:t>
      </w:r>
      <w:r>
        <w:rPr>
          <w:rFonts w:cs="Arial"/>
          <w:rtl/>
          <w:lang w:bidi="fa-IR"/>
        </w:rPr>
        <w:t xml:space="preserve"> سد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اجوج</w:t>
      </w:r>
      <w:r>
        <w:rPr>
          <w:rFonts w:cs="Arial"/>
          <w:rtl/>
          <w:lang w:bidi="fa-IR"/>
        </w:rPr>
        <w:t xml:space="preserve"> و ماجوج (انب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</w:t>
      </w:r>
      <w:r>
        <w:rPr>
          <w:rFonts w:cs="Arial"/>
          <w:rtl/>
          <w:lang w:bidi="fa-IR"/>
        </w:rPr>
        <w:t>۹۶)</w:t>
      </w:r>
    </w:p>
    <w:p w:rsidR="00E04879" w:rsidRDefault="00E04879" w:rsidP="00E04879">
      <w:pPr>
        <w:jc w:val="center"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(اشراط الساعة)</w:t>
      </w:r>
    </w:p>
    <w:p w:rsidR="00E04879" w:rsidRDefault="00E04879" w:rsidP="00E04879">
      <w:pPr>
        <w:jc w:val="center"/>
      </w:pPr>
      <w:r>
        <w:rPr>
          <w:rFonts w:cs="Arial" w:hint="eastAsia"/>
          <w:rtl/>
        </w:rPr>
        <w:t>بعثت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آله است</w:t>
      </w:r>
    </w:p>
    <w:p w:rsidR="00E04879" w:rsidRDefault="00E04879" w:rsidP="00E04879">
      <w:pPr>
        <w:jc w:val="center"/>
      </w:pPr>
      <w:r>
        <w:rPr>
          <w:rFonts w:cs="Arial" w:hint="eastAsia"/>
          <w:rtl/>
        </w:rPr>
        <w:t>بعثت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نشانه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آخرالزمان</w:t>
      </w:r>
    </w:p>
    <w:p w:rsidR="00E04879" w:rsidRDefault="00E04879" w:rsidP="00E04879">
      <w:pPr>
        <w:jc w:val="center"/>
      </w:pP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الله 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آله</w:t>
      </w:r>
    </w:p>
    <w:p w:rsidR="00E04879" w:rsidRDefault="00E04879" w:rsidP="00E04879">
      <w:pPr>
        <w:jc w:val="center"/>
      </w:pPr>
      <w:r>
        <w:rPr>
          <w:rFonts w:cs="Arial" w:hint="eastAsia"/>
          <w:rtl/>
        </w:rPr>
        <w:t>بُعِثتُ</w:t>
      </w:r>
      <w:r>
        <w:rPr>
          <w:rFonts w:cs="Arial"/>
          <w:rtl/>
        </w:rPr>
        <w:t xml:space="preserve"> أنا وَ السّاعَةُ كَهاتَينِ ـ و أشارَ بِالوُسطى وَ السَّبّابَةِ ـ</w:t>
      </w:r>
    </w:p>
    <w:p w:rsidR="00F70A18" w:rsidRPr="00E04879" w:rsidRDefault="00E04879" w:rsidP="00E04879">
      <w:pPr>
        <w:jc w:val="center"/>
        <w:rPr>
          <w:rtl/>
        </w:rPr>
      </w:pPr>
      <w:r>
        <w:t xml:space="preserve">: </w:t>
      </w:r>
      <w:r>
        <w:rPr>
          <w:rFonts w:cs="Arial"/>
          <w:rtl/>
        </w:rPr>
        <w:t>بُعِثتُ و السّاعَةُ كَفَرسَي رِهانٍ يَسبِقُ أحَدُهُما صاحِبَهُ بِاُذُنِهِ ، إن كانَتِ ا</w:t>
      </w:r>
      <w:r>
        <w:rPr>
          <w:rFonts w:cs="Arial"/>
          <w:rtl/>
        </w:rPr>
        <w:t>لسّاعَةُ لَتَسبِقُني إلَيكُ</w:t>
      </w:r>
    </w:p>
    <w:p w:rsidR="00E04879" w:rsidRDefault="00E04879" w:rsidP="00E04879">
      <w:pPr>
        <w:jc w:val="center"/>
        <w:rPr>
          <w:rFonts w:cs="Arial"/>
          <w:rtl/>
        </w:rPr>
      </w:pPr>
      <w:r>
        <w:rPr>
          <w:rFonts w:cs="Arial" w:hint="cs"/>
          <w:rtl/>
        </w:rPr>
        <w:t>..........................................................................................................................</w:t>
      </w:r>
      <w:bookmarkStart w:id="0" w:name="_GoBack"/>
      <w:bookmarkEnd w:id="0"/>
    </w:p>
    <w:p w:rsidR="00E04879" w:rsidRPr="00E04879" w:rsidRDefault="00E04879" w:rsidP="00E04879">
      <w:pPr>
        <w:jc w:val="center"/>
        <w:rPr>
          <w:rFonts w:cs="Arial"/>
        </w:rPr>
      </w:pPr>
      <w:r>
        <w:rPr>
          <w:rFonts w:cs="Arial"/>
          <w:rtl/>
        </w:rPr>
        <w:t>خطبه دوم</w:t>
      </w:r>
    </w:p>
    <w:p w:rsidR="00E04879" w:rsidRDefault="00E04879" w:rsidP="00E04879">
      <w:pPr>
        <w:jc w:val="center"/>
      </w:pPr>
      <w:r>
        <w:rPr>
          <w:rFonts w:cs="Arial"/>
          <w:rtl/>
        </w:rPr>
        <w:t>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؛</w:t>
      </w:r>
    </w:p>
    <w:p w:rsidR="00E04879" w:rsidRDefault="00E04879" w:rsidP="00E04879">
      <w:pPr>
        <w:jc w:val="center"/>
      </w:pPr>
      <w:r>
        <w:t xml:space="preserve">- </w:t>
      </w:r>
      <w:r>
        <w:rPr>
          <w:rFonts w:cs="Arial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تقوا اله</w:t>
      </w:r>
      <w:r>
        <w:rPr>
          <w:rFonts w:cs="Arial" w:hint="cs"/>
          <w:rtl/>
        </w:rPr>
        <w:t>ی</w:t>
      </w:r>
    </w:p>
    <w:p w:rsidR="00E04879" w:rsidRDefault="00E04879" w:rsidP="00E04879">
      <w:pPr>
        <w:jc w:val="center"/>
      </w:pPr>
      <w:r>
        <w:t xml:space="preserve">- </w:t>
      </w:r>
      <w:r>
        <w:rPr>
          <w:rFonts w:cs="Arial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۲۵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روز دحول الارض</w:t>
      </w:r>
    </w:p>
    <w:p w:rsidR="00E04879" w:rsidRDefault="00E04879" w:rsidP="00E04879">
      <w:pPr>
        <w:jc w:val="center"/>
      </w:pPr>
      <w:r>
        <w:t xml:space="preserve">- </w:t>
      </w:r>
      <w:r>
        <w:rPr>
          <w:rFonts w:cs="Arial"/>
          <w:rtl/>
        </w:rPr>
        <w:t>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 نکته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انات</w:t>
      </w:r>
      <w:r>
        <w:rPr>
          <w:rFonts w:cs="Arial"/>
          <w:rtl/>
        </w:rPr>
        <w:t xml:space="preserve"> رهبر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انقلاب در سالگرد شهادت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و ر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E04879" w:rsidRDefault="00E04879" w:rsidP="00E04879">
      <w:pPr>
        <w:jc w:val="center"/>
      </w:pPr>
      <w:r>
        <w:t xml:space="preserve">- </w:t>
      </w:r>
      <w:r>
        <w:rPr>
          <w:rFonts w:cs="Arial"/>
          <w:rtl/>
        </w:rPr>
        <w:t>فتح الفتوح انقلاب و امام ره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مردان از خود گذشته و کار </w:t>
      </w:r>
      <w:proofErr w:type="gramStart"/>
      <w:r>
        <w:rPr>
          <w:rFonts w:cs="Arial"/>
          <w:rtl/>
        </w:rPr>
        <w:t>آمد</w:t>
      </w:r>
      <w:r>
        <w:t xml:space="preserve"> .</w:t>
      </w:r>
      <w:proofErr w:type="gramEnd"/>
    </w:p>
    <w:p w:rsidR="00E04879" w:rsidRDefault="00E04879" w:rsidP="00E04879">
      <w:pPr>
        <w:jc w:val="center"/>
      </w:pPr>
      <w:r>
        <w:t>-</w:t>
      </w:r>
      <w:r>
        <w:rPr>
          <w:rFonts w:cs="Arial"/>
          <w:rtl/>
        </w:rPr>
        <w:t>انقلاب قدرتمند است</w:t>
      </w:r>
    </w:p>
    <w:p w:rsidR="00E04879" w:rsidRDefault="00E04879" w:rsidP="00E04879">
      <w:pPr>
        <w:jc w:val="center"/>
      </w:pPr>
      <w:r>
        <w:t xml:space="preserve">- </w:t>
      </w:r>
      <w:r>
        <w:rPr>
          <w:rFonts w:cs="Arial"/>
          <w:rtl/>
        </w:rPr>
        <w:t>غلط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ها</w:t>
      </w:r>
    </w:p>
    <w:p w:rsidR="00E04879" w:rsidRDefault="00E04879" w:rsidP="00E04879">
      <w:pPr>
        <w:jc w:val="center"/>
      </w:pPr>
      <w:r>
        <w:t>-</w:t>
      </w:r>
      <w:r>
        <w:rPr>
          <w:rFonts w:cs="Arial"/>
          <w:rtl/>
        </w:rPr>
        <w:t>فتح خرمشهر سوم خرداد</w:t>
      </w:r>
    </w:p>
    <w:p w:rsidR="00E04879" w:rsidRDefault="00E04879" w:rsidP="00E04879">
      <w:pPr>
        <w:jc w:val="center"/>
      </w:pPr>
      <w:r>
        <w:rPr>
          <w:rFonts w:cs="Arial" w:hint="eastAsia"/>
          <w:rtl/>
        </w:rPr>
        <w:t>آخر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القعده شهادت امام جواد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</w:p>
    <w:p w:rsidR="00E04879" w:rsidRDefault="00E04879" w:rsidP="00E04879">
      <w:pPr>
        <w:jc w:val="center"/>
      </w:pPr>
      <w:r>
        <w:t>-</w:t>
      </w:r>
      <w:r>
        <w:rPr>
          <w:rFonts w:cs="Arial"/>
          <w:rtl/>
        </w:rPr>
        <w:t>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دهه اول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الحجه</w:t>
      </w:r>
      <w:r>
        <w:rPr>
          <w:rFonts w:cs="Arial"/>
          <w:rtl/>
        </w:rPr>
        <w:t xml:space="preserve"> وفض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آن</w:t>
      </w:r>
    </w:p>
    <w:sectPr w:rsidR="00E04879" w:rsidSect="00E04879">
      <w:pgSz w:w="12240" w:h="15840"/>
      <w:pgMar w:top="1440" w:right="1440" w:bottom="1440" w:left="1440" w:header="708" w:footer="708" w:gutter="0"/>
      <w:pgBorders w:offsetFrom="page">
        <w:top w:val="pushPinNote2" w:sz="31" w:space="24" w:color="auto"/>
        <w:left w:val="pushPinNote2" w:sz="31" w:space="24" w:color="auto"/>
        <w:bottom w:val="pushPinNote2" w:sz="31" w:space="24" w:color="auto"/>
        <w:right w:val="pushPinNote2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79"/>
    <w:rsid w:val="00E04879"/>
    <w:rsid w:val="00F7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48B08"/>
  <w15:chartTrackingRefBased/>
  <w15:docId w15:val="{1F26F892-420B-4A0A-B858-F46E6906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2025-05-27T21:16:00Z</dcterms:created>
  <dcterms:modified xsi:type="dcterms:W3CDTF">2025-05-27T21:18:00Z</dcterms:modified>
</cp:coreProperties>
</file>