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45B" w:rsidRPr="0045682F" w:rsidRDefault="008C345B" w:rsidP="008C345B">
      <w:pPr>
        <w:rPr>
          <w:rFonts w:cs="B Nazanin"/>
          <w:sz w:val="28"/>
          <w:szCs w:val="28"/>
          <w:rtl/>
        </w:rPr>
      </w:pPr>
      <w:r w:rsidRPr="0045682F">
        <w:rPr>
          <w:rFonts w:cs="B Nazanin" w:hint="cs"/>
          <w:sz w:val="28"/>
          <w:szCs w:val="28"/>
          <w:rtl/>
        </w:rPr>
        <w:t>به نام خدا</w:t>
      </w:r>
    </w:p>
    <w:p w:rsidR="0027650A" w:rsidRPr="0045682F" w:rsidRDefault="00281D50" w:rsidP="00B64EE0">
      <w:pPr>
        <w:rPr>
          <w:rFonts w:cs="B Nazanin"/>
          <w:sz w:val="28"/>
          <w:szCs w:val="28"/>
          <w:rtl/>
        </w:rPr>
      </w:pPr>
      <w:r w:rsidRPr="0045682F">
        <w:rPr>
          <w:rFonts w:cs="B Nazanin" w:hint="cs"/>
          <w:sz w:val="28"/>
          <w:szCs w:val="28"/>
          <w:rtl/>
        </w:rPr>
        <w:t>خطبه اول :</w:t>
      </w:r>
    </w:p>
    <w:p w:rsidR="00281D50" w:rsidRPr="0045682F" w:rsidRDefault="00281D50" w:rsidP="00DB3281">
      <w:pPr>
        <w:rPr>
          <w:rFonts w:cs="B Nazanin"/>
          <w:sz w:val="28"/>
          <w:szCs w:val="28"/>
          <w:rtl/>
        </w:rPr>
      </w:pPr>
      <w:r w:rsidRPr="0045682F">
        <w:rPr>
          <w:rFonts w:cs="B Nazanin" w:hint="cs"/>
          <w:sz w:val="28"/>
          <w:szCs w:val="28"/>
          <w:rtl/>
        </w:rPr>
        <w:t xml:space="preserve">خداوند متعال در قران در سوره شرح می فرماید : </w:t>
      </w:r>
      <w:hyperlink r:id="rId7" w:tgtFrame="_blank" w:history="1">
        <w:r w:rsidRPr="0045682F">
          <w:rPr>
            <w:rStyle w:val="Hyperlink"/>
            <w:rFonts w:cs="B Nazanin"/>
            <w:sz w:val="28"/>
            <w:szCs w:val="28"/>
            <w:rtl/>
          </w:rPr>
          <w:t>فَإِذا فَرَغْتَ فَانْصَبْ</w:t>
        </w:r>
      </w:hyperlink>
      <w:r w:rsidRPr="0045682F">
        <w:rPr>
          <w:rFonts w:cs="B Nazanin" w:hint="cs"/>
          <w:sz w:val="28"/>
          <w:szCs w:val="28"/>
          <w:rtl/>
        </w:rPr>
        <w:t xml:space="preserve"> ترجمه : </w:t>
      </w:r>
      <w:r w:rsidRPr="0045682F">
        <w:rPr>
          <w:rFonts w:cs="B Nazanin"/>
          <w:sz w:val="28"/>
          <w:szCs w:val="28"/>
          <w:rtl/>
        </w:rPr>
        <w:t>پس هرگاه از امور خود فراغت یافتی ، به نماز و شکرانه پروردگارت قیام کن</w:t>
      </w:r>
      <w:r w:rsidRPr="0045682F">
        <w:rPr>
          <w:rFonts w:cs="B Nazanin" w:hint="cs"/>
          <w:sz w:val="28"/>
          <w:szCs w:val="28"/>
          <w:rtl/>
        </w:rPr>
        <w:t xml:space="preserve">. اکثر مفسرین در ذیل این آیه کریمه بیان کردند که منظور از فانصب </w:t>
      </w:r>
      <w:r w:rsidR="00F8281C" w:rsidRPr="0045682F">
        <w:rPr>
          <w:rFonts w:cs="B Nazanin" w:hint="cs"/>
          <w:sz w:val="28"/>
          <w:szCs w:val="28"/>
          <w:rtl/>
        </w:rPr>
        <w:t xml:space="preserve"> یعنی بعد از نماز ، نوعی رابطه با خدا پیدا کنید که همان تعقیبات نماز است . </w:t>
      </w:r>
      <w:r w:rsidR="00E550FE" w:rsidRPr="0045682F">
        <w:rPr>
          <w:rFonts w:cs="B Nazanin" w:hint="cs"/>
          <w:sz w:val="28"/>
          <w:szCs w:val="28"/>
          <w:rtl/>
        </w:rPr>
        <w:t>این بی ادبی به ساحت ربوبیت است که انسان بعد از نماز بلافاصله محل را ترک کند و برود و تعقیبات نخواند لذا در روایات سفارش شده بدون اینکه از حالت نماز خارج شویم و از قبله رو برگردانیم مشغول تعقیبات نماز شویم</w:t>
      </w:r>
      <w:r w:rsidR="000974CC" w:rsidRPr="0045682F">
        <w:rPr>
          <w:rFonts w:cs="B Nazanin" w:hint="cs"/>
          <w:sz w:val="28"/>
          <w:szCs w:val="28"/>
          <w:rtl/>
        </w:rPr>
        <w:t xml:space="preserve"> و مطمئن باشیم اگر ذکری بالاتر از ذکر تسبیحات حضرت فاطمه (س) بود حتما </w:t>
      </w:r>
      <w:r w:rsidR="00DB3281" w:rsidRPr="0045682F">
        <w:rPr>
          <w:rFonts w:cs="B Nazanin" w:hint="cs"/>
          <w:sz w:val="28"/>
          <w:szCs w:val="28"/>
          <w:rtl/>
        </w:rPr>
        <w:t xml:space="preserve">پیامبر (ص) آن را به </w:t>
      </w:r>
      <w:r w:rsidR="00FE73AF" w:rsidRPr="0045682F">
        <w:rPr>
          <w:rFonts w:cs="B Nazanin" w:hint="cs"/>
          <w:sz w:val="28"/>
          <w:szCs w:val="28"/>
          <w:rtl/>
        </w:rPr>
        <w:t>حضرتش</w:t>
      </w:r>
      <w:r w:rsidR="000974CC" w:rsidRPr="0045682F">
        <w:rPr>
          <w:rFonts w:cs="B Nazanin" w:hint="cs"/>
          <w:sz w:val="28"/>
          <w:szCs w:val="28"/>
          <w:rtl/>
        </w:rPr>
        <w:t xml:space="preserve"> می فرمود.</w:t>
      </w:r>
      <w:r w:rsidR="00D7315B" w:rsidRPr="0045682F">
        <w:rPr>
          <w:rFonts w:cs="B Nazanin" w:hint="cs"/>
          <w:sz w:val="28"/>
          <w:szCs w:val="28"/>
          <w:rtl/>
        </w:rPr>
        <w:t xml:space="preserve"> در روایات هست بعد از ذکر تسبیحات 1 یا 3 با ذکر لا اله الا الله گفته شود. و بعد از آن آیت الکرسی خوانده شود و بعد از آن 3 بار سوره توحید بخواند و بعد ذکر صلوات را 3 بار بگوید و بعد از آیه شریفه سوره طلاق : </w:t>
      </w:r>
      <w:hyperlink r:id="rId8" w:tgtFrame="_blank" w:history="1">
        <w:r w:rsidR="00D7315B" w:rsidRPr="0045682F">
          <w:rPr>
            <w:rStyle w:val="Hyperlink"/>
            <w:rFonts w:cs="B Nazanin"/>
            <w:sz w:val="28"/>
            <w:szCs w:val="28"/>
            <w:rtl/>
          </w:rPr>
          <w:t>وَ مَنْ يَتَّقِ اللَّهَ يَجْعَلْ لَهُ مَخْرَجاً</w:t>
        </w:r>
      </w:hyperlink>
      <w:r w:rsidR="00D7315B" w:rsidRPr="0045682F">
        <w:rPr>
          <w:rFonts w:cs="B Nazanin" w:hint="cs"/>
          <w:sz w:val="28"/>
          <w:szCs w:val="28"/>
          <w:rtl/>
        </w:rPr>
        <w:t xml:space="preserve"> </w:t>
      </w:r>
      <w:hyperlink r:id="rId9" w:tgtFrame="_blank" w:history="1">
        <w:r w:rsidR="00D7315B" w:rsidRPr="0045682F">
          <w:rPr>
            <w:rStyle w:val="Hyperlink"/>
            <w:rFonts w:cs="B Nazanin"/>
            <w:sz w:val="28"/>
            <w:szCs w:val="28"/>
            <w:rtl/>
          </w:rPr>
          <w:t>وَ يَرْزُقْهُ مِنْ حَيْثُ لا يَحْتَسِبُ وَ مَنْ يَتَوَکَّلْ عَلَي اللَّهِ فَهُوَ حَسْبُهُ إِنَّ اللَّهَ بالِغُ أَمْرِهِ قَدْ جَعَلَ اللَّهُ لِکُلِّ شَيْ‏ءٍ قَدْراً</w:t>
        </w:r>
      </w:hyperlink>
      <w:r w:rsidR="00D7315B" w:rsidRPr="0045682F">
        <w:rPr>
          <w:rFonts w:cs="B Nazanin" w:hint="cs"/>
          <w:sz w:val="28"/>
          <w:szCs w:val="28"/>
          <w:rtl/>
        </w:rPr>
        <w:t xml:space="preserve"> ترجمه : </w:t>
      </w:r>
      <w:r w:rsidR="00D7315B" w:rsidRPr="0045682F">
        <w:rPr>
          <w:rFonts w:cs="B Nazanin"/>
          <w:sz w:val="28"/>
          <w:szCs w:val="28"/>
          <w:rtl/>
        </w:rPr>
        <w:t>و کسی که از خدا پروا کند برای او راه خروجی ( از مشکلات ) قرار می دهد</w:t>
      </w:r>
      <w:r w:rsidR="00D7315B" w:rsidRPr="0045682F">
        <w:rPr>
          <w:rFonts w:cs="B Nazanin"/>
          <w:sz w:val="28"/>
          <w:szCs w:val="28"/>
        </w:rPr>
        <w:t>.</w:t>
      </w:r>
      <w:r w:rsidR="00D7315B" w:rsidRPr="0045682F">
        <w:rPr>
          <w:rFonts w:cs="B Nazanin" w:hint="cs"/>
          <w:sz w:val="28"/>
          <w:szCs w:val="28"/>
          <w:rtl/>
        </w:rPr>
        <w:t xml:space="preserve"> </w:t>
      </w:r>
      <w:r w:rsidR="00D7315B" w:rsidRPr="0045682F">
        <w:rPr>
          <w:rFonts w:cs="B Nazanin"/>
          <w:sz w:val="28"/>
          <w:szCs w:val="28"/>
          <w:rtl/>
        </w:rPr>
        <w:t>و او را از راهی که گمان نمی برد روزی می دهد و کسی که بر خدا توکل نماید او برایش کافی است مسلّما خداوند رساننده فرمان و تحقق بخشنده اراده خویش است همانا خداوند برای هر چیزی ( از اجزاء عالم هستی از نظر ماهیت و کمّ و کیف و آثار وجودی و مدت بقا ) اندازه ای قرار داده است</w:t>
      </w:r>
      <w:r w:rsidR="00D7315B" w:rsidRPr="0045682F">
        <w:rPr>
          <w:rFonts w:cs="B Nazanin"/>
          <w:sz w:val="28"/>
          <w:szCs w:val="28"/>
        </w:rPr>
        <w:t>.</w:t>
      </w:r>
      <w:r w:rsidR="00D7315B" w:rsidRPr="0045682F">
        <w:rPr>
          <w:rFonts w:cs="B Nazanin" w:hint="cs"/>
          <w:sz w:val="28"/>
          <w:szCs w:val="28"/>
          <w:rtl/>
        </w:rPr>
        <w:t xml:space="preserve"> این آیه  را تلاوت کند.</w:t>
      </w:r>
    </w:p>
    <w:p w:rsidR="00D7315B" w:rsidRDefault="00D7315B" w:rsidP="00084655">
      <w:pPr>
        <w:rPr>
          <w:rFonts w:cs="B Nazanin"/>
          <w:sz w:val="28"/>
          <w:szCs w:val="28"/>
          <w:rtl/>
        </w:rPr>
      </w:pPr>
      <w:r w:rsidRPr="0045682F">
        <w:rPr>
          <w:rFonts w:cs="B Nazanin" w:hint="cs"/>
          <w:sz w:val="28"/>
          <w:szCs w:val="28"/>
          <w:rtl/>
        </w:rPr>
        <w:t>همه این</w:t>
      </w:r>
      <w:r w:rsidR="00084655">
        <w:rPr>
          <w:rFonts w:cs="B Nazanin" w:hint="cs"/>
          <w:sz w:val="28"/>
          <w:szCs w:val="28"/>
          <w:rtl/>
        </w:rPr>
        <w:t xml:space="preserve"> اذکار و</w:t>
      </w:r>
      <w:r w:rsidRPr="0045682F">
        <w:rPr>
          <w:rFonts w:cs="B Nazanin" w:hint="cs"/>
          <w:sz w:val="28"/>
          <w:szCs w:val="28"/>
          <w:rtl/>
        </w:rPr>
        <w:t xml:space="preserve"> کارها برای این است که با تقوا شویم این همه خطیبان جمعه خود و حاضرین را به تقوا دعوت می کنند همه این ها </w:t>
      </w:r>
      <w:r w:rsidR="00084655">
        <w:rPr>
          <w:rFonts w:cs="B Nazanin" w:hint="cs"/>
          <w:sz w:val="28"/>
          <w:szCs w:val="28"/>
          <w:rtl/>
        </w:rPr>
        <w:t>رازش</w:t>
      </w:r>
      <w:r w:rsidRPr="0045682F">
        <w:rPr>
          <w:rFonts w:cs="B Nazanin" w:hint="cs"/>
          <w:sz w:val="28"/>
          <w:szCs w:val="28"/>
          <w:rtl/>
        </w:rPr>
        <w:t xml:space="preserve"> در این است که با تقوا شویم نماز که می خوانیم باید تنهی عن الفحشائ و المنکر باشد . عده ای از طلاب از آقای بهجت پرسیدند که راه سیر و سلوک و عرفان را یادشان دهد ایشان پاسخ دادند </w:t>
      </w:r>
      <w:r w:rsidR="0045682F" w:rsidRPr="0045682F">
        <w:rPr>
          <w:rFonts w:cs="B Nazanin" w:hint="cs"/>
          <w:sz w:val="28"/>
          <w:szCs w:val="28"/>
          <w:rtl/>
        </w:rPr>
        <w:t>شما گناه نکنید بقیه اش را خدا لطف</w:t>
      </w:r>
      <w:r w:rsidR="00084655">
        <w:rPr>
          <w:rFonts w:cs="B Nazanin" w:hint="cs"/>
          <w:sz w:val="28"/>
          <w:szCs w:val="28"/>
          <w:rtl/>
        </w:rPr>
        <w:t xml:space="preserve"> و مرحمت</w:t>
      </w:r>
      <w:r w:rsidR="0045682F" w:rsidRPr="0045682F">
        <w:rPr>
          <w:rFonts w:cs="B Nazanin" w:hint="cs"/>
          <w:sz w:val="28"/>
          <w:szCs w:val="28"/>
          <w:rtl/>
        </w:rPr>
        <w:t xml:space="preserve"> می کند.  این یعنی تقوای الهی را رعایت کنیم و اجتناب از معاصی  نماییم.</w:t>
      </w:r>
    </w:p>
    <w:p w:rsidR="0045682F" w:rsidRDefault="0045682F" w:rsidP="00DB3281">
      <w:pPr>
        <w:rPr>
          <w:rFonts w:cs="B Nazanin" w:hint="cs"/>
          <w:sz w:val="28"/>
          <w:szCs w:val="28"/>
          <w:rtl/>
        </w:rPr>
      </w:pPr>
      <w:r>
        <w:rPr>
          <w:rFonts w:cs="B Nazanin" w:hint="cs"/>
          <w:sz w:val="28"/>
          <w:szCs w:val="28"/>
          <w:rtl/>
        </w:rPr>
        <w:t xml:space="preserve">خطبه دوم : </w:t>
      </w:r>
    </w:p>
    <w:p w:rsidR="00504A3E" w:rsidRDefault="00504A3E" w:rsidP="00DB3281">
      <w:pPr>
        <w:rPr>
          <w:rFonts w:cs="B Nazanin" w:hint="cs"/>
          <w:sz w:val="28"/>
          <w:szCs w:val="28"/>
          <w:rtl/>
        </w:rPr>
      </w:pPr>
      <w:r>
        <w:rPr>
          <w:rFonts w:cs="B Nazanin" w:hint="cs"/>
          <w:sz w:val="28"/>
          <w:szCs w:val="28"/>
          <w:rtl/>
        </w:rPr>
        <w:t xml:space="preserve">باید همه تقوای الهی را در جامعه رعایت کنیم متاسفانه بی بند و باری در جامعه زیاد شده و مردم بی تفاوت شدند نسبت به منکرات؛ این همه روایات در باب صلح وجود دارد اما به آن توجه نمی شود شما به کشورمان نگاه کنید 15 میلیون پرونده در آن وجود دارد درحالیکه جمعیت کشور هند با وجود 10 برابر بیشتر از ما ، نصف پرونده های ما در دادگاه پرونده دارند علت چیست ؟ چون آن ها قائل به صلح و ریش سفیدی در </w:t>
      </w:r>
      <w:r>
        <w:rPr>
          <w:rFonts w:cs="B Nazanin" w:hint="cs"/>
          <w:sz w:val="28"/>
          <w:szCs w:val="28"/>
          <w:rtl/>
        </w:rPr>
        <w:lastRenderedPageBreak/>
        <w:t>جامعه هستند و اینگونه مشکلات را حل می کنند یعنی همان امر به معروفی که ما مسلمانان می گوییم آن ها اجرایش می کنند.</w:t>
      </w:r>
      <w:r w:rsidR="00FA0033">
        <w:rPr>
          <w:rFonts w:cs="B Nazanin" w:hint="cs"/>
          <w:sz w:val="28"/>
          <w:szCs w:val="28"/>
          <w:rtl/>
        </w:rPr>
        <w:t xml:space="preserve"> ان شاء الله که خداوند همه ی ما را به تقوای عملی و اجتماعی رهنمون بفرماید.</w:t>
      </w:r>
    </w:p>
    <w:p w:rsidR="00FA0033" w:rsidRDefault="00FA0033" w:rsidP="00302BD7">
      <w:pPr>
        <w:rPr>
          <w:rFonts w:cs="B Nazanin" w:hint="cs"/>
          <w:sz w:val="28"/>
          <w:szCs w:val="28"/>
          <w:rtl/>
        </w:rPr>
      </w:pPr>
      <w:r>
        <w:rPr>
          <w:rFonts w:cs="B Nazanin" w:hint="cs"/>
          <w:sz w:val="28"/>
          <w:szCs w:val="28"/>
          <w:rtl/>
        </w:rPr>
        <w:t xml:space="preserve">مطلب بعدی : 8 شوال سالروز تخریب قبرستان بقیع توسط وهابیت و آل سعود خبیث است ؛ درد شیعه بخاطر ضریح نداشتن ائمه (ع) نیست بلکه بخاطر این هست که بعد از 1400 سال هنوز عده ای به نام اسلام وجود دارند که بغض علی و آل علی (ع) را در دل دارند. از دشمن چیزی جز دشمنی نیست اما گاهی وقتا عده ای که خودشان را شیعه می نامند می گویند چرا برای دفاع </w:t>
      </w:r>
      <w:r w:rsidR="00302BD7">
        <w:rPr>
          <w:rFonts w:cs="B Nazanin" w:hint="cs"/>
          <w:sz w:val="28"/>
          <w:szCs w:val="28"/>
          <w:rtl/>
        </w:rPr>
        <w:t>از حرم حضرت زینب (س) جوانانمان را می فرستیم ؟ در حالیکه اگر این مدافعان حرم نبودند الان حرم حضرت با خاک یکسان می شد. شما به هزینه های سپاه نسبت به هزینه 7 هزار ملیارد دلاری امریکا قابل مقایسه نیست. بدا به حال کسانیکه حاضر نیستند درهمی از جیبشان خارج شود. عزتمان را مدیون مدافعان حرم هستیم.</w:t>
      </w:r>
    </w:p>
    <w:p w:rsidR="00302BD7" w:rsidRPr="0045682F" w:rsidRDefault="00302BD7" w:rsidP="00D52175">
      <w:pPr>
        <w:rPr>
          <w:rFonts w:cs="B Nazanin"/>
          <w:sz w:val="28"/>
          <w:szCs w:val="28"/>
          <w:rtl/>
        </w:rPr>
      </w:pPr>
      <w:r>
        <w:rPr>
          <w:rFonts w:cs="B Nazanin" w:hint="cs"/>
          <w:sz w:val="28"/>
          <w:szCs w:val="28"/>
          <w:rtl/>
        </w:rPr>
        <w:t>مطلب بعدی : نسبت به برجام به بن بست رسیدند ؛ و می بینیم که با رذالت تمام وزیر امور خارجه آلمان را به نمایندگی از آن دو کشور دیگه به ایران فرستادند و او نیز اظهار داشت : ما در قضیه برجام نمی توانیم معجزه کنیم این یعنی یک بازی سیاسی  است و ایران چاره ای جز مذاکره با امریکا ندارد این تمام حرف فرستاده المان بود.</w:t>
      </w:r>
      <w:r w:rsidR="00D52175">
        <w:rPr>
          <w:rFonts w:cs="B Nazanin" w:hint="cs"/>
          <w:sz w:val="28"/>
          <w:szCs w:val="28"/>
          <w:rtl/>
        </w:rPr>
        <w:t xml:space="preserve"> از طرفی دیگر ترامپ به ژاپن می رود و به نخست وزیرش التماس می کند تا ایران به میز مذاکره بیاید اما پاسخی که جمهوری اسلامی می دهد عزت اسلام را نشان می دهد رهبری معظم از جایگاه اقتدار و شجاعت پاسخ دادند که من ترامپ را لایق مبادله پیام هم نمی دانم </w:t>
      </w:r>
      <w:r w:rsidR="00D3466E">
        <w:rPr>
          <w:rFonts w:cs="B Nazanin" w:hint="cs"/>
          <w:sz w:val="28"/>
          <w:szCs w:val="28"/>
          <w:rtl/>
        </w:rPr>
        <w:t>. عقل چنین حکم نمی کند که کشوری که تحت فشار تحریم است به پای میز مذاکره برود</w:t>
      </w:r>
      <w:r w:rsidR="00137842">
        <w:rPr>
          <w:rFonts w:cs="B Nazanin" w:hint="cs"/>
          <w:sz w:val="28"/>
          <w:szCs w:val="28"/>
          <w:rtl/>
        </w:rPr>
        <w:t>.</w:t>
      </w:r>
      <w:bookmarkStart w:id="0" w:name="_GoBack"/>
      <w:bookmarkEnd w:id="0"/>
    </w:p>
    <w:sectPr w:rsidR="00302BD7" w:rsidRPr="0045682F" w:rsidSect="00447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EB7" w:rsidRDefault="001C0EB7" w:rsidP="00FD036D">
      <w:pPr>
        <w:spacing w:after="0" w:line="240" w:lineRule="auto"/>
      </w:pPr>
      <w:r>
        <w:separator/>
      </w:r>
    </w:p>
  </w:endnote>
  <w:endnote w:type="continuationSeparator" w:id="0">
    <w:p w:rsidR="001C0EB7" w:rsidRDefault="001C0EB7" w:rsidP="00FD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EB7" w:rsidRDefault="001C0EB7" w:rsidP="00FD036D">
      <w:pPr>
        <w:spacing w:after="0" w:line="240" w:lineRule="auto"/>
      </w:pPr>
      <w:r>
        <w:separator/>
      </w:r>
    </w:p>
  </w:footnote>
  <w:footnote w:type="continuationSeparator" w:id="0">
    <w:p w:rsidR="001C0EB7" w:rsidRDefault="001C0EB7" w:rsidP="00FD03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82EFB"/>
    <w:rsid w:val="0000718C"/>
    <w:rsid w:val="00025E06"/>
    <w:rsid w:val="00027774"/>
    <w:rsid w:val="0003017D"/>
    <w:rsid w:val="0005234D"/>
    <w:rsid w:val="00052AE2"/>
    <w:rsid w:val="00074B33"/>
    <w:rsid w:val="00084655"/>
    <w:rsid w:val="000969B6"/>
    <w:rsid w:val="000974CC"/>
    <w:rsid w:val="000A29B7"/>
    <w:rsid w:val="000C19DE"/>
    <w:rsid w:val="000C24AE"/>
    <w:rsid w:val="000C48B0"/>
    <w:rsid w:val="000C6441"/>
    <w:rsid w:val="000C77E6"/>
    <w:rsid w:val="000D1CBC"/>
    <w:rsid w:val="000D30ED"/>
    <w:rsid w:val="000E46F6"/>
    <w:rsid w:val="000F086C"/>
    <w:rsid w:val="000F0F7E"/>
    <w:rsid w:val="000F605F"/>
    <w:rsid w:val="00104B1B"/>
    <w:rsid w:val="00115BB3"/>
    <w:rsid w:val="00135285"/>
    <w:rsid w:val="00137842"/>
    <w:rsid w:val="00141F68"/>
    <w:rsid w:val="00145E35"/>
    <w:rsid w:val="0015189F"/>
    <w:rsid w:val="001546C1"/>
    <w:rsid w:val="00162C18"/>
    <w:rsid w:val="001653A0"/>
    <w:rsid w:val="0016592A"/>
    <w:rsid w:val="001665B9"/>
    <w:rsid w:val="001770CD"/>
    <w:rsid w:val="00193B0C"/>
    <w:rsid w:val="001A215D"/>
    <w:rsid w:val="001A374F"/>
    <w:rsid w:val="001A7611"/>
    <w:rsid w:val="001C0EB7"/>
    <w:rsid w:val="001C513D"/>
    <w:rsid w:val="001D1A07"/>
    <w:rsid w:val="001F211F"/>
    <w:rsid w:val="001F2AD9"/>
    <w:rsid w:val="00206F93"/>
    <w:rsid w:val="0020756A"/>
    <w:rsid w:val="002117F7"/>
    <w:rsid w:val="00242D7F"/>
    <w:rsid w:val="00253716"/>
    <w:rsid w:val="00257F58"/>
    <w:rsid w:val="00261CBC"/>
    <w:rsid w:val="00270C58"/>
    <w:rsid w:val="0027453E"/>
    <w:rsid w:val="002758AF"/>
    <w:rsid w:val="0027650A"/>
    <w:rsid w:val="00277BEE"/>
    <w:rsid w:val="0028061E"/>
    <w:rsid w:val="00281D50"/>
    <w:rsid w:val="00286032"/>
    <w:rsid w:val="0029469F"/>
    <w:rsid w:val="00297DDD"/>
    <w:rsid w:val="002A3D6E"/>
    <w:rsid w:val="002A7B49"/>
    <w:rsid w:val="002B3AA1"/>
    <w:rsid w:val="002B58DE"/>
    <w:rsid w:val="002C515D"/>
    <w:rsid w:val="002E0052"/>
    <w:rsid w:val="00302BD7"/>
    <w:rsid w:val="003103D4"/>
    <w:rsid w:val="00313005"/>
    <w:rsid w:val="0031323F"/>
    <w:rsid w:val="003205E7"/>
    <w:rsid w:val="00324199"/>
    <w:rsid w:val="00345C6C"/>
    <w:rsid w:val="003526F2"/>
    <w:rsid w:val="0038338C"/>
    <w:rsid w:val="0038701C"/>
    <w:rsid w:val="00393E72"/>
    <w:rsid w:val="00395874"/>
    <w:rsid w:val="00396123"/>
    <w:rsid w:val="003A0603"/>
    <w:rsid w:val="003A65E4"/>
    <w:rsid w:val="003B2524"/>
    <w:rsid w:val="003C002F"/>
    <w:rsid w:val="003C0395"/>
    <w:rsid w:val="003D06DE"/>
    <w:rsid w:val="00405F3E"/>
    <w:rsid w:val="00411449"/>
    <w:rsid w:val="00411CF9"/>
    <w:rsid w:val="00420150"/>
    <w:rsid w:val="0042314E"/>
    <w:rsid w:val="004331D1"/>
    <w:rsid w:val="004350DC"/>
    <w:rsid w:val="00447D29"/>
    <w:rsid w:val="00455E96"/>
    <w:rsid w:val="0045682F"/>
    <w:rsid w:val="00475130"/>
    <w:rsid w:val="0047608D"/>
    <w:rsid w:val="0047697D"/>
    <w:rsid w:val="004771C4"/>
    <w:rsid w:val="00482821"/>
    <w:rsid w:val="00484088"/>
    <w:rsid w:val="00490B1F"/>
    <w:rsid w:val="00492DB1"/>
    <w:rsid w:val="004A75D4"/>
    <w:rsid w:val="004B257E"/>
    <w:rsid w:val="004C08D0"/>
    <w:rsid w:val="004D17B8"/>
    <w:rsid w:val="004D1D9A"/>
    <w:rsid w:val="004D2CD8"/>
    <w:rsid w:val="004D7F1E"/>
    <w:rsid w:val="004F064C"/>
    <w:rsid w:val="0050027B"/>
    <w:rsid w:val="005008E9"/>
    <w:rsid w:val="00500DEC"/>
    <w:rsid w:val="00503665"/>
    <w:rsid w:val="00504A3E"/>
    <w:rsid w:val="00517C8B"/>
    <w:rsid w:val="0052771A"/>
    <w:rsid w:val="0054777F"/>
    <w:rsid w:val="00557284"/>
    <w:rsid w:val="00557ABE"/>
    <w:rsid w:val="005661ED"/>
    <w:rsid w:val="00572C8F"/>
    <w:rsid w:val="00582871"/>
    <w:rsid w:val="005A0519"/>
    <w:rsid w:val="005B56B5"/>
    <w:rsid w:val="005C7B67"/>
    <w:rsid w:val="005D56D1"/>
    <w:rsid w:val="005E0874"/>
    <w:rsid w:val="005E09F4"/>
    <w:rsid w:val="005F076E"/>
    <w:rsid w:val="005F280A"/>
    <w:rsid w:val="005F4AD2"/>
    <w:rsid w:val="005F5003"/>
    <w:rsid w:val="005F6852"/>
    <w:rsid w:val="005F6A38"/>
    <w:rsid w:val="00614D14"/>
    <w:rsid w:val="006177AC"/>
    <w:rsid w:val="00620E9D"/>
    <w:rsid w:val="00633359"/>
    <w:rsid w:val="00642DA6"/>
    <w:rsid w:val="00650A39"/>
    <w:rsid w:val="006569C7"/>
    <w:rsid w:val="00674190"/>
    <w:rsid w:val="006817B1"/>
    <w:rsid w:val="0068577A"/>
    <w:rsid w:val="00686A07"/>
    <w:rsid w:val="006A7A5C"/>
    <w:rsid w:val="006B1140"/>
    <w:rsid w:val="006C12E2"/>
    <w:rsid w:val="006C1631"/>
    <w:rsid w:val="006C2266"/>
    <w:rsid w:val="006C2DF7"/>
    <w:rsid w:val="006C524D"/>
    <w:rsid w:val="006D4D37"/>
    <w:rsid w:val="006E0514"/>
    <w:rsid w:val="006E061F"/>
    <w:rsid w:val="006E0742"/>
    <w:rsid w:val="006E1C01"/>
    <w:rsid w:val="006F1217"/>
    <w:rsid w:val="0070583C"/>
    <w:rsid w:val="00714C23"/>
    <w:rsid w:val="0071729B"/>
    <w:rsid w:val="00723F9E"/>
    <w:rsid w:val="00724EA4"/>
    <w:rsid w:val="00736EA4"/>
    <w:rsid w:val="00736FD8"/>
    <w:rsid w:val="00737C5C"/>
    <w:rsid w:val="00743DC0"/>
    <w:rsid w:val="007519F4"/>
    <w:rsid w:val="00760C67"/>
    <w:rsid w:val="007621A0"/>
    <w:rsid w:val="00771E6E"/>
    <w:rsid w:val="007800D8"/>
    <w:rsid w:val="00780372"/>
    <w:rsid w:val="00780779"/>
    <w:rsid w:val="00780CF7"/>
    <w:rsid w:val="00791A26"/>
    <w:rsid w:val="00794997"/>
    <w:rsid w:val="007C0A06"/>
    <w:rsid w:val="007C74DF"/>
    <w:rsid w:val="007D2F80"/>
    <w:rsid w:val="007D5D67"/>
    <w:rsid w:val="007E4EDD"/>
    <w:rsid w:val="007E720C"/>
    <w:rsid w:val="007F3FF5"/>
    <w:rsid w:val="007F5AF3"/>
    <w:rsid w:val="008051A5"/>
    <w:rsid w:val="0081136B"/>
    <w:rsid w:val="00812788"/>
    <w:rsid w:val="008278C4"/>
    <w:rsid w:val="008279EF"/>
    <w:rsid w:val="0083075C"/>
    <w:rsid w:val="00831399"/>
    <w:rsid w:val="00833DEE"/>
    <w:rsid w:val="00837C95"/>
    <w:rsid w:val="00847833"/>
    <w:rsid w:val="00857EED"/>
    <w:rsid w:val="00866682"/>
    <w:rsid w:val="00881F2D"/>
    <w:rsid w:val="00892070"/>
    <w:rsid w:val="008941DC"/>
    <w:rsid w:val="0089470B"/>
    <w:rsid w:val="008A2F16"/>
    <w:rsid w:val="008A3EBF"/>
    <w:rsid w:val="008A502E"/>
    <w:rsid w:val="008A7CB4"/>
    <w:rsid w:val="008B250C"/>
    <w:rsid w:val="008B3E43"/>
    <w:rsid w:val="008B7607"/>
    <w:rsid w:val="008B7AD1"/>
    <w:rsid w:val="008B7B56"/>
    <w:rsid w:val="008C345B"/>
    <w:rsid w:val="008C5555"/>
    <w:rsid w:val="008D12F9"/>
    <w:rsid w:val="008D4B2F"/>
    <w:rsid w:val="008E0E60"/>
    <w:rsid w:val="008F5346"/>
    <w:rsid w:val="00905BF3"/>
    <w:rsid w:val="00907244"/>
    <w:rsid w:val="00913495"/>
    <w:rsid w:val="00932BAA"/>
    <w:rsid w:val="009415E1"/>
    <w:rsid w:val="0094751B"/>
    <w:rsid w:val="00950AC7"/>
    <w:rsid w:val="00951D17"/>
    <w:rsid w:val="00955DD8"/>
    <w:rsid w:val="009621AF"/>
    <w:rsid w:val="00972157"/>
    <w:rsid w:val="00973520"/>
    <w:rsid w:val="009968C1"/>
    <w:rsid w:val="009A24D3"/>
    <w:rsid w:val="009B28DD"/>
    <w:rsid w:val="009C3360"/>
    <w:rsid w:val="009E7C83"/>
    <w:rsid w:val="009F174C"/>
    <w:rsid w:val="009F1F06"/>
    <w:rsid w:val="00A01E0F"/>
    <w:rsid w:val="00A02247"/>
    <w:rsid w:val="00A02ED2"/>
    <w:rsid w:val="00A11016"/>
    <w:rsid w:val="00A11594"/>
    <w:rsid w:val="00A140DF"/>
    <w:rsid w:val="00A24FEE"/>
    <w:rsid w:val="00A37B01"/>
    <w:rsid w:val="00A43087"/>
    <w:rsid w:val="00A76706"/>
    <w:rsid w:val="00A85835"/>
    <w:rsid w:val="00A900E5"/>
    <w:rsid w:val="00A903A6"/>
    <w:rsid w:val="00A93A96"/>
    <w:rsid w:val="00AA257A"/>
    <w:rsid w:val="00AA30E8"/>
    <w:rsid w:val="00AA5769"/>
    <w:rsid w:val="00AA6C60"/>
    <w:rsid w:val="00AA6DE9"/>
    <w:rsid w:val="00AB734D"/>
    <w:rsid w:val="00AD13DF"/>
    <w:rsid w:val="00AD36CE"/>
    <w:rsid w:val="00AD6411"/>
    <w:rsid w:val="00AE1A24"/>
    <w:rsid w:val="00AF66E1"/>
    <w:rsid w:val="00B144EF"/>
    <w:rsid w:val="00B240E9"/>
    <w:rsid w:val="00B451B1"/>
    <w:rsid w:val="00B62AA3"/>
    <w:rsid w:val="00B63E0E"/>
    <w:rsid w:val="00B64EE0"/>
    <w:rsid w:val="00B716A6"/>
    <w:rsid w:val="00B744C4"/>
    <w:rsid w:val="00B748EB"/>
    <w:rsid w:val="00B75C0C"/>
    <w:rsid w:val="00B82CE1"/>
    <w:rsid w:val="00B82EFB"/>
    <w:rsid w:val="00B877C9"/>
    <w:rsid w:val="00B9218E"/>
    <w:rsid w:val="00B92FA3"/>
    <w:rsid w:val="00BA6748"/>
    <w:rsid w:val="00BE5995"/>
    <w:rsid w:val="00BE6AE2"/>
    <w:rsid w:val="00BF1E91"/>
    <w:rsid w:val="00BF4A81"/>
    <w:rsid w:val="00BF51E0"/>
    <w:rsid w:val="00C01869"/>
    <w:rsid w:val="00C03DBD"/>
    <w:rsid w:val="00C13032"/>
    <w:rsid w:val="00C3350E"/>
    <w:rsid w:val="00C34FB3"/>
    <w:rsid w:val="00C36D7E"/>
    <w:rsid w:val="00C43163"/>
    <w:rsid w:val="00C553A8"/>
    <w:rsid w:val="00C568F5"/>
    <w:rsid w:val="00C602D4"/>
    <w:rsid w:val="00C732CE"/>
    <w:rsid w:val="00C755D8"/>
    <w:rsid w:val="00C8528A"/>
    <w:rsid w:val="00C85661"/>
    <w:rsid w:val="00C87006"/>
    <w:rsid w:val="00C92F98"/>
    <w:rsid w:val="00CA6F65"/>
    <w:rsid w:val="00CC03A1"/>
    <w:rsid w:val="00CD04FE"/>
    <w:rsid w:val="00CD1798"/>
    <w:rsid w:val="00CD250A"/>
    <w:rsid w:val="00CD3EFA"/>
    <w:rsid w:val="00CD73A2"/>
    <w:rsid w:val="00CE05B3"/>
    <w:rsid w:val="00CE759B"/>
    <w:rsid w:val="00D06DC1"/>
    <w:rsid w:val="00D16538"/>
    <w:rsid w:val="00D21523"/>
    <w:rsid w:val="00D25F26"/>
    <w:rsid w:val="00D33AF6"/>
    <w:rsid w:val="00D3466E"/>
    <w:rsid w:val="00D47678"/>
    <w:rsid w:val="00D52175"/>
    <w:rsid w:val="00D54DBC"/>
    <w:rsid w:val="00D600C3"/>
    <w:rsid w:val="00D618E5"/>
    <w:rsid w:val="00D7315B"/>
    <w:rsid w:val="00D75F3F"/>
    <w:rsid w:val="00D957F7"/>
    <w:rsid w:val="00DB2235"/>
    <w:rsid w:val="00DB28AF"/>
    <w:rsid w:val="00DB3281"/>
    <w:rsid w:val="00DB5E90"/>
    <w:rsid w:val="00DB6C7F"/>
    <w:rsid w:val="00DC62F6"/>
    <w:rsid w:val="00DD14B5"/>
    <w:rsid w:val="00DD766D"/>
    <w:rsid w:val="00DE1DB3"/>
    <w:rsid w:val="00DF049B"/>
    <w:rsid w:val="00E027ED"/>
    <w:rsid w:val="00E061D7"/>
    <w:rsid w:val="00E10FB8"/>
    <w:rsid w:val="00E200F5"/>
    <w:rsid w:val="00E20767"/>
    <w:rsid w:val="00E22CAC"/>
    <w:rsid w:val="00E25E35"/>
    <w:rsid w:val="00E46332"/>
    <w:rsid w:val="00E504E9"/>
    <w:rsid w:val="00E550FE"/>
    <w:rsid w:val="00E618C1"/>
    <w:rsid w:val="00E620E5"/>
    <w:rsid w:val="00E63B21"/>
    <w:rsid w:val="00E75126"/>
    <w:rsid w:val="00E7533D"/>
    <w:rsid w:val="00E82EE6"/>
    <w:rsid w:val="00E94490"/>
    <w:rsid w:val="00E97C01"/>
    <w:rsid w:val="00EA3E54"/>
    <w:rsid w:val="00EA6546"/>
    <w:rsid w:val="00EC0F63"/>
    <w:rsid w:val="00ED3D16"/>
    <w:rsid w:val="00EE2578"/>
    <w:rsid w:val="00EE42F9"/>
    <w:rsid w:val="00EF1259"/>
    <w:rsid w:val="00EF3A03"/>
    <w:rsid w:val="00EF3DA1"/>
    <w:rsid w:val="00F13168"/>
    <w:rsid w:val="00F4326B"/>
    <w:rsid w:val="00F5075D"/>
    <w:rsid w:val="00F50FDA"/>
    <w:rsid w:val="00F54E0A"/>
    <w:rsid w:val="00F574E1"/>
    <w:rsid w:val="00F62E75"/>
    <w:rsid w:val="00F7084C"/>
    <w:rsid w:val="00F7102B"/>
    <w:rsid w:val="00F7164C"/>
    <w:rsid w:val="00F732CF"/>
    <w:rsid w:val="00F76114"/>
    <w:rsid w:val="00F8281C"/>
    <w:rsid w:val="00F91245"/>
    <w:rsid w:val="00F93AE5"/>
    <w:rsid w:val="00F942C1"/>
    <w:rsid w:val="00FA0033"/>
    <w:rsid w:val="00FA4A12"/>
    <w:rsid w:val="00FB6D78"/>
    <w:rsid w:val="00FD036D"/>
    <w:rsid w:val="00FD5DC0"/>
    <w:rsid w:val="00FE150E"/>
    <w:rsid w:val="00FE57A9"/>
    <w:rsid w:val="00FE73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 w:type="character" w:customStyle="1" w:styleId="shtxt">
    <w:name w:val="shtxt"/>
    <w:basedOn w:val="DefaultParagraphFont"/>
    <w:rsid w:val="004A75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adabbor.org/?page=quran&amp;SID=65&amp;AID=2" TargetMode="External"/><Relationship Id="rId3" Type="http://schemas.openxmlformats.org/officeDocument/2006/relationships/settings" Target="settings.xml"/><Relationship Id="rId7" Type="http://schemas.openxmlformats.org/officeDocument/2006/relationships/hyperlink" Target="http://tadabbor.org/?page=quran&amp;SID=94&amp;AID=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adabbor.org/?page=quran&amp;SID=65&amp;AID=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884</TotalTime>
  <Pages>1</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331</cp:revision>
  <cp:lastPrinted>2019-06-17T01:36:00Z</cp:lastPrinted>
  <dcterms:created xsi:type="dcterms:W3CDTF">2019-02-24T04:26:00Z</dcterms:created>
  <dcterms:modified xsi:type="dcterms:W3CDTF">2019-06-17T01:36:00Z</dcterms:modified>
</cp:coreProperties>
</file>