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DE2" w:rsidRPr="00015DE2" w:rsidRDefault="00015DE2" w:rsidP="00015D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</w:pP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  <w:rtl/>
        </w:rPr>
        <w:t>حجت الاسلام رمضانی پور در خطبه های نماز عید سعید فطر عنوان کرد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t xml:space="preserve">: 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  <w:rtl/>
        </w:rPr>
        <w:t>اتحاد همه مسئولین در شهرستان برای مطالبه گری حق قانونی وشرعی شما مردم است که جدیت بیشتری را میطلبد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t>.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br/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  <w:rtl/>
        </w:rPr>
        <w:t>وی افزود: کارهای خدماتی و اجرایی که در شهرستان صورت میگیرد شایسته است اولویت بندی را در خصوص اجرای این کارها مسئولان درنظر بگیرند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t>.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br/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  <w:rtl/>
        </w:rPr>
        <w:t>رمضانی پور بیان داشت: شورای شهر و شهرداری براساس اولویت پیش بروند وهمچنین نماینده و فرماندار شهرستان به جدیت مطالبه اشتغال داشته باشند شغل باید در انظار مردم ملموس باشد</w:t>
      </w:r>
      <w:r w:rsidRPr="00015DE2">
        <w:rPr>
          <w:rFonts w:ascii="Times New Roman" w:eastAsia="Times New Roman" w:hAnsi="Times New Roman" w:cs="B Zar"/>
          <w:color w:val="000000" w:themeColor="text1"/>
          <w:kern w:val="36"/>
          <w:sz w:val="32"/>
          <w:szCs w:val="32"/>
        </w:rPr>
        <w:t>.</w:t>
      </w:r>
    </w:p>
    <w:p w:rsidR="00015DE2" w:rsidRPr="00015DE2" w:rsidRDefault="00015DE2" w:rsidP="00015DE2">
      <w:pPr>
        <w:pStyle w:val="Heading1"/>
        <w:bidi/>
        <w:rPr>
          <w:rFonts w:cs="B Zar"/>
          <w:b w:val="0"/>
          <w:bCs w:val="0"/>
          <w:color w:val="000000" w:themeColor="text1"/>
          <w:sz w:val="32"/>
          <w:szCs w:val="32"/>
        </w:rPr>
      </w:pPr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حجت الاسلام رمضانی پور با اشاره به آسیب و آفتی که دامن گیر محصول شهرستان شده است خاطرنشان کرد: تا مردم رمقی دارند و انگیزه دارند باید جدیت به خرج داده شود تا بحث وام ها و کمک ها به خوبی اجرا شود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t>.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br/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امام جمعه شهرستان در خصوص قرارداد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t xml:space="preserve"> FATF 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که امروز بازار داغی در مجلس دارد اظهار داشت: مطالبه ما این است که کشور را نفروشیم دشمن به دنبال نفوذ بوده و هست این قرارداد برای کشور ما خطر ساز است و از نماینده شه</w:t>
      </w:r>
      <w:bookmarkStart w:id="0" w:name="_GoBack"/>
      <w:bookmarkEnd w:id="0"/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رستان میخواهیم به این مصوبه رای ندهند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t>.</w:t>
      </w:r>
    </w:p>
    <w:p w:rsidR="00015DE2" w:rsidRPr="00015DE2" w:rsidRDefault="00015DE2" w:rsidP="00015DE2">
      <w:pPr>
        <w:pStyle w:val="Heading2"/>
        <w:rPr>
          <w:rFonts w:cs="B Zar"/>
          <w:b w:val="0"/>
          <w:bCs w:val="0"/>
          <w:color w:val="000000" w:themeColor="text1"/>
          <w:sz w:val="32"/>
          <w:szCs w:val="32"/>
        </w:rPr>
      </w:pPr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وی افزود: مجلس شورای اسلامی اگر بخواهد کار حساس و انقلابی در برهه حساس انجام دهد میتواند و این مهم بر عهده مجلس است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t>.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br/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  <w:rtl/>
        </w:rPr>
        <w:t>وی در رابطه با ساخت مصلی عنوان داشت: با شرایط مالی بد سال گذشته قریب به هزارمتر سقف زده شده است حصار ها و تغییرات با کمک های شما مردم بوده است</w:t>
      </w:r>
      <w:r w:rsidRPr="00015DE2">
        <w:rPr>
          <w:rFonts w:cs="B Zar"/>
          <w:b w:val="0"/>
          <w:bCs w:val="0"/>
          <w:color w:val="000000" w:themeColor="text1"/>
          <w:sz w:val="32"/>
          <w:szCs w:val="32"/>
        </w:rPr>
        <w:t>.</w:t>
      </w:r>
    </w:p>
    <w:p w:rsidR="003E6DCA" w:rsidRPr="00015DE2" w:rsidRDefault="003E6DCA" w:rsidP="00015DE2">
      <w:pPr>
        <w:rPr>
          <w:rFonts w:cs="B Zar"/>
          <w:color w:val="000000" w:themeColor="text1"/>
          <w:sz w:val="32"/>
          <w:szCs w:val="32"/>
        </w:rPr>
      </w:pPr>
    </w:p>
    <w:sectPr w:rsidR="003E6DCA" w:rsidRPr="00015DE2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E2"/>
    <w:rsid w:val="00015DE2"/>
    <w:rsid w:val="003E6DCA"/>
    <w:rsid w:val="007F53AD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15DE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D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D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D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15DE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D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D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D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2018-06-19T09:22:00Z</cp:lastPrinted>
  <dcterms:created xsi:type="dcterms:W3CDTF">2018-06-19T09:21:00Z</dcterms:created>
  <dcterms:modified xsi:type="dcterms:W3CDTF">2018-06-19T09:22:00Z</dcterms:modified>
</cp:coreProperties>
</file>