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C46" w:rsidRDefault="00E10C46" w:rsidP="00E10C46">
      <w:pPr>
        <w:jc w:val="center"/>
        <w:rPr>
          <w:rFonts w:ascii="IranNastaliq" w:hAnsi="IranNastaliq" w:cs="IranNastaliq" w:hint="cs"/>
          <w:sz w:val="42"/>
          <w:szCs w:val="42"/>
          <w:rtl/>
        </w:rPr>
      </w:pPr>
      <w:r w:rsidRPr="00E10C46">
        <w:rPr>
          <w:rFonts w:ascii="IranNastaliq" w:hAnsi="IranNastaliq" w:cs="Titr" w:hint="cs"/>
          <w:color w:val="002060"/>
          <w:sz w:val="40"/>
          <w:szCs w:val="40"/>
          <w:rtl/>
        </w:rPr>
        <w:t>مدیران</w:t>
      </w:r>
      <w:r w:rsidRPr="00E10C46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E10C46">
        <w:rPr>
          <w:rFonts w:ascii="IranNastaliq" w:hAnsi="IranNastaliq" w:cs="Titr" w:hint="cs"/>
          <w:color w:val="002060"/>
          <w:sz w:val="40"/>
          <w:szCs w:val="40"/>
          <w:rtl/>
        </w:rPr>
        <w:t>اجرایی</w:t>
      </w:r>
      <w:r w:rsidRPr="00E10C46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E10C46">
        <w:rPr>
          <w:rFonts w:ascii="IranNastaliq" w:hAnsi="IranNastaliq" w:cs="Titr" w:hint="cs"/>
          <w:color w:val="002060"/>
          <w:sz w:val="40"/>
          <w:szCs w:val="40"/>
          <w:rtl/>
        </w:rPr>
        <w:t>و</w:t>
      </w:r>
      <w:r w:rsidRPr="00E10C46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E10C46">
        <w:rPr>
          <w:rFonts w:ascii="IranNastaliq" w:hAnsi="IranNastaliq" w:cs="Titr" w:hint="cs"/>
          <w:color w:val="002060"/>
          <w:sz w:val="40"/>
          <w:szCs w:val="40"/>
          <w:rtl/>
        </w:rPr>
        <w:t>نمایندگان</w:t>
      </w:r>
      <w:r w:rsidRPr="00E10C46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E10C46">
        <w:rPr>
          <w:rFonts w:ascii="IranNastaliq" w:hAnsi="IranNastaliq" w:cs="Titr" w:hint="cs"/>
          <w:color w:val="002060"/>
          <w:sz w:val="40"/>
          <w:szCs w:val="40"/>
          <w:rtl/>
        </w:rPr>
        <w:t>مجلس</w:t>
      </w:r>
      <w:r w:rsidRPr="00E10C46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E10C46">
        <w:rPr>
          <w:rFonts w:ascii="IranNastaliq" w:hAnsi="IranNastaliq" w:cs="Titr" w:hint="cs"/>
          <w:color w:val="002060"/>
          <w:sz w:val="40"/>
          <w:szCs w:val="40"/>
          <w:rtl/>
        </w:rPr>
        <w:t>به</w:t>
      </w:r>
      <w:r w:rsidRPr="00E10C46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E10C46">
        <w:rPr>
          <w:rFonts w:ascii="IranNastaliq" w:hAnsi="IranNastaliq" w:cs="Titr" w:hint="cs"/>
          <w:color w:val="002060"/>
          <w:sz w:val="40"/>
          <w:szCs w:val="40"/>
          <w:rtl/>
        </w:rPr>
        <w:t>فکر</w:t>
      </w:r>
      <w:r w:rsidRPr="00E10C46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E10C46">
        <w:rPr>
          <w:rFonts w:ascii="IranNastaliq" w:hAnsi="IranNastaliq" w:cs="Titr" w:hint="cs"/>
          <w:color w:val="002060"/>
          <w:sz w:val="40"/>
          <w:szCs w:val="40"/>
          <w:rtl/>
        </w:rPr>
        <w:t>افزایش</w:t>
      </w:r>
      <w:r w:rsidRPr="00E10C46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E10C46">
        <w:rPr>
          <w:rFonts w:ascii="IranNastaliq" w:hAnsi="IranNastaliq" w:cs="Titr" w:hint="cs"/>
          <w:color w:val="002060"/>
          <w:sz w:val="40"/>
          <w:szCs w:val="40"/>
          <w:rtl/>
        </w:rPr>
        <w:t>حقوق،معیشت</w:t>
      </w:r>
      <w:r w:rsidRPr="00E10C46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E10C46">
        <w:rPr>
          <w:rFonts w:ascii="IranNastaliq" w:hAnsi="IranNastaliq" w:cs="Titr" w:hint="cs"/>
          <w:color w:val="002060"/>
          <w:sz w:val="40"/>
          <w:szCs w:val="40"/>
          <w:rtl/>
        </w:rPr>
        <w:t>و</w:t>
      </w:r>
      <w:r w:rsidRPr="00E10C46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E10C46">
        <w:rPr>
          <w:rFonts w:ascii="IranNastaliq" w:hAnsi="IranNastaliq" w:cs="Titr" w:hint="cs"/>
          <w:color w:val="002060"/>
          <w:sz w:val="40"/>
          <w:szCs w:val="40"/>
          <w:rtl/>
        </w:rPr>
        <w:t>رفاه</w:t>
      </w:r>
      <w:r w:rsidRPr="00E10C46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E10C46">
        <w:rPr>
          <w:rFonts w:ascii="IranNastaliq" w:hAnsi="IranNastaliq" w:cs="Titr" w:hint="cs"/>
          <w:color w:val="002060"/>
          <w:sz w:val="40"/>
          <w:szCs w:val="40"/>
          <w:rtl/>
        </w:rPr>
        <w:t>مدافعان</w:t>
      </w:r>
      <w:r w:rsidRPr="00E10C46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E10C46">
        <w:rPr>
          <w:rFonts w:ascii="IranNastaliq" w:hAnsi="IranNastaliq" w:cs="Titr" w:hint="cs"/>
          <w:color w:val="002060"/>
          <w:sz w:val="40"/>
          <w:szCs w:val="40"/>
          <w:rtl/>
        </w:rPr>
        <w:t>نظم</w:t>
      </w:r>
      <w:r w:rsidRPr="00E10C46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E10C46">
        <w:rPr>
          <w:rFonts w:ascii="IranNastaliq" w:hAnsi="IranNastaliq" w:cs="Titr" w:hint="cs"/>
          <w:color w:val="002060"/>
          <w:sz w:val="40"/>
          <w:szCs w:val="40"/>
          <w:rtl/>
        </w:rPr>
        <w:t>و</w:t>
      </w:r>
      <w:r w:rsidRPr="00E10C46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E10C46">
        <w:rPr>
          <w:rFonts w:ascii="IranNastaliq" w:hAnsi="IranNastaliq" w:cs="Titr" w:hint="cs"/>
          <w:color w:val="002060"/>
          <w:sz w:val="40"/>
          <w:szCs w:val="40"/>
          <w:rtl/>
        </w:rPr>
        <w:t>امنیت</w:t>
      </w:r>
      <w:r w:rsidRPr="00E10C46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E10C46">
        <w:rPr>
          <w:rFonts w:ascii="IranNastaliq" w:hAnsi="IranNastaliq" w:cs="Titr" w:hint="cs"/>
          <w:color w:val="002060"/>
          <w:sz w:val="40"/>
          <w:szCs w:val="40"/>
          <w:rtl/>
        </w:rPr>
        <w:t>باشند</w:t>
      </w:r>
    </w:p>
    <w:p w:rsidR="00E10C46" w:rsidRPr="00E10C46" w:rsidRDefault="00E10C46" w:rsidP="00E10C46">
      <w:pPr>
        <w:jc w:val="both"/>
        <w:rPr>
          <w:rFonts w:ascii="IranNastaliq" w:hAnsi="IranNastaliq" w:cs="IranNastaliq"/>
          <w:sz w:val="52"/>
          <w:szCs w:val="52"/>
          <w:rtl/>
        </w:rPr>
      </w:pPr>
      <w:r w:rsidRPr="00E10C46">
        <w:rPr>
          <w:rFonts w:ascii="IranNastaliq" w:hAnsi="IranNastaliq" w:cs="IranNastaliq" w:hint="cs"/>
          <w:sz w:val="52"/>
          <w:szCs w:val="52"/>
          <w:rtl/>
        </w:rPr>
        <w:t>امام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جمعه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موقت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تربت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جام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با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دعوت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خود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نمازگزاران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به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رعایت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تقوای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الهی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انجام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واجبات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ترک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نافرمانی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ها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تبریک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هفته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انتظامی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گرامی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داشت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یادونام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شهدای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انقلاب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مدافعان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نظم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امنیت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گفت</w:t>
      </w:r>
      <w:r w:rsidRPr="00E10C46">
        <w:rPr>
          <w:rFonts w:ascii="IranNastaliq" w:hAnsi="IranNastaliq" w:cs="IranNastaliq"/>
          <w:sz w:val="52"/>
          <w:szCs w:val="52"/>
          <w:rtl/>
        </w:rPr>
        <w:t>: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ارزش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افراد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به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برکات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اعمال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آنهاست،نظم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امنیت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پایدار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مرهون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تلاش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 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وزحمات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فرماندهی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انتظامی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وسایر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نیروهای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مسلح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است،اگر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امنیت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نباشد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مردم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خواب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راحت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ندارند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پایه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همه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فعالیت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ها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نظم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امنیت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است،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مبارزه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با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مخلان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نظم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امنیت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وپیشگیری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از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جرائم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دردستورکار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پلیس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قراردارد</w:t>
      </w:r>
      <w:r w:rsidRPr="00E10C46">
        <w:rPr>
          <w:rFonts w:ascii="IranNastaliq" w:hAnsi="IranNastaliq" w:cs="IranNastaliq"/>
          <w:sz w:val="52"/>
          <w:szCs w:val="52"/>
          <w:rtl/>
        </w:rPr>
        <w:t>.</w:t>
      </w:r>
    </w:p>
    <w:p w:rsidR="00E10C46" w:rsidRPr="00E10C46" w:rsidRDefault="00E10C46" w:rsidP="00E10C46">
      <w:pPr>
        <w:jc w:val="both"/>
        <w:rPr>
          <w:rFonts w:ascii="IranNastaliq" w:hAnsi="IranNastaliq" w:cs="IranNastaliq"/>
          <w:sz w:val="52"/>
          <w:szCs w:val="52"/>
          <w:rtl/>
        </w:rPr>
      </w:pPr>
      <w:bookmarkStart w:id="0" w:name="_GoBack"/>
      <w:r w:rsidRPr="00E10C46">
        <w:rPr>
          <w:rFonts w:ascii="IranNastaliq" w:hAnsi="IranNastaliq" w:cs="IranNastaliq" w:hint="cs"/>
          <w:sz w:val="52"/>
          <w:szCs w:val="52"/>
          <w:rtl/>
        </w:rPr>
        <w:t>حجت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الاسلام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مصطفی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دامن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پاک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با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تکریم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تجلیل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از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تلاش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های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مدافعان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نظم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امنیت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افزود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: </w:t>
      </w:r>
      <w:r w:rsidRPr="00E10C46">
        <w:rPr>
          <w:rFonts w:ascii="IranNastaliq" w:hAnsi="IranNastaliq" w:cs="IranNastaliq" w:hint="cs"/>
          <w:sz w:val="52"/>
          <w:szCs w:val="52"/>
          <w:rtl/>
        </w:rPr>
        <w:t>یکی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از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افتخارات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نظام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اسلامی،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فرماندهی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معظم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کل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قوا</w:t>
      </w:r>
      <w:r w:rsidRPr="00E10C46">
        <w:rPr>
          <w:rFonts w:ascii="Times New Roman" w:hAnsi="Times New Roman" w:cs="Times New Roman" w:hint="cs"/>
          <w:sz w:val="52"/>
          <w:szCs w:val="52"/>
          <w:rtl/>
        </w:rPr>
        <w:t> 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است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که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دردل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نیروهای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مسلح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ومردم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جای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داردو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ایثارگران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انتطامی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بیشترین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ضریب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امنیت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را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بر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عهده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دارند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.</w:t>
      </w:r>
    </w:p>
    <w:p w:rsidR="00E10C46" w:rsidRPr="00E10C46" w:rsidRDefault="00E10C46" w:rsidP="00E10C46">
      <w:pPr>
        <w:jc w:val="both"/>
        <w:rPr>
          <w:rFonts w:ascii="IranNastaliq" w:hAnsi="IranNastaliq" w:cs="IranNastaliq"/>
          <w:sz w:val="52"/>
          <w:szCs w:val="52"/>
          <w:rtl/>
        </w:rPr>
      </w:pPr>
      <w:r w:rsidRPr="00E10C46">
        <w:rPr>
          <w:rFonts w:ascii="IranNastaliq" w:hAnsi="IranNastaliq" w:cs="IranNastaliq" w:hint="cs"/>
          <w:sz w:val="52"/>
          <w:szCs w:val="52"/>
          <w:rtl/>
        </w:rPr>
        <w:t>وی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با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اشاره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به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مشکلات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معیشتی،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حقوقی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پرسنل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فراجاادامه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داد</w:t>
      </w:r>
      <w:r w:rsidRPr="00E10C46">
        <w:rPr>
          <w:rFonts w:ascii="IranNastaliq" w:hAnsi="IranNastaliq" w:cs="IranNastaliq"/>
          <w:sz w:val="52"/>
          <w:szCs w:val="52"/>
          <w:rtl/>
        </w:rPr>
        <w:t>:</w:t>
      </w:r>
      <w:r w:rsidRPr="00E10C46">
        <w:rPr>
          <w:rFonts w:ascii="IranNastaliq" w:hAnsi="IranNastaliq" w:cs="IranNastaliq" w:hint="cs"/>
          <w:sz w:val="52"/>
          <w:szCs w:val="52"/>
          <w:rtl/>
        </w:rPr>
        <w:t>با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توجه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به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دریافت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حقوقهای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نجومی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توسط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برخی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درکشورلازم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است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مسئولان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اجرایی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نمایندگان‌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مجلس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با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تصویب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قانون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به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فکر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افزایش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حقوق،معیشت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رفاه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بیشتر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مدافعان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نظم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وامین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باشند</w:t>
      </w:r>
      <w:r w:rsidRPr="00E10C46">
        <w:rPr>
          <w:rFonts w:ascii="IranNastaliq" w:hAnsi="IranNastaliq" w:cs="IranNastaliq"/>
          <w:sz w:val="52"/>
          <w:szCs w:val="52"/>
          <w:rtl/>
        </w:rPr>
        <w:t>.</w:t>
      </w:r>
    </w:p>
    <w:p w:rsidR="00E10C46" w:rsidRPr="00E10C46" w:rsidRDefault="00E10C46" w:rsidP="00E10C46">
      <w:pPr>
        <w:jc w:val="both"/>
        <w:rPr>
          <w:rFonts w:ascii="IranNastaliq" w:hAnsi="IranNastaliq" w:cs="IranNastaliq"/>
          <w:sz w:val="52"/>
          <w:szCs w:val="52"/>
          <w:rtl/>
        </w:rPr>
      </w:pPr>
      <w:r w:rsidRPr="00E10C46">
        <w:rPr>
          <w:rFonts w:ascii="IranNastaliq" w:hAnsi="IranNastaliq" w:cs="IranNastaliq" w:hint="cs"/>
          <w:sz w:val="52"/>
          <w:szCs w:val="52"/>
          <w:rtl/>
        </w:rPr>
        <w:t>وی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با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اشاره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به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توافق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آتش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بس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پس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از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دو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سال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جنایت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وحشیانه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رژیم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صهیونیستی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درکشتارمردم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مظلوم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غزه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گفت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: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نشستن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رژیم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جعلی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پای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میز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مذاکره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با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حماس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حاصل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تلاش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دو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سال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مقاومت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مردم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مظلوم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غزه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نتیجه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عملیات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طوفان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الاقصی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سایر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گروهای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مقاومت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است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. </w:t>
      </w:r>
    </w:p>
    <w:p w:rsidR="00E039B8" w:rsidRPr="00E10C46" w:rsidRDefault="00E10C46" w:rsidP="00E10C46">
      <w:pPr>
        <w:jc w:val="both"/>
        <w:rPr>
          <w:rFonts w:ascii="IranNastaliq" w:hAnsi="IranNastaliq" w:cs="IranNastaliq"/>
          <w:sz w:val="50"/>
          <w:szCs w:val="50"/>
        </w:rPr>
      </w:pPr>
      <w:r w:rsidRPr="00E10C46">
        <w:rPr>
          <w:rFonts w:ascii="IranNastaliq" w:hAnsi="IranNastaliq" w:cs="IranNastaliq" w:hint="cs"/>
          <w:sz w:val="52"/>
          <w:szCs w:val="52"/>
          <w:rtl/>
        </w:rPr>
        <w:t>دامن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پاک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خاطرنشان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کرد</w:t>
      </w:r>
      <w:r w:rsidRPr="00E10C46">
        <w:rPr>
          <w:rFonts w:ascii="IranNastaliq" w:hAnsi="IranNastaliq" w:cs="IranNastaliq"/>
          <w:sz w:val="52"/>
          <w:szCs w:val="52"/>
          <w:rtl/>
        </w:rPr>
        <w:t>:</w:t>
      </w:r>
      <w:r w:rsidRPr="00E10C46">
        <w:rPr>
          <w:rFonts w:ascii="IranNastaliq" w:hAnsi="IranNastaliq" w:cs="IranNastaliq" w:hint="cs"/>
          <w:sz w:val="52"/>
          <w:szCs w:val="52"/>
          <w:rtl/>
        </w:rPr>
        <w:t>دولت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جنایتکار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آمریکاو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رژیم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صهیونیستی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اسرائیل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بدانند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که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امروز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منفورترین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کشورهادر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نزد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مردم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مسلمان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آزادیخواهان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جهان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هستند</w:t>
      </w:r>
      <w:r w:rsidRPr="00E10C46">
        <w:rPr>
          <w:rFonts w:ascii="IranNastaliq" w:hAnsi="IranNastaliq" w:cs="IranNastaliq"/>
          <w:sz w:val="52"/>
          <w:szCs w:val="52"/>
          <w:rtl/>
        </w:rPr>
        <w:t>.</w:t>
      </w:r>
      <w:bookmarkEnd w:id="0"/>
    </w:p>
    <w:sectPr w:rsidR="00E039B8" w:rsidRPr="00E10C46" w:rsidSect="007C787F">
      <w:pgSz w:w="11907" w:h="16839" w:code="9"/>
      <w:pgMar w:top="851" w:right="708" w:bottom="851" w:left="709" w:header="709" w:footer="709" w:gutter="0"/>
      <w:pgBorders w:offsetFrom="page">
        <w:top w:val="flowersRedRose" w:sz="12" w:space="15" w:color="auto"/>
        <w:left w:val="flowersRedRose" w:sz="12" w:space="15" w:color="auto"/>
        <w:bottom w:val="flowersRedRose" w:sz="12" w:space="15" w:color="auto"/>
        <w:right w:val="flowersRedRose" w:sz="12" w:space="15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EF5"/>
    <w:rsid w:val="00033672"/>
    <w:rsid w:val="00055982"/>
    <w:rsid w:val="000B51C3"/>
    <w:rsid w:val="000C218C"/>
    <w:rsid w:val="001351E7"/>
    <w:rsid w:val="001369AF"/>
    <w:rsid w:val="00144369"/>
    <w:rsid w:val="001908DD"/>
    <w:rsid w:val="001C26B9"/>
    <w:rsid w:val="002478F2"/>
    <w:rsid w:val="00296670"/>
    <w:rsid w:val="002E2D6A"/>
    <w:rsid w:val="00324EDE"/>
    <w:rsid w:val="00360651"/>
    <w:rsid w:val="00383EBC"/>
    <w:rsid w:val="00391A63"/>
    <w:rsid w:val="003966B1"/>
    <w:rsid w:val="003A0747"/>
    <w:rsid w:val="003F4064"/>
    <w:rsid w:val="004853FE"/>
    <w:rsid w:val="004C2256"/>
    <w:rsid w:val="004D7E27"/>
    <w:rsid w:val="004F4C3A"/>
    <w:rsid w:val="005600C4"/>
    <w:rsid w:val="00610C6A"/>
    <w:rsid w:val="00627617"/>
    <w:rsid w:val="00655D9A"/>
    <w:rsid w:val="006776FA"/>
    <w:rsid w:val="00715C86"/>
    <w:rsid w:val="007306FA"/>
    <w:rsid w:val="007552B3"/>
    <w:rsid w:val="00770923"/>
    <w:rsid w:val="007C787F"/>
    <w:rsid w:val="007E27E5"/>
    <w:rsid w:val="00883182"/>
    <w:rsid w:val="008B5E32"/>
    <w:rsid w:val="00911904"/>
    <w:rsid w:val="0092171C"/>
    <w:rsid w:val="00970E15"/>
    <w:rsid w:val="00981B80"/>
    <w:rsid w:val="0098619B"/>
    <w:rsid w:val="00A35CE6"/>
    <w:rsid w:val="00A815A5"/>
    <w:rsid w:val="00AA398B"/>
    <w:rsid w:val="00AD51FA"/>
    <w:rsid w:val="00AD6E58"/>
    <w:rsid w:val="00AE2D53"/>
    <w:rsid w:val="00B36BCA"/>
    <w:rsid w:val="00B91DCB"/>
    <w:rsid w:val="00B92EF5"/>
    <w:rsid w:val="00BF0876"/>
    <w:rsid w:val="00C07EF7"/>
    <w:rsid w:val="00C347CE"/>
    <w:rsid w:val="00C536E2"/>
    <w:rsid w:val="00C56369"/>
    <w:rsid w:val="00E039B8"/>
    <w:rsid w:val="00E10C46"/>
    <w:rsid w:val="00E90A07"/>
    <w:rsid w:val="00F20507"/>
    <w:rsid w:val="00F32482"/>
    <w:rsid w:val="00F67428"/>
    <w:rsid w:val="00F739FC"/>
    <w:rsid w:val="00F750AC"/>
    <w:rsid w:val="00FE1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62648-60B8-4A99-A17E-9BDC5974A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</dc:creator>
  <cp:lastModifiedBy>Computer Gholami</cp:lastModifiedBy>
  <cp:revision>5</cp:revision>
  <cp:lastPrinted>2025-10-11T04:56:00Z</cp:lastPrinted>
  <dcterms:created xsi:type="dcterms:W3CDTF">2025-09-27T04:52:00Z</dcterms:created>
  <dcterms:modified xsi:type="dcterms:W3CDTF">2025-10-11T05:06:00Z</dcterms:modified>
</cp:coreProperties>
</file>