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70828211"/>
        <w:docPartObj>
          <w:docPartGallery w:val="Cover Pages"/>
          <w:docPartUnique/>
        </w:docPartObj>
      </w:sdtPr>
      <w:sdtContent>
        <w:p w14:paraId="54F441F7" w14:textId="4B5BABA8" w:rsidR="00E11FB2" w:rsidRDefault="00E11FB2">
          <w:r>
            <w:rPr>
              <w:noProof/>
            </w:rPr>
            <mc:AlternateContent>
              <mc:Choice Requires="wps">
                <w:drawing>
                  <wp:anchor distT="0" distB="0" distL="114300" distR="114300" simplePos="0" relativeHeight="251663360" behindDoc="1" locked="0" layoutInCell="1" allowOverlap="1" wp14:anchorId="705D741C" wp14:editId="33396E00">
                    <wp:simplePos x="0" y="0"/>
                    <wp:positionH relativeFrom="page">
                      <wp:align>center</wp:align>
                    </wp:positionH>
                    <wp:positionV relativeFrom="page">
                      <wp:align>center</wp:align>
                    </wp:positionV>
                    <wp:extent cx="7383780" cy="9555480"/>
                    <wp:effectExtent l="0" t="0" r="7620" b="7620"/>
                    <wp:wrapNone/>
                    <wp:docPr id="466"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71E3A6A3" w14:textId="77777777" w:rsidR="00E11FB2" w:rsidRDefault="00E11FB2"/>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5D741C" id="Rectangle 257" o:spid="_x0000_s1026"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0jbvQIAAFoGAAAOAAAAZHJzL2Uyb0RvYy54bWysVW1v0zAQ/o7Ef7D8naWva4mWTtWmIaSy&#10;TWxon13HaSIcn7HdNuXX72wnWRkFBOJLdL6X587P+S4Xl00tyU4YW4HK6PBsQIlQHPJKbTL65fHm&#10;3ZwS65jKmQQlMnoQll4u3r652OtUjKAEmQtDEETZdK8zWjqn0ySxvBQ1s2eghUJjAaZmDo9mk+SG&#10;7RG9lsloMDhP9mBybYALa1F7HY10EfCLQnB3VxRWOCIzirW58DXhu/bfZHHB0o1huqx4Wwb7hypq&#10;VilM2kNdM8fI1lQ/QdUVN2ChcGcc6gSKouIi3AFvMxy8us1DybQId0FyrO5psv8Plt/uHvS98aVb&#10;vQL+1SIjyV7btLf4g219msLU3hcLJ01g8dCzKBpHOCpn4/l4NkeyOdreT6fTCR48Kku7cG2s+yCg&#10;Jl7IqME2BfbYbmVddO1cWlLzm0rKIFt0iQLRgEwMQmR4MOJKGrJj2GrGuVBuGExyW3+CPOrxyQza&#10;pqMan0ZUzzs11tgjhYo39jjX0Pv9VcLzDpmlxwknnfpkQlRu4jW9ZFh/eal8NQo8GZEmrwntih0K&#10;vXIHKbyfVJ9FQaocezL6E0m2ZLmIZEx/WVsA9MgF5u+xkZTxKXjpRm3bW3cfKcJM9rG/5TLesI8I&#10;iUG5PriuFJjTmYdd5ujfcRSZ8SS5Zt0gvhfXkB/uDTEQl4PV/KbCZ7li1t0zg9sAnzJuOHeHn0LC&#10;PqPQSpSUYL6f0nt/HFK0UrLH7ZJR+23LjKBEflT4aEezyXjk91E4TaYzfzA/mNbHJrWtrwDf9RC3&#10;qeZB9AFOdmJhoH7CVbj0edHEFMfsGeXOdIcrF/ceLlMulsvghktIM7dSD5p7cE+xH7zH5okZ3U6n&#10;w8G+hW4XsfTVkEZfH6lguXVQVGGCX5htyccFFicqLlu/IY/Pwevll7B4BgAA//8DAFBLAwQUAAYA&#10;CAAAACEAu3xDDN0AAAAHAQAADwAAAGRycy9kb3ducmV2LnhtbEyPMU/DQAyFdyT+w8lILBW9tGqj&#10;KuRSUaSyMRC6dLvk3CQiZ0e5axv+PS4LLJat9/T8vXw7+V5dcAwdk4HFPAGFVLPrqDFw+Nw/bUCF&#10;aMnZngkNfGOAbXF/l9vM8ZU+8FLGRkkIhcwaaGMcMq1D3aK3Yc4DkmgnHr2Nco6NdqO9Srjv9TJJ&#10;Uu1tR/KhtQO+tlh/lWdvYJ/GY3fi49v6MEuHWblbvVc7NubxYXp5BhVxin9muOELOhTCVPGZXFC9&#10;ASkSf+dNW6RL6VHJtk5WG9BFrv/zFz8AAAD//wMAUEsBAi0AFAAGAAgAAAAhALaDOJL+AAAA4QEA&#10;ABMAAAAAAAAAAAAAAAAAAAAAAFtDb250ZW50X1R5cGVzXS54bWxQSwECLQAUAAYACAAAACEAOP0h&#10;/9YAAACUAQAACwAAAAAAAAAAAAAAAAAvAQAAX3JlbHMvLnJlbHNQSwECLQAUAAYACAAAACEADrdI&#10;270CAABaBgAADgAAAAAAAAAAAAAAAAAuAgAAZHJzL2Uyb0RvYy54bWxQSwECLQAUAAYACAAAACEA&#10;u3xDDN0AAAAHAQAADwAAAAAAAAAAAAAAAAAXBQAAZHJzL2Rvd25yZXYueG1sUEsFBgAAAAAEAAQA&#10;8wAAACEGAAAAAA==&#10;" fillcolor="#d9e2f3 [660]" stroked="f" strokeweight="1pt">
                    <v:fill color2="#8eaadb [1940]" rotate="t" focus="100%" type="gradient">
                      <o:fill v:ext="view" type="gradientUnscaled"/>
                    </v:fill>
                    <v:textbox inset="21.6pt,,21.6pt">
                      <w:txbxContent>
                        <w:p w14:paraId="71E3A6A3" w14:textId="77777777" w:rsidR="00E11FB2" w:rsidRDefault="00E11FB2"/>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405A832D" wp14:editId="0E03DBA6">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5080" b="0"/>
                    <wp:wrapNone/>
                    <wp:docPr id="467" name="Rectangle 259"/>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194C2" w14:textId="16AEF98C" w:rsidR="00E11FB2" w:rsidRDefault="00E11FB2">
                                <w:pPr>
                                  <w:spacing w:before="240"/>
                                  <w:jc w:val="center"/>
                                  <w:rPr>
                                    <w:color w:val="FFFFFF" w:themeColor="background1"/>
                                  </w:rPr>
                                </w:pPr>
                                <w:r>
                                  <w:rPr>
                                    <w:noProof/>
                                    <w:color w:val="FFFFFF" w:themeColor="background1"/>
                                  </w:rPr>
                                  <w:drawing>
                                    <wp:inline distT="0" distB="0" distL="0" distR="0" wp14:anchorId="51A83BD6" wp14:editId="1DB199FF">
                                      <wp:extent cx="2601881" cy="1733550"/>
                                      <wp:effectExtent l="0" t="0" r="8255" b="0"/>
                                      <wp:docPr id="54104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4730" name="Picture 54104730"/>
                                              <pic:cNvPicPr/>
                                            </pic:nvPicPr>
                                            <pic:blipFill>
                                              <a:blip r:embed="rId4">
                                                <a:extLst>
                                                  <a:ext uri="{28A0092B-C50C-407E-A947-70E740481C1C}">
                                                    <a14:useLocalDpi xmlns:a14="http://schemas.microsoft.com/office/drawing/2010/main" val="0"/>
                                                  </a:ext>
                                                </a:extLst>
                                              </a:blip>
                                              <a:stretch>
                                                <a:fillRect/>
                                              </a:stretch>
                                            </pic:blipFill>
                                            <pic:spPr>
                                              <a:xfrm>
                                                <a:off x="0" y="0"/>
                                                <a:ext cx="2622711" cy="1747429"/>
                                              </a:xfrm>
                                              <a:prstGeom prst="rect">
                                                <a:avLst/>
                                              </a:prstGeom>
                                            </pic:spPr>
                                          </pic:pic>
                                        </a:graphicData>
                                      </a:graphic>
                                    </wp:inline>
                                  </w:drawing>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405A832D" id="Rectangle 259" o:spid="_x0000_s1027"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uqO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XBIY7IeLOD6vjgiIN+arzlW4UPect8eGAOxwQHCkc/&#10;3ONHamhLCoNESQ3u53v3EY/di1pKWhy7kvofe+YEJfqrwb4uFrPFIg7qq5N7ddql0/nF/PICkWbf&#10;bAA7pMBFY3kS8dYFPYrSQfOMW2IdPaOKGY7+S7obxU3oFwJuGS7W6wTC6bQs3JpHyyN1rHRs1afu&#10;mTk79HPAUbiDcUjZ8k1b99hoaWC9DyBV6vlTZYc3wMlOzTRsobg6fj8n1GlXrn4B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Du&#10;VuqOiQIAAHMFAAAOAAAAAAAAAAAAAAAAAC4CAABkcnMvZTJvRG9jLnhtbFBLAQItABQABgAIAAAA&#10;IQB4x4n82gAAAAUBAAAPAAAAAAAAAAAAAAAAAOMEAABkcnMvZG93bnJldi54bWxQSwUGAAAAAAQA&#10;BADzAAAA6gUAAAAA&#10;" fillcolor="#44546a [3215]" stroked="f" strokeweight="1pt">
                    <v:textbox inset="14.4pt,14.4pt,14.4pt,28.8pt">
                      <w:txbxContent>
                        <w:p w14:paraId="597194C2" w14:textId="16AEF98C" w:rsidR="00E11FB2" w:rsidRDefault="00E11FB2">
                          <w:pPr>
                            <w:spacing w:before="240"/>
                            <w:jc w:val="center"/>
                            <w:rPr>
                              <w:color w:val="FFFFFF" w:themeColor="background1"/>
                            </w:rPr>
                          </w:pPr>
                          <w:r>
                            <w:rPr>
                              <w:noProof/>
                              <w:color w:val="FFFFFF" w:themeColor="background1"/>
                            </w:rPr>
                            <w:drawing>
                              <wp:inline distT="0" distB="0" distL="0" distR="0" wp14:anchorId="51A83BD6" wp14:editId="1DB199FF">
                                <wp:extent cx="2601881" cy="1733550"/>
                                <wp:effectExtent l="0" t="0" r="8255" b="0"/>
                                <wp:docPr id="54104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4730" name="Picture 54104730"/>
                                        <pic:cNvPicPr/>
                                      </pic:nvPicPr>
                                      <pic:blipFill>
                                        <a:blip r:embed="rId4">
                                          <a:extLst>
                                            <a:ext uri="{28A0092B-C50C-407E-A947-70E740481C1C}">
                                              <a14:useLocalDpi xmlns:a14="http://schemas.microsoft.com/office/drawing/2010/main" val="0"/>
                                            </a:ext>
                                          </a:extLst>
                                        </a:blip>
                                        <a:stretch>
                                          <a:fillRect/>
                                        </a:stretch>
                                      </pic:blipFill>
                                      <pic:spPr>
                                        <a:xfrm>
                                          <a:off x="0" y="0"/>
                                          <a:ext cx="2622711" cy="1747429"/>
                                        </a:xfrm>
                                        <a:prstGeom prst="rect">
                                          <a:avLst/>
                                        </a:prstGeom>
                                      </pic:spPr>
                                    </pic:pic>
                                  </a:graphicData>
                                </a:graphic>
                              </wp:inline>
                            </w:drawing>
                          </w:r>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70143B69" wp14:editId="5338141E">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0" b="0"/>
                    <wp:wrapNone/>
                    <wp:docPr id="468" name="Rectangle 261"/>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2C9B92EC" id="Rectangle 261"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747070 [1614]" strokeweight="1.25p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2968AF2C" wp14:editId="3014F085">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263"/>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41BDC679" id="Rectangle 263"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fillcolor="#4472c4 [3204]" stroked="f" strokeweight="1pt">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2E5BE75F" wp14:editId="16C8052D">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2475230"/>
                    <wp:effectExtent l="0" t="0" r="0" b="0"/>
                    <wp:wrapSquare wrapText="bothSides"/>
                    <wp:docPr id="470" name="Text Box 265"/>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p w14:paraId="1CD1D8A9" w14:textId="45342A8A" w:rsidR="00E11FB2" w:rsidRPr="00052851" w:rsidRDefault="00052851">
                                <w:pPr>
                                  <w:rPr>
                                    <w:rFonts w:asciiTheme="majorHAnsi" w:eastAsiaTheme="majorEastAsia" w:hAnsiTheme="majorHAnsi" w:cstheme="majorBidi"/>
                                    <w:b/>
                                    <w:bCs/>
                                    <w:noProof/>
                                    <w:color w:val="171717" w:themeColor="background2" w:themeShade="1A"/>
                                    <w:sz w:val="36"/>
                                    <w:szCs w:val="44"/>
                                    <w:rtl/>
                                    <w:lang w:bidi="fa-IR"/>
                                  </w:rPr>
                                </w:pPr>
                                <w:r w:rsidRPr="00052851">
                                  <w:rPr>
                                    <w:rFonts w:asciiTheme="majorHAnsi" w:eastAsiaTheme="majorEastAsia" w:hAnsiTheme="majorHAnsi" w:cstheme="majorBidi" w:hint="cs"/>
                                    <w:b/>
                                    <w:bCs/>
                                    <w:noProof/>
                                    <w:color w:val="171717" w:themeColor="background2" w:themeShade="1A"/>
                                    <w:sz w:val="36"/>
                                    <w:szCs w:val="44"/>
                                    <w:rtl/>
                                    <w:lang w:bidi="fa-IR"/>
                                  </w:rPr>
                                  <w:t>بیانات حجت الاسلام شجاعی</w:t>
                                </w:r>
                              </w:p>
                              <w:p w14:paraId="213891EC" w14:textId="79CEAC2E" w:rsidR="00052851" w:rsidRPr="00052851" w:rsidRDefault="00052851" w:rsidP="00052851">
                                <w:pPr>
                                  <w:jc w:val="center"/>
                                  <w:rPr>
                                    <w:rFonts w:asciiTheme="majorHAnsi" w:eastAsiaTheme="majorEastAsia" w:hAnsiTheme="majorHAnsi" w:cstheme="majorBidi" w:hint="cs"/>
                                    <w:b/>
                                    <w:bCs/>
                                    <w:noProof/>
                                    <w:color w:val="0070C0"/>
                                    <w:sz w:val="20"/>
                                    <w:szCs w:val="24"/>
                                    <w:lang w:bidi="fa-IR"/>
                                  </w:rPr>
                                </w:pPr>
                                <w:r w:rsidRPr="00052851">
                                  <w:rPr>
                                    <w:rFonts w:asciiTheme="majorHAnsi" w:eastAsiaTheme="majorEastAsia" w:hAnsiTheme="majorHAnsi" w:cstheme="majorBidi" w:hint="cs"/>
                                    <w:b/>
                                    <w:bCs/>
                                    <w:noProof/>
                                    <w:color w:val="0070C0"/>
                                    <w:sz w:val="20"/>
                                    <w:szCs w:val="24"/>
                                    <w:rtl/>
                                    <w:lang w:bidi="fa-IR"/>
                                  </w:rPr>
                                  <w:t>خطبه های نماز جمعه شهرستان زرند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2E5BE75F" id="_x0000_t202" coordsize="21600,21600" o:spt="202" path="m,l,21600r21600,l21600,xe">
                    <v:stroke joinstyle="miter"/>
                    <v:path gradientshapeok="t" o:connecttype="rect"/>
                  </v:shapetype>
                  <v:shape id="Text Box 265" o:spid="_x0000_s1028"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WAIwIAAEIEAAAOAAAAZHJzL2Uyb0RvYy54bWysU0tv2zAMvg/YfxB0X5y4SdMacYqsRYYB&#10;QVsgHXpWZCk2IImapMTOfv0oOS90Ow27SKRI8fF95Oyh04rshfMNmJKOBkNKhOFQNWZb0h9vyy93&#10;lPjATMUUGFHSg/D0Yf7506y1hcihBlUJRzCI8UVrS1qHYIss87wWmvkBWGHQKMFpFlB126xyrMXo&#10;WmX5cHibteAq64AL7/H1qTfSeYovpeDhRUovAlElxdpCOl06N/HM5jNWbB2zdcOPZbB/qEKzxmDS&#10;c6gnFhjZueaPULrhDjzIMOCgM5Cy4SL1gN2Mhh+6WdfMitQLguPtGSb//8Ly5/3avjoSuq/QIYER&#10;kNb6wuNj7KeTTscbKyVoRwgPZ9hEFwjHx3x6P70boYmjLR9PJ/lNAja7fLfOh28CNIlCSR3ykuBi&#10;+5UPmBJdTy4xm4Flo1TiRhnSlvT2ZjJMH84W/KFM9BWJ5WOYS+lRCt2mI02FRZ3a2kB1wG4d9IPg&#10;LV82WNGK+fDKHDKPXeA0hxc8pALMDEeJkhrcr7+9R38kBK2UtDhJJfU/d8wJStR3g1Tdj8bjOHpJ&#10;GU+mOSru2rK5tpidfgQc1hHujeVJjP5BnUTpQL/j0C9iVjQxwzF3ScNJfAz9fOPScLFYJCccNsvC&#10;yqwtj6EjbhHvt+6dOXskJSCfz3CaOVZ84Kb3jT+9XewCMpSIizj3qCKLUcFBTXwelypuwrWevC6r&#10;P/8N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DRZOWAIwIAAEIEAAAOAAAAAAAAAAAAAAAAAC4CAABkcnMvZTJvRG9jLnhtbFBL&#10;AQItABQABgAIAAAAIQB5RCvu2gAAAAUBAAAPAAAAAAAAAAAAAAAAAH0EAABkcnMvZG93bnJldi54&#10;bWxQSwUGAAAAAAQABADzAAAAhAUAAAAA&#10;" filled="f" stroked="f" strokeweight=".5pt">
                    <v:textbox style="mso-fit-shape-to-text:t">
                      <w:txbxContent>
                        <w:p w14:paraId="1CD1D8A9" w14:textId="45342A8A" w:rsidR="00E11FB2" w:rsidRPr="00052851" w:rsidRDefault="00052851">
                          <w:pPr>
                            <w:rPr>
                              <w:rFonts w:asciiTheme="majorHAnsi" w:eastAsiaTheme="majorEastAsia" w:hAnsiTheme="majorHAnsi" w:cstheme="majorBidi"/>
                              <w:b/>
                              <w:bCs/>
                              <w:noProof/>
                              <w:color w:val="171717" w:themeColor="background2" w:themeShade="1A"/>
                              <w:sz w:val="36"/>
                              <w:szCs w:val="44"/>
                              <w:rtl/>
                              <w:lang w:bidi="fa-IR"/>
                            </w:rPr>
                          </w:pPr>
                          <w:r w:rsidRPr="00052851">
                            <w:rPr>
                              <w:rFonts w:asciiTheme="majorHAnsi" w:eastAsiaTheme="majorEastAsia" w:hAnsiTheme="majorHAnsi" w:cstheme="majorBidi" w:hint="cs"/>
                              <w:b/>
                              <w:bCs/>
                              <w:noProof/>
                              <w:color w:val="171717" w:themeColor="background2" w:themeShade="1A"/>
                              <w:sz w:val="36"/>
                              <w:szCs w:val="44"/>
                              <w:rtl/>
                              <w:lang w:bidi="fa-IR"/>
                            </w:rPr>
                            <w:t>بیانات حجت الاسلام شجاعی</w:t>
                          </w:r>
                        </w:p>
                        <w:p w14:paraId="213891EC" w14:textId="79CEAC2E" w:rsidR="00052851" w:rsidRPr="00052851" w:rsidRDefault="00052851" w:rsidP="00052851">
                          <w:pPr>
                            <w:jc w:val="center"/>
                            <w:rPr>
                              <w:rFonts w:asciiTheme="majorHAnsi" w:eastAsiaTheme="majorEastAsia" w:hAnsiTheme="majorHAnsi" w:cstheme="majorBidi" w:hint="cs"/>
                              <w:b/>
                              <w:bCs/>
                              <w:noProof/>
                              <w:color w:val="0070C0"/>
                              <w:sz w:val="20"/>
                              <w:szCs w:val="24"/>
                              <w:lang w:bidi="fa-IR"/>
                            </w:rPr>
                          </w:pPr>
                          <w:r w:rsidRPr="00052851">
                            <w:rPr>
                              <w:rFonts w:asciiTheme="majorHAnsi" w:eastAsiaTheme="majorEastAsia" w:hAnsiTheme="majorHAnsi" w:cstheme="majorBidi" w:hint="cs"/>
                              <w:b/>
                              <w:bCs/>
                              <w:noProof/>
                              <w:color w:val="0070C0"/>
                              <w:sz w:val="20"/>
                              <w:szCs w:val="24"/>
                              <w:rtl/>
                              <w:lang w:bidi="fa-IR"/>
                            </w:rPr>
                            <w:t>خطبه های نماز جمعه شهرستان زرند</w:t>
                          </w:r>
                        </w:p>
                      </w:txbxContent>
                    </v:textbox>
                    <w10:wrap type="square" anchorx="page" anchory="page"/>
                  </v:shape>
                </w:pict>
              </mc:Fallback>
            </mc:AlternateContent>
          </w:r>
        </w:p>
        <w:p w14:paraId="7FBEE8B1" w14:textId="16D530F6" w:rsidR="00E11FB2" w:rsidRDefault="00052851">
          <w:r>
            <w:rPr>
              <w:noProof/>
            </w:rPr>
            <mc:AlternateContent>
              <mc:Choice Requires="wps">
                <w:drawing>
                  <wp:anchor distT="0" distB="0" distL="114300" distR="114300" simplePos="0" relativeHeight="251664384" behindDoc="0" locked="0" layoutInCell="1" allowOverlap="1" wp14:anchorId="3993734D" wp14:editId="4FAC18BD">
                    <wp:simplePos x="0" y="0"/>
                    <wp:positionH relativeFrom="page">
                      <wp:posOffset>3533775</wp:posOffset>
                    </wp:positionH>
                    <wp:positionV relativeFrom="page">
                      <wp:posOffset>6438900</wp:posOffset>
                    </wp:positionV>
                    <wp:extent cx="2797810" cy="458470"/>
                    <wp:effectExtent l="0" t="0" r="0" b="0"/>
                    <wp:wrapSquare wrapText="bothSides"/>
                    <wp:docPr id="465" name="Text Box 255"/>
                    <wp:cNvGraphicFramePr/>
                    <a:graphic xmlns:a="http://schemas.openxmlformats.org/drawingml/2006/main">
                      <a:graphicData uri="http://schemas.microsoft.com/office/word/2010/wordprocessingShape">
                        <wps:wsp>
                          <wps:cNvSpPr txBox="1"/>
                          <wps:spPr>
                            <a:xfrm>
                              <a:off x="0" y="0"/>
                              <a:ext cx="2797810" cy="458470"/>
                            </a:xfrm>
                            <a:prstGeom prst="rect">
                              <a:avLst/>
                            </a:prstGeom>
                            <a:noFill/>
                            <a:ln w="6350">
                              <a:noFill/>
                            </a:ln>
                            <a:effectLst/>
                          </wps:spPr>
                          <wps:txbx>
                            <w:txbxContent>
                              <w:p w14:paraId="6D3F9F8F" w14:textId="5CF79B6B" w:rsidR="00E11FB2" w:rsidRPr="00052851" w:rsidRDefault="00052851" w:rsidP="00052851">
                                <w:pPr>
                                  <w:pStyle w:val="NoSpacing"/>
                                  <w:jc w:val="right"/>
                                  <w:rPr>
                                    <w:b/>
                                    <w:bCs/>
                                    <w:noProof/>
                                    <w:color w:val="44546A" w:themeColor="text2"/>
                                    <w:rtl/>
                                    <w:lang w:bidi="fa-IR"/>
                                  </w:rPr>
                                </w:pPr>
                                <w:r w:rsidRPr="00052851">
                                  <w:rPr>
                                    <w:rFonts w:hint="cs"/>
                                    <w:b/>
                                    <w:bCs/>
                                    <w:noProof/>
                                    <w:color w:val="44546A" w:themeColor="text2"/>
                                    <w:rtl/>
                                    <w:lang w:bidi="fa-IR"/>
                                  </w:rPr>
                                  <w:t>به کانال شبکه امامت در ایتا بپیوندید:</w:t>
                                </w:r>
                              </w:p>
                              <w:p w14:paraId="5DEA8AD0" w14:textId="49FCDC7D" w:rsidR="00052851" w:rsidRPr="00052851" w:rsidRDefault="00052851">
                                <w:pPr>
                                  <w:pStyle w:val="NoSpacing"/>
                                  <w:rPr>
                                    <w:b/>
                                    <w:bCs/>
                                    <w:noProof/>
                                    <w:color w:val="0D0D0D" w:themeColor="text1" w:themeTint="F2"/>
                                    <w:sz w:val="24"/>
                                    <w:szCs w:val="24"/>
                                    <w:lang w:bidi="fa-IR"/>
                                  </w:rPr>
                                </w:pPr>
                                <w:r w:rsidRPr="00052851">
                                  <w:rPr>
                                    <w:rFonts w:hint="cs"/>
                                    <w:b/>
                                    <w:bCs/>
                                    <w:noProof/>
                                    <w:color w:val="0D0D0D" w:themeColor="text1" w:themeTint="F2"/>
                                    <w:sz w:val="24"/>
                                    <w:szCs w:val="24"/>
                                    <w:rtl/>
                                    <w:lang w:bidi="fa-IR"/>
                                  </w:rPr>
                                  <w:t>@</w:t>
                                </w:r>
                                <w:r w:rsidRPr="00052851">
                                  <w:rPr>
                                    <w:b/>
                                    <w:bCs/>
                                    <w:noProof/>
                                    <w:color w:val="0D0D0D" w:themeColor="text1" w:themeTint="F2"/>
                                    <w:sz w:val="24"/>
                                    <w:szCs w:val="24"/>
                                    <w:lang w:bidi="fa-IR"/>
                                  </w:rPr>
                                  <w:t>shabake_emamat_zarand</w:t>
                                </w:r>
                              </w:p>
                              <w:p w14:paraId="7DA0A33B" w14:textId="77777777" w:rsidR="00052851" w:rsidRDefault="00052851">
                                <w:pPr>
                                  <w:pStyle w:val="NoSpacing"/>
                                  <w:rPr>
                                    <w:rFonts w:hint="cs"/>
                                    <w:noProof/>
                                    <w:color w:val="44546A" w:themeColor="text2"/>
                                    <w:lang w:bidi="fa-IR"/>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36000</wp14:pctWidth>
                    </wp14:sizeRelH>
                    <wp14:sizeRelV relativeFrom="margin">
                      <wp14:pctHeight>0</wp14:pctHeight>
                    </wp14:sizeRelV>
                  </wp:anchor>
                </w:drawing>
              </mc:Choice>
              <mc:Fallback>
                <w:pict>
                  <v:shape w14:anchorId="3993734D" id="Text Box 255" o:spid="_x0000_s1029" type="#_x0000_t202" style="position:absolute;margin-left:278.25pt;margin-top:507pt;width:220.3pt;height:36.1pt;z-index:251664384;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2GBIgIAAEEEAAAOAAAAZHJzL2Uyb0RvYy54bWysU01vGjEQvVfKf7B8DwsEAlmxRDQRVSWU&#10;RCJVzsZrs5a8Htc27NJf37GXL6U9Vb14Zzyz8/He8+yxrTXZC+cVmIIOen1KhOFQKrMt6I/35e2U&#10;Eh+YKZkGIwp6EJ4+zm++zBqbiyFUoEvhCBYxPm9sQasQbJ5lnleiZr4HVhgMSnA1C+i6bVY61mD1&#10;WmfDfv8+a8CV1gEX3uPtcxek81RfSsHDq5ReBKILirOFdLp0buKZzWcs3zpmK8WPY7B/mKJmymDT&#10;c6lnFhjZOfVHqVpxBx5k6HGoM5BScZF2wG0G/U/brCtmRdoFwfH2DJP/f2X5y35t3xwJ7VdokcAI&#10;SGN97vEy7tNKV8cvTkowjhAezrCJNhCOl8PJw2Q6wBDH2Gg8HU0Srtnlb+t8+CagJtEoqENaElps&#10;v/IBO2LqKSU2M7BUWidqtCFNQe/vxv30wzmCf2gTc0Ui+VjmMnm0QrtpiSoLenfaagPlAZd10OnA&#10;W75UONGK+fDGHBKPS6CYwyseUgN2hqNFSQXu19/uYz7ygVFKGhRSQf3PHXOCEv3dIFMPg9EoKi85&#10;o/FkiI67jmyuI2ZXPwFqdYDPxvJkxvygT6Z0UH+g5hexK4aY4di7oJuT+RQ6eeOb4WKxSEmoNcvC&#10;yqwtj6UjbhHv9/aDOXskJSCdL3CSHMs/cdPlduwsdgGkSsRFnDtUkcXooE4Tn8c3FR/CtZ+yLi9/&#10;/hsAAP//AwBQSwMEFAAGAAgAAAAhACqptm/gAAAADQEAAA8AAABkcnMvZG93bnJldi54bWxMj8FO&#10;wzAQRO9I/IO1SNyok4iENsSpEFIPFae2IMHNjRcnEK+j2E3D37M9wXFnnmZnqvXsejHhGDpPCtJF&#10;AgKp8aYjq+D1sLlbgghRk9G9J1TwgwHW9fVVpUvjz7TDaR+t4BAKpVbQxjiUUoamRafDwg9I7H36&#10;0enI52ilGfWZw10vsyQppNMd8YdWD/jcYvO9PzkFlL9lOy+/0Nv3zYubth9msFulbm/mp0cQEef4&#10;B8OlPleHmjsd/YlMEL2CPC9yRtlI0ntexchq9ZCCOF6kZZGBrCv5f0X9CwAA//8DAFBLAQItABQA&#10;BgAIAAAAIQC2gziS/gAAAOEBAAATAAAAAAAAAAAAAAAAAAAAAABbQ29udGVudF9UeXBlc10ueG1s&#10;UEsBAi0AFAAGAAgAAAAhADj9If/WAAAAlAEAAAsAAAAAAAAAAAAAAAAALwEAAF9yZWxzLy5yZWxz&#10;UEsBAi0AFAAGAAgAAAAhAFeHYYEiAgAAQQQAAA4AAAAAAAAAAAAAAAAALgIAAGRycy9lMm9Eb2Mu&#10;eG1sUEsBAi0AFAAGAAgAAAAhACqptm/gAAAADQEAAA8AAAAAAAAAAAAAAAAAfAQAAGRycy9kb3du&#10;cmV2LnhtbFBLBQYAAAAABAAEAPMAAACJBQAAAAA=&#10;" filled="f" stroked="f" strokeweight=".5pt">
                    <v:textbox>
                      <w:txbxContent>
                        <w:p w14:paraId="6D3F9F8F" w14:textId="5CF79B6B" w:rsidR="00E11FB2" w:rsidRPr="00052851" w:rsidRDefault="00052851" w:rsidP="00052851">
                          <w:pPr>
                            <w:pStyle w:val="NoSpacing"/>
                            <w:jc w:val="right"/>
                            <w:rPr>
                              <w:b/>
                              <w:bCs/>
                              <w:noProof/>
                              <w:color w:val="44546A" w:themeColor="text2"/>
                              <w:rtl/>
                              <w:lang w:bidi="fa-IR"/>
                            </w:rPr>
                          </w:pPr>
                          <w:r w:rsidRPr="00052851">
                            <w:rPr>
                              <w:rFonts w:hint="cs"/>
                              <w:b/>
                              <w:bCs/>
                              <w:noProof/>
                              <w:color w:val="44546A" w:themeColor="text2"/>
                              <w:rtl/>
                              <w:lang w:bidi="fa-IR"/>
                            </w:rPr>
                            <w:t>به کانال شبکه امامت در ایتا بپیوندید:</w:t>
                          </w:r>
                        </w:p>
                        <w:p w14:paraId="5DEA8AD0" w14:textId="49FCDC7D" w:rsidR="00052851" w:rsidRPr="00052851" w:rsidRDefault="00052851">
                          <w:pPr>
                            <w:pStyle w:val="NoSpacing"/>
                            <w:rPr>
                              <w:b/>
                              <w:bCs/>
                              <w:noProof/>
                              <w:color w:val="0D0D0D" w:themeColor="text1" w:themeTint="F2"/>
                              <w:sz w:val="24"/>
                              <w:szCs w:val="24"/>
                              <w:lang w:bidi="fa-IR"/>
                            </w:rPr>
                          </w:pPr>
                          <w:r w:rsidRPr="00052851">
                            <w:rPr>
                              <w:rFonts w:hint="cs"/>
                              <w:b/>
                              <w:bCs/>
                              <w:noProof/>
                              <w:color w:val="0D0D0D" w:themeColor="text1" w:themeTint="F2"/>
                              <w:sz w:val="24"/>
                              <w:szCs w:val="24"/>
                              <w:rtl/>
                              <w:lang w:bidi="fa-IR"/>
                            </w:rPr>
                            <w:t>@</w:t>
                          </w:r>
                          <w:r w:rsidRPr="00052851">
                            <w:rPr>
                              <w:b/>
                              <w:bCs/>
                              <w:noProof/>
                              <w:color w:val="0D0D0D" w:themeColor="text1" w:themeTint="F2"/>
                              <w:sz w:val="24"/>
                              <w:szCs w:val="24"/>
                              <w:lang w:bidi="fa-IR"/>
                            </w:rPr>
                            <w:t>shabake_emamat_zarand</w:t>
                          </w:r>
                        </w:p>
                        <w:p w14:paraId="7DA0A33B" w14:textId="77777777" w:rsidR="00052851" w:rsidRDefault="00052851">
                          <w:pPr>
                            <w:pStyle w:val="NoSpacing"/>
                            <w:rPr>
                              <w:rFonts w:hint="cs"/>
                              <w:noProof/>
                              <w:color w:val="44546A" w:themeColor="text2"/>
                              <w:lang w:bidi="fa-IR"/>
                            </w:rPr>
                          </w:pPr>
                        </w:p>
                      </w:txbxContent>
                    </v:textbox>
                    <w10:wrap type="square" anchorx="page" anchory="page"/>
                  </v:shape>
                </w:pict>
              </mc:Fallback>
            </mc:AlternateContent>
          </w:r>
          <w:r w:rsidR="00E11FB2">
            <w:br w:type="page"/>
          </w:r>
        </w:p>
      </w:sdtContent>
    </w:sdt>
    <w:p w14:paraId="3D1EA365" w14:textId="753DC8FF" w:rsidR="00E94C5C" w:rsidRPr="00E94C5C" w:rsidRDefault="00E94C5C" w:rsidP="00E94C5C">
      <w:pPr>
        <w:jc w:val="right"/>
        <w:rPr>
          <w:rFonts w:cstheme="minorHAnsi"/>
          <w:b/>
          <w:bCs/>
          <w:sz w:val="28"/>
          <w:szCs w:val="28"/>
          <w:lang w:bidi="fa-IR"/>
        </w:rPr>
      </w:pPr>
      <w:r w:rsidRPr="00E94C5C">
        <w:rPr>
          <w:rFonts w:cstheme="minorHAnsi"/>
          <w:b/>
          <w:bCs/>
          <w:sz w:val="28"/>
          <w:szCs w:val="28"/>
          <w:rtl/>
          <w:lang w:bidi="fa-IR"/>
        </w:rPr>
        <w:lastRenderedPageBreak/>
        <w:t>بسم‌الله‌الرحمن‌الرحیم</w:t>
      </w:r>
    </w:p>
    <w:p w14:paraId="7920980B" w14:textId="77777777" w:rsidR="00E94C5C" w:rsidRPr="00E94C5C" w:rsidRDefault="00E94C5C" w:rsidP="00E94C5C">
      <w:pPr>
        <w:rPr>
          <w:rFonts w:cstheme="minorHAnsi"/>
          <w:b/>
          <w:bCs/>
          <w:sz w:val="28"/>
          <w:szCs w:val="28"/>
          <w:lang w:bidi="fa-IR"/>
        </w:rPr>
      </w:pPr>
    </w:p>
    <w:p w14:paraId="2B5F045E" w14:textId="74576F1F" w:rsidR="00E94C5C" w:rsidRPr="00E94C5C" w:rsidRDefault="00E94C5C" w:rsidP="00E94C5C">
      <w:pPr>
        <w:jc w:val="right"/>
        <w:rPr>
          <w:rFonts w:cstheme="minorHAnsi"/>
          <w:b/>
          <w:bCs/>
          <w:color w:val="C00000"/>
          <w:sz w:val="28"/>
          <w:szCs w:val="28"/>
          <w:lang w:bidi="fa-IR"/>
        </w:rPr>
      </w:pPr>
      <w:r w:rsidRPr="00E94C5C">
        <w:rPr>
          <w:rFonts w:cstheme="minorHAnsi" w:hint="cs"/>
          <w:b/>
          <w:bCs/>
          <w:color w:val="C00000"/>
          <w:sz w:val="28"/>
          <w:szCs w:val="28"/>
          <w:rtl/>
          <w:lang w:bidi="fa-IR"/>
        </w:rPr>
        <w:t>«</w:t>
      </w:r>
      <w:r w:rsidRPr="00E94C5C">
        <w:rPr>
          <w:rFonts w:cstheme="minorHAnsi"/>
          <w:b/>
          <w:bCs/>
          <w:color w:val="C00000"/>
          <w:sz w:val="28"/>
          <w:szCs w:val="28"/>
          <w:rtl/>
          <w:lang w:bidi="fa-IR"/>
        </w:rPr>
        <w:t>أعوذ بالله من الشیطان الرجیم، بسم الله الرحمن الرحیم. الحمدلله الذی یؤمنُ الخائفین، و یُنجی الصالحین، و یرفعُ المستضعفین، و یُبیدُ المستکبرین، و یُهلکُ ملوکاً و یستخلفُ آخرین. فالحمدلله و الصلاة و السلام علی أشرفِ الخلق و بدرِ البُدور، مولانا و مُقتدانا أبی‌القاسم محمدٍ و علی آله الطیبین الطاهرین المعصومین المکرمین، الهُداة المهدیین و حُماة المستضعفین. السلام علیک یا مُعِزَّ المؤمنین المستضعفین، و السلام علیک یا مُذِلَّ الکافرین المتکبرین الظالمین، و السلام علیک یا مولای یا صاحب الزمان</w:t>
      </w:r>
      <w:r w:rsidRPr="00E94C5C">
        <w:rPr>
          <w:rFonts w:cstheme="minorHAnsi" w:hint="cs"/>
          <w:b/>
          <w:bCs/>
          <w:color w:val="C00000"/>
          <w:sz w:val="28"/>
          <w:szCs w:val="28"/>
          <w:rtl/>
          <w:lang w:bidi="fa-IR"/>
        </w:rPr>
        <w:t>».</w:t>
      </w:r>
      <w:r w:rsidRPr="00E94C5C">
        <w:rPr>
          <w:rFonts w:cstheme="minorHAnsi"/>
          <w:b/>
          <w:bCs/>
          <w:color w:val="C00000"/>
          <w:sz w:val="28"/>
          <w:szCs w:val="28"/>
          <w:lang w:bidi="fa-IR"/>
        </w:rPr>
        <w:t>.</w:t>
      </w:r>
    </w:p>
    <w:p w14:paraId="77374FC1" w14:textId="059E0FE6" w:rsidR="00E94C5C" w:rsidRPr="00E94C5C" w:rsidRDefault="00E94C5C" w:rsidP="00E94C5C">
      <w:pPr>
        <w:jc w:val="right"/>
        <w:rPr>
          <w:rFonts w:cstheme="minorHAnsi"/>
          <w:b/>
          <w:bCs/>
          <w:sz w:val="28"/>
          <w:szCs w:val="28"/>
          <w:lang w:bidi="fa-IR"/>
        </w:rPr>
      </w:pPr>
      <w:r w:rsidRPr="00E94C5C">
        <w:rPr>
          <w:rFonts w:cstheme="minorHAnsi"/>
          <w:b/>
          <w:bCs/>
          <w:sz w:val="28"/>
          <w:szCs w:val="28"/>
          <w:rtl/>
          <w:lang w:bidi="fa-IR"/>
        </w:rPr>
        <w:t>عباد الله! اُوصیکم و اُوصی نفسی بتقوی الله؛ خودم و همه شما مؤمنین نمازگزار را به رعایت تقوای الهی توصیه و سفارش می‌کنم</w:t>
      </w:r>
      <w:r>
        <w:rPr>
          <w:rFonts w:cstheme="minorHAnsi" w:hint="cs"/>
          <w:b/>
          <w:bCs/>
          <w:sz w:val="28"/>
          <w:szCs w:val="28"/>
          <w:rtl/>
          <w:lang w:bidi="fa-IR"/>
        </w:rPr>
        <w:t>.</w:t>
      </w:r>
    </w:p>
    <w:p w14:paraId="1FFB9581" w14:textId="77777777" w:rsidR="00E94C5C" w:rsidRPr="00E94C5C" w:rsidRDefault="00E94C5C" w:rsidP="00E94C5C">
      <w:pPr>
        <w:jc w:val="right"/>
        <w:rPr>
          <w:rFonts w:cstheme="minorHAnsi"/>
          <w:b/>
          <w:bCs/>
          <w:sz w:val="28"/>
          <w:szCs w:val="28"/>
          <w:lang w:bidi="fa-IR"/>
        </w:rPr>
      </w:pPr>
    </w:p>
    <w:p w14:paraId="46F32840" w14:textId="77777777" w:rsidR="00E94C5C"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بحث در خطبه اول پیرامون آیات مبارکه سوره فتح بود. در ادامه این مباحث، خدای متعال می‌فرماید: </w:t>
      </w:r>
      <w:r w:rsidRPr="00E94C5C">
        <w:rPr>
          <w:rFonts w:cstheme="minorHAnsi"/>
          <w:b/>
          <w:bCs/>
          <w:color w:val="C00000"/>
          <w:sz w:val="28"/>
          <w:szCs w:val="28"/>
          <w:rtl/>
          <w:lang w:bidi="fa-IR"/>
        </w:rPr>
        <w:t>«بَلْ ظَنَنْتُمْ أَن لَّن یَنقَلِبَ الرَّسُولُ وَالْمُؤْمِنُونَ إِلَىٰ أَهْلِیهِمْ أَبَدًا»</w:t>
      </w:r>
      <w:r w:rsidRPr="00E94C5C">
        <w:rPr>
          <w:rFonts w:cstheme="minorHAnsi"/>
          <w:b/>
          <w:bCs/>
          <w:sz w:val="28"/>
          <w:szCs w:val="28"/>
          <w:rtl/>
          <w:lang w:bidi="fa-IR"/>
        </w:rPr>
        <w:t>.</w:t>
      </w:r>
    </w:p>
    <w:p w14:paraId="58C03568" w14:textId="77777777" w:rsidR="00E94C5C"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 اگر خاطر شریف شما بزرگواران باشد، در آیه دهم در مورد بیعت با پیامبر اکرم (صلّی‌الله‌علیه‌وآله‌وسلّم) بود که آنجا خدای متعال فرمود: </w:t>
      </w:r>
      <w:r w:rsidRPr="00E94C5C">
        <w:rPr>
          <w:rFonts w:cstheme="minorHAnsi"/>
          <w:b/>
          <w:bCs/>
          <w:color w:val="C00000"/>
          <w:sz w:val="28"/>
          <w:szCs w:val="28"/>
          <w:rtl/>
          <w:lang w:bidi="fa-IR"/>
        </w:rPr>
        <w:t>«إِنَّ الَّذِینَ یُبَایِعُونَکَ إِنَّمَا یُبَایِعُونَ اللَّهَ»</w:t>
      </w:r>
      <w:r w:rsidRPr="00E94C5C">
        <w:rPr>
          <w:rFonts w:cstheme="minorHAnsi"/>
          <w:b/>
          <w:bCs/>
          <w:sz w:val="28"/>
          <w:szCs w:val="28"/>
          <w:rtl/>
          <w:lang w:bidi="fa-IR"/>
        </w:rPr>
        <w:t xml:space="preserve">؛ در واقع بیعت با تو، یعنی بیعت با خدا. </w:t>
      </w:r>
    </w:p>
    <w:p w14:paraId="4DE69678" w14:textId="77777777" w:rsidR="00E94C5C"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کسانی که با تو دست بیعت دادند و دست در دست تو گذاشتند، در واقع دست در دست خدای متعال گذاشتند و بلافاصله می‌فرماید: </w:t>
      </w:r>
      <w:r w:rsidRPr="00E94C5C">
        <w:rPr>
          <w:rFonts w:cstheme="minorHAnsi"/>
          <w:b/>
          <w:bCs/>
          <w:color w:val="C00000"/>
          <w:sz w:val="28"/>
          <w:szCs w:val="28"/>
          <w:rtl/>
          <w:lang w:bidi="fa-IR"/>
        </w:rPr>
        <w:t>«یَدُ اللَّهِ فَوْقَ أَیْدِیهِمْ»</w:t>
      </w:r>
      <w:r w:rsidRPr="00E94C5C">
        <w:rPr>
          <w:rFonts w:cstheme="minorHAnsi"/>
          <w:b/>
          <w:bCs/>
          <w:sz w:val="28"/>
          <w:szCs w:val="28"/>
          <w:rtl/>
          <w:lang w:bidi="fa-IR"/>
        </w:rPr>
        <w:t xml:space="preserve">. </w:t>
      </w:r>
    </w:p>
    <w:p w14:paraId="3B6A40CC" w14:textId="60CDB005" w:rsidR="00E94C5C" w:rsidRPr="00E94C5C" w:rsidRDefault="00E94C5C" w:rsidP="00E94C5C">
      <w:pPr>
        <w:jc w:val="right"/>
        <w:rPr>
          <w:rFonts w:cstheme="minorHAnsi"/>
          <w:b/>
          <w:bCs/>
          <w:sz w:val="28"/>
          <w:szCs w:val="28"/>
          <w:lang w:bidi="fa-IR"/>
        </w:rPr>
      </w:pPr>
      <w:r w:rsidRPr="00E94C5C">
        <w:rPr>
          <w:rFonts w:cstheme="minorHAnsi"/>
          <w:b/>
          <w:bCs/>
          <w:sz w:val="28"/>
          <w:szCs w:val="28"/>
          <w:rtl/>
          <w:lang w:bidi="fa-IR"/>
        </w:rPr>
        <w:t xml:space="preserve">کسی که دستش در دست خدا قرار بگیرد، هرگز شکست نخواهد خورد. اما عده‌ای این معنا را باور نداشتند، لذا نکثِ عهد و پیمان کردند؛ فرمود: </w:t>
      </w:r>
      <w:r w:rsidRPr="00E94C5C">
        <w:rPr>
          <w:rFonts w:cstheme="minorHAnsi"/>
          <w:b/>
          <w:bCs/>
          <w:color w:val="C00000"/>
          <w:sz w:val="28"/>
          <w:szCs w:val="28"/>
          <w:rtl/>
          <w:lang w:bidi="fa-IR"/>
        </w:rPr>
        <w:t>«فَمَن نَّکَثَ فَإِنَّمَا یَنکُثُ عَلَىٰ نَفْسِهِ</w:t>
      </w:r>
      <w:r>
        <w:rPr>
          <w:rFonts w:cstheme="minorHAnsi" w:hint="cs"/>
          <w:b/>
          <w:bCs/>
          <w:color w:val="C00000"/>
          <w:sz w:val="28"/>
          <w:szCs w:val="28"/>
          <w:rtl/>
          <w:lang w:bidi="fa-IR"/>
        </w:rPr>
        <w:t xml:space="preserve"> </w:t>
      </w:r>
      <w:r w:rsidRPr="00E94C5C">
        <w:rPr>
          <w:rFonts w:cstheme="minorHAnsi"/>
          <w:b/>
          <w:bCs/>
          <w:color w:val="C00000"/>
          <w:sz w:val="28"/>
          <w:szCs w:val="28"/>
          <w:rtl/>
          <w:lang w:bidi="fa-IR"/>
        </w:rPr>
        <w:t>فَسَیُؤْتِیهِ أَجْرًا عَظِیمًا</w:t>
      </w:r>
      <w:r w:rsidRPr="00E94C5C">
        <w:rPr>
          <w:rFonts w:cstheme="minorHAnsi"/>
          <w:b/>
          <w:bCs/>
          <w:color w:val="C00000"/>
          <w:sz w:val="28"/>
          <w:szCs w:val="28"/>
          <w:rtl/>
          <w:lang w:bidi="fa-IR"/>
        </w:rPr>
        <w:t xml:space="preserve"> </w:t>
      </w:r>
      <w:r w:rsidRPr="00E94C5C">
        <w:rPr>
          <w:rFonts w:cstheme="minorHAnsi"/>
          <w:b/>
          <w:bCs/>
          <w:color w:val="C00000"/>
          <w:sz w:val="28"/>
          <w:szCs w:val="28"/>
          <w:rtl/>
          <w:lang w:bidi="fa-IR"/>
        </w:rPr>
        <w:t>»</w:t>
      </w:r>
      <w:r w:rsidRPr="00E94C5C">
        <w:rPr>
          <w:rFonts w:cstheme="minorHAnsi"/>
          <w:b/>
          <w:bCs/>
          <w:sz w:val="28"/>
          <w:szCs w:val="28"/>
          <w:rtl/>
          <w:lang w:bidi="fa-IR"/>
        </w:rPr>
        <w:t>؛ آن کسی که پیمان‌شکنی کرد، اقدام علیه خودش کرد و به ضرر خودش عمل کرد؛ و آن کسی هم که وفای به عهد کر</w:t>
      </w:r>
      <w:r>
        <w:rPr>
          <w:rFonts w:cstheme="minorHAnsi" w:hint="cs"/>
          <w:b/>
          <w:bCs/>
          <w:sz w:val="28"/>
          <w:szCs w:val="28"/>
          <w:rtl/>
          <w:lang w:bidi="fa-IR"/>
        </w:rPr>
        <w:t>د.</w:t>
      </w:r>
    </w:p>
    <w:p w14:paraId="58D86515" w14:textId="77777777" w:rsidR="00E94C5C"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بعد از این آیه، خدای متعال خطاب به پیامبر می‌فرماید: ای پیامبر! کسانی که حاضر نشدند با تو بیعت کنند و تو را در جریان حرکت به سمت مکه که نهایتاً منجر به صلح حدیبیه شد، همراهی کنند، توجیه‌تراشی و بهانه‌جویی‌شان این است که: </w:t>
      </w:r>
      <w:r w:rsidRPr="00E94C5C">
        <w:rPr>
          <w:rFonts w:cstheme="minorHAnsi"/>
          <w:b/>
          <w:bCs/>
          <w:color w:val="C00000"/>
          <w:sz w:val="28"/>
          <w:szCs w:val="28"/>
          <w:rtl/>
          <w:lang w:bidi="fa-IR"/>
        </w:rPr>
        <w:t>«شَغَلَتْنَا أَمْوَالُنَا وَأَهْلُونَا».</w:t>
      </w:r>
    </w:p>
    <w:p w14:paraId="402CC17D" w14:textId="5D5F7689" w:rsidR="00E94C5C" w:rsidRPr="00E94C5C" w:rsidRDefault="00E94C5C" w:rsidP="00E94C5C">
      <w:pPr>
        <w:jc w:val="right"/>
        <w:rPr>
          <w:rFonts w:cstheme="minorHAnsi"/>
          <w:b/>
          <w:bCs/>
          <w:sz w:val="28"/>
          <w:szCs w:val="28"/>
          <w:lang w:bidi="fa-IR"/>
        </w:rPr>
      </w:pPr>
      <w:r w:rsidRPr="00E94C5C">
        <w:rPr>
          <w:rFonts w:cstheme="minorHAnsi"/>
          <w:b/>
          <w:bCs/>
          <w:sz w:val="28"/>
          <w:szCs w:val="28"/>
          <w:rtl/>
          <w:lang w:bidi="fa-IR"/>
        </w:rPr>
        <w:t xml:space="preserve"> دارایی ما، زن و فرزند ما، ما را مشغول به خود کرد و اجازه نداد که بتوانیم با تو بیعت کنیم و همراهی‌ات کنیم. این هم یک بهانه است که خدای متعال پرده از باطن پیمان‌شکنان برمی‌دارد. کسانی که با ولی خدا بیعت نمی‌کنند و با رهبر و امام جامعه همراه نمی‌شوند، ظاهرش این است که نگران اموال، دارایی و زندگی‌شان هستند</w:t>
      </w:r>
      <w:r>
        <w:rPr>
          <w:rFonts w:cstheme="minorHAnsi" w:hint="cs"/>
          <w:b/>
          <w:bCs/>
          <w:sz w:val="28"/>
          <w:szCs w:val="28"/>
          <w:rtl/>
          <w:lang w:bidi="fa-IR"/>
        </w:rPr>
        <w:t>.</w:t>
      </w:r>
    </w:p>
    <w:p w14:paraId="43860E26" w14:textId="77777777" w:rsidR="00E94C5C"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در ادامه، در آیه‌ای که امروز محضر شما عزیزان هستیم، می‌فرماید: </w:t>
      </w:r>
      <w:r w:rsidRPr="00E94C5C">
        <w:rPr>
          <w:rFonts w:cstheme="minorHAnsi"/>
          <w:b/>
          <w:bCs/>
          <w:color w:val="C00000"/>
          <w:sz w:val="28"/>
          <w:szCs w:val="28"/>
          <w:rtl/>
          <w:lang w:bidi="fa-IR"/>
        </w:rPr>
        <w:t>«وَلَٰکِن ظَنَنْتُمْ أَن لَّن یَنقَلِبَ الرَّسُولُ وَالْمُؤْمِنُونَ إِلَىٰ أَهْلِیهِمْ أَبَدًا»</w:t>
      </w:r>
      <w:r w:rsidRPr="00E94C5C">
        <w:rPr>
          <w:rFonts w:cstheme="minorHAnsi"/>
          <w:b/>
          <w:bCs/>
          <w:sz w:val="28"/>
          <w:szCs w:val="28"/>
          <w:rtl/>
          <w:lang w:bidi="fa-IR"/>
        </w:rPr>
        <w:t>.</w:t>
      </w:r>
    </w:p>
    <w:p w14:paraId="5054BFAD" w14:textId="77777777" w:rsidR="00E707E9"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 خدای متعال پرده‌برداری می‌کند از واقعیت مطلب که چرا این‌ها </w:t>
      </w:r>
      <w:r w:rsidRPr="00E94C5C">
        <w:rPr>
          <w:rFonts w:cstheme="minorHAnsi"/>
          <w:b/>
          <w:bCs/>
          <w:color w:val="C00000"/>
          <w:sz w:val="28"/>
          <w:szCs w:val="28"/>
          <w:rtl/>
          <w:lang w:bidi="fa-IR"/>
        </w:rPr>
        <w:t>نکثِ</w:t>
      </w:r>
      <w:r w:rsidRPr="00E94C5C">
        <w:rPr>
          <w:rFonts w:cstheme="minorHAnsi"/>
          <w:b/>
          <w:bCs/>
          <w:sz w:val="28"/>
          <w:szCs w:val="28"/>
          <w:rtl/>
          <w:lang w:bidi="fa-IR"/>
        </w:rPr>
        <w:t xml:space="preserve"> عهد کردند؛ فرمود چون گمان کردید که پیامبر و مؤمنین به سمت مکه حرکت می‌کنند، اما هرگز برنخواهند گشت. کلمه </w:t>
      </w:r>
      <w:r w:rsidRPr="00E94C5C">
        <w:rPr>
          <w:rFonts w:cstheme="minorHAnsi"/>
          <w:b/>
          <w:bCs/>
          <w:color w:val="C00000"/>
          <w:sz w:val="28"/>
          <w:szCs w:val="28"/>
          <w:rtl/>
          <w:lang w:bidi="fa-IR"/>
        </w:rPr>
        <w:t>«لَن»</w:t>
      </w:r>
      <w:r w:rsidRPr="00E94C5C">
        <w:rPr>
          <w:rFonts w:cstheme="minorHAnsi"/>
          <w:b/>
          <w:bCs/>
          <w:sz w:val="28"/>
          <w:szCs w:val="28"/>
          <w:rtl/>
          <w:lang w:bidi="fa-IR"/>
        </w:rPr>
        <w:t xml:space="preserve"> را به کار می‌برد و در پایان </w:t>
      </w:r>
      <w:r w:rsidRPr="00E94C5C">
        <w:rPr>
          <w:rFonts w:cstheme="minorHAnsi"/>
          <w:b/>
          <w:bCs/>
          <w:color w:val="C00000"/>
          <w:sz w:val="28"/>
          <w:szCs w:val="28"/>
          <w:rtl/>
          <w:lang w:bidi="fa-IR"/>
        </w:rPr>
        <w:t>«أَبَدًا»</w:t>
      </w:r>
      <w:r w:rsidRPr="00E94C5C">
        <w:rPr>
          <w:rFonts w:cstheme="minorHAnsi"/>
          <w:b/>
          <w:bCs/>
          <w:sz w:val="28"/>
          <w:szCs w:val="28"/>
          <w:rtl/>
          <w:lang w:bidi="fa-IR"/>
        </w:rPr>
        <w:t xml:space="preserve"> را بیان می‌کند.</w:t>
      </w:r>
    </w:p>
    <w:p w14:paraId="5DC97B22" w14:textId="77777777" w:rsidR="00E707E9"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 پیغمبر اکرم از مدینه به سمت مکه حرکت کرده است؛ مکه‌ای که منبع فتنه علیه مسلمانان است و دشمنانِ درجه‌یک جامعه مسلمین آنجا قرار دارند. جمعی از مردم مدینه (۱۴۰۰ نفر) را به سمت مکه راه انداخته، اما عده‌ای همراهی نکردند. </w:t>
      </w:r>
    </w:p>
    <w:p w14:paraId="124E12ED" w14:textId="363D1AF3" w:rsidR="00E94C5C" w:rsidRPr="00E94C5C" w:rsidRDefault="00E94C5C" w:rsidP="00E707E9">
      <w:pPr>
        <w:jc w:val="right"/>
        <w:rPr>
          <w:rFonts w:cstheme="minorHAnsi"/>
          <w:b/>
          <w:bCs/>
          <w:sz w:val="28"/>
          <w:szCs w:val="28"/>
          <w:lang w:bidi="fa-IR"/>
        </w:rPr>
      </w:pPr>
      <w:r w:rsidRPr="00E94C5C">
        <w:rPr>
          <w:rFonts w:cstheme="minorHAnsi"/>
          <w:b/>
          <w:bCs/>
          <w:sz w:val="28"/>
          <w:szCs w:val="28"/>
          <w:rtl/>
          <w:lang w:bidi="fa-IR"/>
        </w:rPr>
        <w:lastRenderedPageBreak/>
        <w:t>چرا؟ خدای متعال می‌فرماید چون گمانشان این بود که این حرکت با شکست مواجه می‌شود و فاتحه‌شان به تعبیر خودمان خوانده خواهد شد</w:t>
      </w:r>
      <w:r w:rsidR="00E707E9">
        <w:rPr>
          <w:rFonts w:cstheme="minorHAnsi" w:hint="cs"/>
          <w:b/>
          <w:bCs/>
          <w:sz w:val="28"/>
          <w:szCs w:val="28"/>
          <w:rtl/>
          <w:lang w:bidi="fa-IR"/>
        </w:rPr>
        <w:t>.</w:t>
      </w:r>
    </w:p>
    <w:p w14:paraId="6FBBAAE8" w14:textId="77777777" w:rsidR="00E707E9"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لذا یکی از موضوعاتی که برای انسان اشتباه محاسباتی ایجاد می‌کند، مسئله </w:t>
      </w:r>
      <w:r w:rsidRPr="00E707E9">
        <w:rPr>
          <w:rFonts w:cstheme="minorHAnsi"/>
          <w:b/>
          <w:bCs/>
          <w:color w:val="00B050"/>
          <w:sz w:val="28"/>
          <w:szCs w:val="28"/>
          <w:rtl/>
          <w:lang w:bidi="fa-IR"/>
        </w:rPr>
        <w:t xml:space="preserve">«ترس» </w:t>
      </w:r>
      <w:r w:rsidRPr="00E94C5C">
        <w:rPr>
          <w:rFonts w:cstheme="minorHAnsi"/>
          <w:b/>
          <w:bCs/>
          <w:sz w:val="28"/>
          <w:szCs w:val="28"/>
          <w:rtl/>
          <w:lang w:bidi="fa-IR"/>
        </w:rPr>
        <w:t xml:space="preserve">است. باورهای غلط به انسان اجازه نمی‌دهد در بزنگاه‌هایی که باید حضور داشته باشد و سرنوشت‌ساز است، تصمیم درست و دقیق بگیرد. آن‌ها می‌گفتند این حرکت پیامبر با شکست مواجه می‌شود؛ به پیغمبر می‌گفتند ما نگران اموال و اهل‌مان هستیم، اما خدای متعال می‌فرماید این‌ها نگران این‌ها هم نبودند و مطمئن بودند که شما شکست می‌خورید: </w:t>
      </w:r>
      <w:r w:rsidRPr="00E707E9">
        <w:rPr>
          <w:rFonts w:cstheme="minorHAnsi"/>
          <w:b/>
          <w:bCs/>
          <w:color w:val="C00000"/>
          <w:sz w:val="28"/>
          <w:szCs w:val="28"/>
          <w:rtl/>
          <w:lang w:bidi="fa-IR"/>
        </w:rPr>
        <w:t>«وَزُیِّنَ ذَٰلِکَ فِی قُلُوبِکُمْ»</w:t>
      </w:r>
      <w:r w:rsidRPr="00E94C5C">
        <w:rPr>
          <w:rFonts w:cstheme="minorHAnsi"/>
          <w:b/>
          <w:bCs/>
          <w:sz w:val="28"/>
          <w:szCs w:val="28"/>
          <w:rtl/>
          <w:lang w:bidi="fa-IR"/>
        </w:rPr>
        <w:t>؛ این پندار غلط در دل شما زینت داده شده بود و «وَظَنَنتُمْ ظَنَّ السَّوْءِ»؛ گمان بدی داشتید.</w:t>
      </w:r>
    </w:p>
    <w:p w14:paraId="5838C11F" w14:textId="12660ADE" w:rsidR="00E94C5C" w:rsidRPr="00E94C5C" w:rsidRDefault="00E94C5C" w:rsidP="00E94C5C">
      <w:pPr>
        <w:jc w:val="right"/>
        <w:rPr>
          <w:rFonts w:cstheme="minorHAnsi"/>
          <w:b/>
          <w:bCs/>
          <w:sz w:val="28"/>
          <w:szCs w:val="28"/>
          <w:lang w:bidi="fa-IR"/>
        </w:rPr>
      </w:pPr>
      <w:r w:rsidRPr="00E94C5C">
        <w:rPr>
          <w:rFonts w:cstheme="minorHAnsi"/>
          <w:b/>
          <w:bCs/>
          <w:sz w:val="28"/>
          <w:szCs w:val="28"/>
          <w:rtl/>
          <w:lang w:bidi="fa-IR"/>
        </w:rPr>
        <w:t xml:space="preserve"> بار دوم این مسئله اعتقاد غلط را مطرح می‌کند و </w:t>
      </w:r>
      <w:r w:rsidRPr="00E707E9">
        <w:rPr>
          <w:rFonts w:cstheme="minorHAnsi"/>
          <w:b/>
          <w:bCs/>
          <w:color w:val="C00000"/>
          <w:sz w:val="28"/>
          <w:szCs w:val="28"/>
          <w:rtl/>
          <w:lang w:bidi="fa-IR"/>
        </w:rPr>
        <w:t>«وَکُنتُمْ قَوْمًا بُورًا»</w:t>
      </w:r>
      <w:r w:rsidRPr="00E94C5C">
        <w:rPr>
          <w:rFonts w:cstheme="minorHAnsi"/>
          <w:b/>
          <w:bCs/>
          <w:sz w:val="28"/>
          <w:szCs w:val="28"/>
          <w:rtl/>
          <w:lang w:bidi="fa-IR"/>
        </w:rPr>
        <w:t>؛ سرانجام این قوم هم هلاکت و نابودی است. و چه هلاکتی بالاتر از اینکه انسان نتواند با بهترین بندگان خدا همراهی کند و از پیامبر، امام و ولیِ جامعه جا بماند؟ چه خسرانی از این بالاتر است؟</w:t>
      </w:r>
    </w:p>
    <w:p w14:paraId="1455B6DA" w14:textId="77777777" w:rsidR="00E94C5C" w:rsidRPr="00E94C5C" w:rsidRDefault="00E94C5C" w:rsidP="00E94C5C">
      <w:pPr>
        <w:jc w:val="right"/>
        <w:rPr>
          <w:rFonts w:cstheme="minorHAnsi"/>
          <w:b/>
          <w:bCs/>
          <w:sz w:val="28"/>
          <w:szCs w:val="28"/>
          <w:lang w:bidi="fa-IR"/>
        </w:rPr>
      </w:pPr>
    </w:p>
    <w:p w14:paraId="2C66D7A9" w14:textId="77777777" w:rsidR="00E707E9" w:rsidRDefault="00E94C5C" w:rsidP="00E94C5C">
      <w:pPr>
        <w:jc w:val="right"/>
        <w:rPr>
          <w:rFonts w:cstheme="minorHAnsi"/>
          <w:b/>
          <w:bCs/>
          <w:sz w:val="28"/>
          <w:szCs w:val="28"/>
          <w:rtl/>
          <w:lang w:bidi="fa-IR"/>
        </w:rPr>
      </w:pPr>
      <w:r w:rsidRPr="00E94C5C">
        <w:rPr>
          <w:rFonts w:cstheme="minorHAnsi"/>
          <w:b/>
          <w:bCs/>
          <w:sz w:val="28"/>
          <w:szCs w:val="28"/>
          <w:rtl/>
          <w:lang w:bidi="fa-IR"/>
        </w:rPr>
        <w:t>لذا ما باید خیلی مراقب باشیم. در همین کشور خودمان شما دیدید در ایامی که فتنه‌ها اتفاق افتاد، عده‌ای به سمت جبهه دشمن تمایل پیدا کردند و شدند پیاده‌نظام دشمن.</w:t>
      </w:r>
    </w:p>
    <w:p w14:paraId="29405F11" w14:textId="77777777" w:rsidR="00E707E9"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 بعد از اینکه ورق برگشت، عده‌ای از آن‌ها دستگیر شدند؛ در بازجویی‌ها وقتی از آن‌ها سؤال می‌کردند چرا سرباز دشمن شدید و در زمین دشمن بازی کردید؟ پاسخ‌شان این بود: «</w:t>
      </w:r>
      <w:r w:rsidRPr="00E707E9">
        <w:rPr>
          <w:rFonts w:cstheme="minorHAnsi"/>
          <w:b/>
          <w:bCs/>
          <w:color w:val="00B050"/>
          <w:sz w:val="28"/>
          <w:szCs w:val="28"/>
          <w:rtl/>
          <w:lang w:bidi="fa-IR"/>
        </w:rPr>
        <w:t>فکر می‌کردیم دیگر کار تمام است؛ جمهوری اسلامی رفت و دیگر برنمی‌گردد</w:t>
      </w:r>
      <w:r w:rsidRPr="00E94C5C">
        <w:rPr>
          <w:rFonts w:cstheme="minorHAnsi"/>
          <w:b/>
          <w:bCs/>
          <w:sz w:val="28"/>
          <w:szCs w:val="28"/>
          <w:rtl/>
          <w:lang w:bidi="fa-IR"/>
        </w:rPr>
        <w:t>.» «</w:t>
      </w:r>
      <w:r w:rsidRPr="00E707E9">
        <w:rPr>
          <w:rFonts w:cstheme="minorHAnsi"/>
          <w:b/>
          <w:bCs/>
          <w:color w:val="C00000"/>
          <w:sz w:val="28"/>
          <w:szCs w:val="28"/>
          <w:rtl/>
          <w:lang w:bidi="fa-IR"/>
        </w:rPr>
        <w:t>ظَنَنْتُمْ أَن لَّن یَنقَلِبَ الرَّسُولُ وَالْمُؤْمِنُونَ إِلَىٰ أَهْلِیهِمْ أَبَدًا</w:t>
      </w:r>
      <w:r w:rsidRPr="00E94C5C">
        <w:rPr>
          <w:rFonts w:cstheme="minorHAnsi"/>
          <w:b/>
          <w:bCs/>
          <w:sz w:val="28"/>
          <w:szCs w:val="28"/>
          <w:rtl/>
          <w:lang w:bidi="fa-IR"/>
        </w:rPr>
        <w:t>»؛ گفتند پیامبر و مؤمنین رفتند و دیگر به اهل‌شان برنمی‌گردند و کارشان تمام است.</w:t>
      </w:r>
    </w:p>
    <w:p w14:paraId="7285D56E" w14:textId="77777777" w:rsidR="00E707E9" w:rsidRDefault="00E94C5C" w:rsidP="00E94C5C">
      <w:pPr>
        <w:jc w:val="right"/>
        <w:rPr>
          <w:rFonts w:cstheme="minorHAnsi"/>
          <w:b/>
          <w:bCs/>
          <w:sz w:val="28"/>
          <w:szCs w:val="28"/>
          <w:rtl/>
          <w:lang w:bidi="fa-IR"/>
        </w:rPr>
      </w:pPr>
      <w:r w:rsidRPr="00E94C5C">
        <w:rPr>
          <w:rFonts w:cstheme="minorHAnsi"/>
          <w:b/>
          <w:bCs/>
          <w:sz w:val="28"/>
          <w:szCs w:val="28"/>
          <w:rtl/>
          <w:lang w:bidi="fa-IR"/>
        </w:rPr>
        <w:t xml:space="preserve"> لذا آنجایی که می‌بایست حضور پیدا کنند، در جبهه حق نقش‌آفرین باشند و سرباز و رزمنده‌ای در این میدان باشند، میدان را خالی می‌کردند و این خطاها</w:t>
      </w:r>
      <w:r w:rsidRPr="00E94C5C">
        <w:rPr>
          <w:rFonts w:cstheme="minorHAnsi"/>
          <w:b/>
          <w:bCs/>
          <w:sz w:val="28"/>
          <w:szCs w:val="28"/>
          <w:rtl/>
          <w:lang w:bidi="fa-IR"/>
        </w:rPr>
        <w:t xml:space="preserve"> </w:t>
      </w:r>
      <w:r w:rsidRPr="00E94C5C">
        <w:rPr>
          <w:rFonts w:cstheme="minorHAnsi"/>
          <w:b/>
          <w:bCs/>
          <w:sz w:val="28"/>
          <w:szCs w:val="28"/>
          <w:rtl/>
          <w:lang w:bidi="fa-IR"/>
        </w:rPr>
        <w:t>«</w:t>
      </w:r>
      <w:r w:rsidRPr="00E707E9">
        <w:rPr>
          <w:rFonts w:cstheme="minorHAnsi"/>
          <w:b/>
          <w:bCs/>
          <w:color w:val="00B050"/>
          <w:sz w:val="28"/>
          <w:szCs w:val="28"/>
          <w:rtl/>
          <w:lang w:bidi="fa-IR"/>
        </w:rPr>
        <w:t>این محاسبات، بسیار خطرناک است</w:t>
      </w:r>
      <w:r w:rsidR="00E707E9">
        <w:rPr>
          <w:rFonts w:cstheme="minorHAnsi" w:hint="cs"/>
          <w:b/>
          <w:bCs/>
          <w:sz w:val="28"/>
          <w:szCs w:val="28"/>
          <w:rtl/>
          <w:lang w:bidi="fa-IR"/>
        </w:rPr>
        <w:t>»</w:t>
      </w:r>
      <w:r w:rsidRPr="00E94C5C">
        <w:rPr>
          <w:rFonts w:cstheme="minorHAnsi"/>
          <w:b/>
          <w:bCs/>
          <w:sz w:val="28"/>
          <w:szCs w:val="28"/>
          <w:rtl/>
          <w:lang w:bidi="fa-IR"/>
        </w:rPr>
        <w:t>.</w:t>
      </w:r>
    </w:p>
    <w:p w14:paraId="59DB3037" w14:textId="2F4E8660" w:rsidR="00E94C5C" w:rsidRPr="00E94C5C" w:rsidRDefault="00E94C5C" w:rsidP="00E94C5C">
      <w:pPr>
        <w:jc w:val="right"/>
        <w:rPr>
          <w:rFonts w:cstheme="minorHAnsi"/>
          <w:b/>
          <w:bCs/>
          <w:sz w:val="28"/>
          <w:szCs w:val="28"/>
          <w:lang w:bidi="fa-IR"/>
        </w:rPr>
      </w:pPr>
      <w:r w:rsidRPr="00E94C5C">
        <w:rPr>
          <w:rFonts w:cstheme="minorHAnsi"/>
          <w:b/>
          <w:bCs/>
          <w:sz w:val="28"/>
          <w:szCs w:val="28"/>
          <w:rtl/>
          <w:lang w:bidi="fa-IR"/>
        </w:rPr>
        <w:t xml:space="preserve"> اینکه انسان نسبت به خدای متعال و وعده‌های الهی بدگمان باشد «</w:t>
      </w:r>
      <w:r w:rsidRPr="00E707E9">
        <w:rPr>
          <w:rFonts w:cstheme="minorHAnsi"/>
          <w:b/>
          <w:bCs/>
          <w:color w:val="C00000"/>
          <w:sz w:val="28"/>
          <w:szCs w:val="28"/>
          <w:rtl/>
          <w:lang w:bidi="fa-IR"/>
        </w:rPr>
        <w:t>وَظَنَنتُمْ ظَنَّ السَّوْءِ</w:t>
      </w:r>
      <w:r w:rsidRPr="00E94C5C">
        <w:rPr>
          <w:rFonts w:cstheme="minorHAnsi"/>
          <w:b/>
          <w:bCs/>
          <w:sz w:val="28"/>
          <w:szCs w:val="28"/>
          <w:rtl/>
          <w:lang w:bidi="fa-IR"/>
        </w:rPr>
        <w:t>»؛ باید سرچشمه‌های این گمانِ بد را شناخت. از کجا ریشه می‌گیرد و از کجا آغاز می‌شود؟ یک بخش آن را در همین آیات اشاره می‌فرماید: دلدادگی انسان نسبت به دنیا، اموال و اهل‌وعیال. وقتی اولویت اولِ انسان، این‌ها باشد، نمی‌تواند در میادین سخت، تصمیمات صحیح و بزرگ را اتخاذ کند و کارش سخت می‌شود. آن کسی که به وعده‌های الهی، به قدرت خدای متعال و به لطف و عنایت پروردگار متعال ایمان نداشته باشد و باور نداشته باشد که همه چیز در اختیار پروردگار متعال است، عملاً کار برای او دشوار می‌شود.</w:t>
      </w:r>
    </w:p>
    <w:p w14:paraId="48D59F32" w14:textId="77777777" w:rsidR="00E94C5C" w:rsidRPr="00E94C5C" w:rsidRDefault="00E94C5C" w:rsidP="00E94C5C">
      <w:pPr>
        <w:jc w:val="right"/>
        <w:rPr>
          <w:rFonts w:cstheme="minorHAnsi"/>
          <w:b/>
          <w:bCs/>
          <w:sz w:val="28"/>
          <w:szCs w:val="28"/>
          <w:rtl/>
          <w:lang w:bidi="fa-IR"/>
        </w:rPr>
      </w:pPr>
      <w:r w:rsidRPr="00E94C5C">
        <w:rPr>
          <w:rFonts w:cstheme="minorHAnsi"/>
          <w:b/>
          <w:bCs/>
          <w:sz w:val="28"/>
          <w:szCs w:val="28"/>
          <w:rtl/>
          <w:lang w:bidi="fa-IR"/>
        </w:rPr>
        <w:t>پروردگارا! عاقبتِ امرِ ما را ختم به خیر و سعادت بگردان.</w:t>
      </w:r>
    </w:p>
    <w:p w14:paraId="46492C9C" w14:textId="77777777" w:rsidR="00E94C5C" w:rsidRPr="00E94C5C" w:rsidRDefault="00E94C5C" w:rsidP="00E94C5C">
      <w:pPr>
        <w:jc w:val="right"/>
        <w:rPr>
          <w:rFonts w:cstheme="minorHAnsi"/>
          <w:b/>
          <w:bCs/>
          <w:color w:val="C00000"/>
          <w:sz w:val="28"/>
          <w:szCs w:val="28"/>
          <w:rtl/>
          <w:lang w:bidi="fa-IR"/>
        </w:rPr>
      </w:pPr>
      <w:r w:rsidRPr="00E94C5C">
        <w:rPr>
          <w:rFonts w:cstheme="minorHAnsi"/>
          <w:b/>
          <w:bCs/>
          <w:color w:val="C00000"/>
          <w:sz w:val="28"/>
          <w:szCs w:val="28"/>
          <w:rtl/>
          <w:lang w:bidi="fa-IR"/>
        </w:rPr>
        <w:t>«بِسْمِ اللَّهِ الرَّحْمَٰنِ الرَّحِیمِ. وَالْعَصْرِ. إِنَّ الْإِنسَانَ لَفِی خُسْرٍ. إِلَّا الَّذِینَ آمَنُوا وَعَمِلُوا الصَّالِحَاتِ وَتَوَاصَوْا بِالْحَقِّ وَتَوَاصَوْا بِالصَّبْرِ».</w:t>
      </w:r>
    </w:p>
    <w:p w14:paraId="004148A6" w14:textId="77777777" w:rsidR="00E94C5C" w:rsidRPr="00E94C5C" w:rsidRDefault="00E94C5C" w:rsidP="00E94C5C">
      <w:pPr>
        <w:jc w:val="right"/>
        <w:rPr>
          <w:rFonts w:cstheme="minorHAnsi"/>
          <w:b/>
          <w:bCs/>
          <w:color w:val="C00000"/>
          <w:sz w:val="28"/>
          <w:szCs w:val="28"/>
          <w:rtl/>
          <w:lang w:bidi="fa-IR"/>
        </w:rPr>
      </w:pPr>
      <w:r w:rsidRPr="00E94C5C">
        <w:rPr>
          <w:rFonts w:cstheme="minorHAnsi"/>
          <w:b/>
          <w:bCs/>
          <w:color w:val="C00000"/>
          <w:sz w:val="28"/>
          <w:szCs w:val="28"/>
          <w:rtl/>
          <w:lang w:bidi="fa-IR"/>
        </w:rPr>
        <w:t>صَدَقَ اللهُ العَلِیُّ العَظیم.»</w:t>
      </w:r>
    </w:p>
    <w:p w14:paraId="666A1DD1" w14:textId="77777777" w:rsidR="00E61F5C" w:rsidRDefault="00E61F5C" w:rsidP="00E61F5C">
      <w:pPr>
        <w:jc w:val="right"/>
        <w:rPr>
          <w:rtl/>
          <w:lang w:bidi="fa-IR"/>
        </w:rPr>
      </w:pPr>
    </w:p>
    <w:p w14:paraId="0D906BAD" w14:textId="77777777" w:rsidR="00E61F5C" w:rsidRDefault="00E61F5C" w:rsidP="00E61F5C">
      <w:pPr>
        <w:jc w:val="right"/>
        <w:rPr>
          <w:rtl/>
          <w:lang w:bidi="fa-IR"/>
        </w:rPr>
      </w:pPr>
    </w:p>
    <w:p w14:paraId="5132A312" w14:textId="77777777" w:rsidR="00E61F5C" w:rsidRDefault="00E61F5C" w:rsidP="00E61F5C">
      <w:pPr>
        <w:jc w:val="right"/>
        <w:rPr>
          <w:rtl/>
          <w:lang w:bidi="fa-IR"/>
        </w:rPr>
      </w:pPr>
    </w:p>
    <w:p w14:paraId="7E5D3503" w14:textId="77777777" w:rsidR="00E61F5C" w:rsidRDefault="00E61F5C" w:rsidP="00E61F5C">
      <w:pPr>
        <w:jc w:val="right"/>
        <w:rPr>
          <w:rtl/>
          <w:lang w:bidi="fa-IR"/>
        </w:rPr>
      </w:pPr>
    </w:p>
    <w:p w14:paraId="4A8E4111" w14:textId="77777777" w:rsidR="00E61F5C" w:rsidRPr="00E94C5C" w:rsidRDefault="00E61F5C" w:rsidP="00E61F5C">
      <w:pPr>
        <w:jc w:val="right"/>
        <w:rPr>
          <w:rFonts w:cstheme="minorHAnsi"/>
          <w:b/>
          <w:bCs/>
          <w:sz w:val="28"/>
          <w:szCs w:val="28"/>
          <w:lang w:bidi="fa-IR"/>
        </w:rPr>
      </w:pPr>
      <w:r w:rsidRPr="00E94C5C">
        <w:rPr>
          <w:rFonts w:cstheme="minorHAnsi"/>
          <w:b/>
          <w:bCs/>
          <w:sz w:val="28"/>
          <w:szCs w:val="28"/>
          <w:rtl/>
          <w:lang w:bidi="fa-IR"/>
        </w:rPr>
        <w:lastRenderedPageBreak/>
        <w:t>بسم‌الله‌الرحمن‌الرحیم</w:t>
      </w:r>
    </w:p>
    <w:p w14:paraId="7DDE4FB3" w14:textId="777CB95E" w:rsidR="00E61F5C" w:rsidRPr="00E61F5C" w:rsidRDefault="00E61F5C" w:rsidP="00E61F5C">
      <w:pPr>
        <w:jc w:val="right"/>
        <w:rPr>
          <w:rFonts w:cstheme="minorHAnsi"/>
          <w:b/>
          <w:bCs/>
          <w:sz w:val="28"/>
          <w:szCs w:val="28"/>
          <w:lang w:bidi="fa-IR"/>
        </w:rPr>
      </w:pPr>
      <w:r w:rsidRPr="00E61F5C">
        <w:rPr>
          <w:rFonts w:cstheme="minorHAnsi" w:hint="cs"/>
          <w:b/>
          <w:bCs/>
          <w:color w:val="00B050"/>
          <w:sz w:val="32"/>
          <w:szCs w:val="32"/>
          <w:rtl/>
          <w:lang w:bidi="fa-IR"/>
        </w:rPr>
        <w:t>خطبه دوم</w:t>
      </w:r>
    </w:p>
    <w:p w14:paraId="0E56F27E" w14:textId="70769AD3" w:rsidR="00E61F5C" w:rsidRDefault="00E61F5C" w:rsidP="00E61F5C">
      <w:pPr>
        <w:jc w:val="right"/>
        <w:rPr>
          <w:rFonts w:cstheme="minorHAnsi"/>
          <w:b/>
          <w:bCs/>
          <w:sz w:val="28"/>
          <w:szCs w:val="28"/>
          <w:rtl/>
          <w:lang w:bidi="fa-IR"/>
        </w:rPr>
      </w:pPr>
      <w:r>
        <w:rPr>
          <w:rFonts w:cstheme="minorHAnsi" w:hint="cs"/>
          <w:b/>
          <w:bCs/>
          <w:sz w:val="28"/>
          <w:szCs w:val="28"/>
          <w:rtl/>
          <w:lang w:bidi="fa-IR"/>
        </w:rPr>
        <w:t>«</w:t>
      </w:r>
      <w:r w:rsidRPr="00E61F5C">
        <w:rPr>
          <w:rFonts w:cstheme="minorHAnsi"/>
          <w:b/>
          <w:bCs/>
          <w:color w:val="C00000"/>
          <w:sz w:val="28"/>
          <w:szCs w:val="28"/>
          <w:rtl/>
          <w:lang w:bidi="fa-IR"/>
        </w:rPr>
        <w:t xml:space="preserve"> </w:t>
      </w:r>
      <w:r w:rsidRPr="00E61F5C">
        <w:rPr>
          <w:rFonts w:cstheme="minorHAnsi"/>
          <w:b/>
          <w:bCs/>
          <w:color w:val="C00000"/>
          <w:sz w:val="28"/>
          <w:szCs w:val="28"/>
          <w:rtl/>
          <w:lang w:bidi="fa-IR"/>
        </w:rPr>
        <w:t>اعوذ بالله من الشیطان الرجیم، بسم الله الرحمن الرحیم</w:t>
      </w:r>
      <w:r w:rsidRPr="00E61F5C">
        <w:rPr>
          <w:rFonts w:cstheme="minorHAnsi" w:hint="cs"/>
          <w:b/>
          <w:bCs/>
          <w:color w:val="C00000"/>
          <w:sz w:val="28"/>
          <w:szCs w:val="28"/>
          <w:rtl/>
          <w:lang w:bidi="fa-IR"/>
        </w:rPr>
        <w:t xml:space="preserve"> </w:t>
      </w:r>
      <w:r>
        <w:rPr>
          <w:rFonts w:cstheme="minorHAnsi" w:hint="cs"/>
          <w:b/>
          <w:bCs/>
          <w:sz w:val="28"/>
          <w:szCs w:val="28"/>
          <w:rtl/>
          <w:lang w:bidi="fa-IR"/>
        </w:rPr>
        <w:t>»</w:t>
      </w:r>
    </w:p>
    <w:p w14:paraId="6DE4960A" w14:textId="37BABD88" w:rsidR="00E61F5C" w:rsidRPr="00E61F5C" w:rsidRDefault="00E61F5C" w:rsidP="00E61F5C">
      <w:pPr>
        <w:jc w:val="right"/>
        <w:rPr>
          <w:rFonts w:cstheme="minorHAnsi"/>
          <w:b/>
          <w:bCs/>
          <w:sz w:val="28"/>
          <w:szCs w:val="28"/>
          <w:lang w:bidi="fa-IR"/>
        </w:rPr>
      </w:pPr>
      <w:r w:rsidRPr="00E61F5C">
        <w:rPr>
          <w:rFonts w:cstheme="minorHAnsi"/>
          <w:b/>
          <w:bCs/>
          <w:color w:val="C00000"/>
          <w:sz w:val="28"/>
          <w:szCs w:val="28"/>
          <w:rtl/>
          <w:lang w:bidi="fa-IR"/>
        </w:rPr>
        <w:t xml:space="preserve">عباد الله؛ </w:t>
      </w:r>
      <w:r w:rsidRPr="00E61F5C">
        <w:rPr>
          <w:rFonts w:cstheme="minorHAnsi" w:hint="cs"/>
          <w:b/>
          <w:bCs/>
          <w:color w:val="C00000"/>
          <w:sz w:val="28"/>
          <w:szCs w:val="28"/>
          <w:rtl/>
          <w:lang w:bidi="fa-IR"/>
        </w:rPr>
        <w:t>ا</w:t>
      </w:r>
      <w:r w:rsidRPr="00E61F5C">
        <w:rPr>
          <w:rFonts w:cstheme="minorHAnsi"/>
          <w:b/>
          <w:bCs/>
          <w:color w:val="C00000"/>
          <w:sz w:val="28"/>
          <w:szCs w:val="28"/>
          <w:rtl/>
          <w:lang w:bidi="fa-IR"/>
        </w:rPr>
        <w:t>وسی نفسی و ای</w:t>
      </w:r>
      <w:r w:rsidRPr="00E61F5C">
        <w:rPr>
          <w:rFonts w:cstheme="minorHAnsi" w:hint="cs"/>
          <w:b/>
          <w:bCs/>
          <w:color w:val="C00000"/>
          <w:sz w:val="28"/>
          <w:szCs w:val="28"/>
          <w:rtl/>
          <w:lang w:bidi="fa-IR"/>
        </w:rPr>
        <w:t>اکم</w:t>
      </w:r>
      <w:r w:rsidRPr="00E61F5C">
        <w:rPr>
          <w:rFonts w:cstheme="minorHAnsi"/>
          <w:b/>
          <w:bCs/>
          <w:color w:val="C00000"/>
          <w:sz w:val="28"/>
          <w:szCs w:val="28"/>
          <w:rtl/>
          <w:lang w:bidi="fa-IR"/>
        </w:rPr>
        <w:t xml:space="preserve"> </w:t>
      </w:r>
      <w:r w:rsidRPr="00E61F5C">
        <w:rPr>
          <w:rFonts w:cstheme="minorHAnsi" w:hint="cs"/>
          <w:b/>
          <w:bCs/>
          <w:color w:val="C00000"/>
          <w:sz w:val="28"/>
          <w:szCs w:val="28"/>
          <w:rtl/>
          <w:lang w:bidi="fa-IR"/>
        </w:rPr>
        <w:t>ب</w:t>
      </w:r>
      <w:r w:rsidRPr="00E61F5C">
        <w:rPr>
          <w:rFonts w:cstheme="minorHAnsi"/>
          <w:b/>
          <w:bCs/>
          <w:color w:val="C00000"/>
          <w:sz w:val="28"/>
          <w:szCs w:val="28"/>
          <w:rtl/>
          <w:lang w:bidi="fa-IR"/>
        </w:rPr>
        <w:t>تقوالله</w:t>
      </w:r>
      <w:r w:rsidRPr="00E61F5C">
        <w:rPr>
          <w:rFonts w:cstheme="minorHAnsi"/>
          <w:b/>
          <w:bCs/>
          <w:sz w:val="28"/>
          <w:szCs w:val="28"/>
          <w:rtl/>
          <w:lang w:bidi="fa-IR"/>
        </w:rPr>
        <w:t>، خودم و همه شما مومنین نمازگزار، خواهران و برادران ایمانی را به رعایت حریم الهی، انجام واجبات و ترک محرمات توصیه و سفارش می‌کنم</w:t>
      </w:r>
      <w:r>
        <w:rPr>
          <w:rFonts w:cstheme="minorHAnsi" w:hint="cs"/>
          <w:b/>
          <w:bCs/>
          <w:sz w:val="28"/>
          <w:szCs w:val="28"/>
          <w:rtl/>
          <w:lang w:bidi="fa-IR"/>
        </w:rPr>
        <w:t>.</w:t>
      </w:r>
    </w:p>
    <w:p w14:paraId="09B40164" w14:textId="47287743" w:rsidR="00E61F5C" w:rsidRPr="00E61F5C" w:rsidRDefault="00E61F5C" w:rsidP="00E61F5C">
      <w:pPr>
        <w:jc w:val="right"/>
        <w:rPr>
          <w:rFonts w:cstheme="minorHAnsi"/>
          <w:b/>
          <w:bCs/>
          <w:sz w:val="28"/>
          <w:szCs w:val="28"/>
          <w:lang w:bidi="fa-IR"/>
        </w:rPr>
      </w:pPr>
      <w:r w:rsidRPr="00E61F5C">
        <w:rPr>
          <w:rFonts w:cstheme="minorHAnsi"/>
          <w:b/>
          <w:bCs/>
          <w:sz w:val="28"/>
          <w:szCs w:val="28"/>
          <w:rtl/>
          <w:lang w:bidi="fa-IR"/>
        </w:rPr>
        <w:t>دل مستضعفان حادثه بی نظیری که رقم زده شد؛ و جای تقدیر و تشکر دارد از مردم عزیز و از مسئولینی که زمینه‌سازی کردند، تلاش کردند تا بتوانند روایت کنند و این فضا رو فراهم کردند برای حضور میلیونی مردم. بیش از چهل میلیون نفر انسان در ایران و عراق در این تشییع جنازه، بر اساس آمارهایی که نقل شده، شرکت کردند؛ بیش از چهل میلیون نفر انسان! که کسی باور نمی‌کرد؛ حتی دشمنان ما دیگر اقرار کردند، اعتراف کردند. این ترامپ ملعون جنایتکار که من فکر نمی‌کردم، اعتراض کرد به کسانی که به او اخبار می‌دادند، گزارش می‌دادند که مردم از امام و رهبرشون دست کشیدند، باور کرده بودند که مردم پشت کردند به بحث ولایت و حمایت نمی‌کنند و بر همین اساس هم دچار خطا شدند در محاسبات خودشون و این جنایت بزرگ رو مرتکب شدند</w:t>
      </w:r>
      <w:r>
        <w:rPr>
          <w:rFonts w:cstheme="minorHAnsi" w:hint="cs"/>
          <w:b/>
          <w:bCs/>
          <w:sz w:val="28"/>
          <w:szCs w:val="28"/>
          <w:rtl/>
          <w:lang w:bidi="fa-IR"/>
        </w:rPr>
        <w:t>.</w:t>
      </w:r>
    </w:p>
    <w:p w14:paraId="5040A3C9" w14:textId="39A7B41E" w:rsidR="00E61F5C" w:rsidRPr="00E61F5C" w:rsidRDefault="00E61F5C" w:rsidP="00E61F5C">
      <w:pPr>
        <w:jc w:val="right"/>
        <w:rPr>
          <w:rFonts w:cstheme="minorHAnsi"/>
          <w:b/>
          <w:bCs/>
          <w:sz w:val="28"/>
          <w:szCs w:val="28"/>
          <w:lang w:bidi="fa-IR"/>
        </w:rPr>
      </w:pPr>
      <w:r w:rsidRPr="00E61F5C">
        <w:rPr>
          <w:rFonts w:cstheme="minorHAnsi"/>
          <w:b/>
          <w:bCs/>
          <w:sz w:val="28"/>
          <w:szCs w:val="28"/>
          <w:rtl/>
          <w:lang w:bidi="fa-IR"/>
        </w:rPr>
        <w:t xml:space="preserve">اما خدای متعال که بخواهد عزیز کند شخصی را، </w:t>
      </w:r>
      <w:r w:rsidRPr="00E61F5C">
        <w:rPr>
          <w:rFonts w:cstheme="minorHAnsi"/>
          <w:b/>
          <w:bCs/>
          <w:color w:val="C00000"/>
          <w:sz w:val="28"/>
          <w:szCs w:val="28"/>
          <w:rtl/>
          <w:lang w:bidi="fa-IR"/>
        </w:rPr>
        <w:t>«ان العزة لله جمیعاً»</w:t>
      </w:r>
      <w:r w:rsidRPr="00E61F5C">
        <w:rPr>
          <w:rFonts w:cstheme="minorHAnsi"/>
          <w:b/>
          <w:bCs/>
          <w:sz w:val="28"/>
          <w:szCs w:val="28"/>
          <w:rtl/>
          <w:lang w:bidi="fa-IR"/>
        </w:rPr>
        <w:t>، اینگونه وارد میدان می‌شود. این عزت، دیدنی و تماشایی رو به وجود می‌آورد که همه اش اراده پروردگار متعال بود که می‌خواست دشمنان ما را مایوس و ناامید کند. محبت رهبر و امام رو در دل‌ها بیش از پیش کرد و دیدیم چگونه اظهار ارادت کردند که دیگه نمی‌تونند کتمان کنند. این صحنه‌های میلیونی، این حضور میلیونی مردم که واقعاً وصف ناشدنی است، باورنکردنی بود</w:t>
      </w:r>
      <w:r>
        <w:rPr>
          <w:rFonts w:cstheme="minorHAnsi" w:hint="cs"/>
          <w:b/>
          <w:bCs/>
          <w:sz w:val="28"/>
          <w:szCs w:val="28"/>
          <w:rtl/>
          <w:lang w:bidi="fa-IR"/>
        </w:rPr>
        <w:t>.</w:t>
      </w:r>
      <w:r w:rsidRPr="00E61F5C">
        <w:rPr>
          <w:rFonts w:cstheme="minorHAnsi"/>
          <w:b/>
          <w:bCs/>
          <w:sz w:val="28"/>
          <w:szCs w:val="28"/>
          <w:lang w:bidi="fa-IR"/>
        </w:rPr>
        <w:t xml:space="preserve"> </w:t>
      </w:r>
    </w:p>
    <w:p w14:paraId="348E0720" w14:textId="1EBCC81C" w:rsidR="00E61F5C" w:rsidRPr="00E61F5C" w:rsidRDefault="00E61F5C" w:rsidP="00E61F5C">
      <w:pPr>
        <w:jc w:val="right"/>
        <w:rPr>
          <w:rFonts w:cstheme="minorHAnsi"/>
          <w:b/>
          <w:bCs/>
          <w:sz w:val="28"/>
          <w:szCs w:val="28"/>
          <w:lang w:bidi="fa-IR"/>
        </w:rPr>
      </w:pPr>
      <w:r w:rsidRPr="00E61F5C">
        <w:rPr>
          <w:rFonts w:cstheme="minorHAnsi"/>
          <w:b/>
          <w:bCs/>
          <w:sz w:val="28"/>
          <w:szCs w:val="28"/>
          <w:rtl/>
          <w:lang w:bidi="fa-IR"/>
        </w:rPr>
        <w:t xml:space="preserve">برای اون‌ها در گذشته، اگر دقت کرده باشید، اخبار این‌ها رو رصد کرده باشید، در تجمعات، برنامه‌ها، راهپیمایی‌ها و تظاهرات متهم می‌کردند و می‌گفتند: </w:t>
      </w:r>
      <w:r w:rsidRPr="00E61F5C">
        <w:rPr>
          <w:rFonts w:cstheme="minorHAnsi"/>
          <w:b/>
          <w:bCs/>
          <w:color w:val="00B050"/>
          <w:sz w:val="28"/>
          <w:szCs w:val="28"/>
          <w:rtl/>
          <w:lang w:bidi="fa-IR"/>
        </w:rPr>
        <w:t>«این‌ها دارن تصویرسازی می‌کنند، تصاویر مصنوعی هست، با فتوشاپ و هوش مصنوعی!»</w:t>
      </w:r>
      <w:r w:rsidRPr="00E61F5C">
        <w:rPr>
          <w:rFonts w:cstheme="minorHAnsi"/>
          <w:b/>
          <w:bCs/>
          <w:sz w:val="28"/>
          <w:szCs w:val="28"/>
          <w:rtl/>
          <w:lang w:bidi="fa-IR"/>
        </w:rPr>
        <w:t xml:space="preserve">؛ آن کارهایی که خودشون انجام می‌دن و دائماً از این ابزارها استفاده می‌کنند برای فریب افکار عمومی، می‌خواستن نسبت بدن به ما. یا یه عده ایشون که نمی‌تونستن از این فضاها بهره بگیرن، می‌گفتن: </w:t>
      </w:r>
      <w:r w:rsidRPr="00D70971">
        <w:rPr>
          <w:rFonts w:cstheme="minorHAnsi"/>
          <w:b/>
          <w:bCs/>
          <w:color w:val="0D0D0D" w:themeColor="text1" w:themeTint="F2"/>
          <w:sz w:val="28"/>
          <w:szCs w:val="28"/>
          <w:rtl/>
          <w:lang w:bidi="fa-IR"/>
        </w:rPr>
        <w:t>«این‌ها رو پذیرایی، ساندویچ و امثال این‌ها جذب می‌کنه؛ این‌ها نمی‌رن برای انقلابشون، می‌رن برای خورد و خوراکشون و شکمشون؛ نسبتی با اعتقادات و باورهای ایمانی و انقلابی ندارند</w:t>
      </w:r>
      <w:r w:rsidRPr="00D70971">
        <w:rPr>
          <w:rFonts w:cstheme="minorHAnsi" w:hint="cs"/>
          <w:b/>
          <w:bCs/>
          <w:color w:val="0D0D0D" w:themeColor="text1" w:themeTint="F2"/>
          <w:sz w:val="28"/>
          <w:szCs w:val="28"/>
          <w:rtl/>
          <w:lang w:bidi="fa-IR"/>
        </w:rPr>
        <w:t>.»</w:t>
      </w:r>
    </w:p>
    <w:p w14:paraId="679A0C8E" w14:textId="542043EF"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 xml:space="preserve">اما امروز در مراسم تشییع پیکر پاک و مطهر امام شهید، نمی‌توانند این ادعاها را مطرح کنند و لذا ادعای مضحک جدیدی رو مطرح کردند که واقعاً انسان به عقل این‌ها جا داره شک کنه. ادعا می‌کنند که این افرادی که اومدن، مثلاً توی ایران میلیون‌ها نفر آدم شرکت کردن، این‌ها اصلاً ایرانی نیستند! این‌ها رو از کشورهای دیگه وارد کردن که توی تشییع پیکر... چون دیگه نمی‌تونن اون نسبت‌ها رو بدن، واقعاً کسی که ذره‌ای از عقلش استفاده کنه این حرف‌ها زدنی نیست. </w:t>
      </w:r>
      <w:r w:rsidRPr="00D70971">
        <w:rPr>
          <w:rFonts w:cstheme="minorHAnsi"/>
          <w:b/>
          <w:bCs/>
          <w:color w:val="0D0D0D" w:themeColor="text1" w:themeTint="F2"/>
          <w:sz w:val="28"/>
          <w:szCs w:val="28"/>
          <w:rtl/>
          <w:lang w:bidi="fa-IR"/>
        </w:rPr>
        <w:t>«این میدان رفتن از افغانستان و پاکستان و دیگر کشورها آدم وارد کردن که تشییع جنازه شلوغ بشه، چقدر آدم می‌شه وارد کرد؟ میلیون‌ها انسان</w:t>
      </w:r>
      <w:r w:rsidRPr="00D70971">
        <w:rPr>
          <w:rFonts w:cstheme="minorHAnsi" w:hint="cs"/>
          <w:b/>
          <w:bCs/>
          <w:color w:val="0D0D0D" w:themeColor="text1" w:themeTint="F2"/>
          <w:sz w:val="28"/>
          <w:szCs w:val="28"/>
          <w:rtl/>
          <w:lang w:bidi="fa-IR"/>
        </w:rPr>
        <w:t>!»</w:t>
      </w:r>
      <w:r w:rsidRPr="00D70971">
        <w:rPr>
          <w:rFonts w:cstheme="minorHAnsi"/>
          <w:b/>
          <w:bCs/>
          <w:color w:val="0D0D0D" w:themeColor="text1" w:themeTint="F2"/>
          <w:sz w:val="28"/>
          <w:szCs w:val="28"/>
          <w:lang w:bidi="fa-IR"/>
        </w:rPr>
        <w:t xml:space="preserve"> </w:t>
      </w:r>
    </w:p>
    <w:p w14:paraId="107D3626" w14:textId="311EB421"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شما دیروز مشهد رو دیدید در رسانه‌ها؛ و نهایتاً وقتی که می‌بینند این بصیرت مردم، این هوشیاری مردم، این ایمان مردم رو برنمی‌بارند، شروع می‌کنند به فحاشی کردن و آنچه که لایق خودشون هست نسبت می‌دن به مردم ایران. دیگه وقتی زورش نمی‌رسه کاری انجام بده، واقعاً کم آورده، در این میدان بد و بیراه می‌گه به مردم؛ مردمی که باید این‌ها رو ستایش کرد؛ بصیرتشون، وفاداریشون، پایداریشون، استقامتشون. این مردم با این حضور پررنگ در طول بیش از چهار ماه شب‌های بعثت، بیعت و خونخواهی امام شهید رو رسوندند به این تشییع پیکر باشکوه؛ واقعاً جای تحسین و جای آفرین دارد و گوارای وجود شما این مبارزه و این نبرد تمدنی است. ان‌شاءالله با همین همت، با همین عزم و اراده اگر ادامه بدهید، قطعاً دشمن در این میدان محکوم به شکست و زوال و نابودی است.</w:t>
      </w:r>
    </w:p>
    <w:p w14:paraId="5A9B1FB0" w14:textId="5B8C2ABC"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lastRenderedPageBreak/>
        <w:t>اما مهم‌ترین پیام این حضور، پیام این بیعت و بعثتی که شما مردم داشتید در این مراسم بزرگ، در این مراسم باشکوه که با حضور خودتون با پرچم‌های سرخ و با شعارهای «</w:t>
      </w:r>
      <w:r w:rsidRPr="00D70971">
        <w:rPr>
          <w:rFonts w:cstheme="minorHAnsi"/>
          <w:b/>
          <w:bCs/>
          <w:color w:val="00B050"/>
          <w:sz w:val="28"/>
          <w:szCs w:val="28"/>
          <w:rtl/>
          <w:lang w:bidi="fa-IR"/>
        </w:rPr>
        <w:t>حسین، حسین</w:t>
      </w:r>
      <w:r w:rsidRPr="00E61F5C">
        <w:rPr>
          <w:rFonts w:cstheme="minorHAnsi"/>
          <w:b/>
          <w:bCs/>
          <w:sz w:val="28"/>
          <w:szCs w:val="28"/>
          <w:rtl/>
          <w:lang w:bidi="fa-IR"/>
        </w:rPr>
        <w:t>» و فریادهای «</w:t>
      </w:r>
      <w:r w:rsidRPr="00D70971">
        <w:rPr>
          <w:rFonts w:cstheme="minorHAnsi"/>
          <w:b/>
          <w:bCs/>
          <w:color w:val="00B050"/>
          <w:sz w:val="28"/>
          <w:szCs w:val="28"/>
          <w:rtl/>
          <w:lang w:bidi="fa-IR"/>
        </w:rPr>
        <w:t xml:space="preserve">یا ثارات الحسین» </w:t>
      </w:r>
      <w:r w:rsidRPr="00E61F5C">
        <w:rPr>
          <w:rFonts w:cstheme="minorHAnsi"/>
          <w:b/>
          <w:bCs/>
          <w:sz w:val="28"/>
          <w:szCs w:val="28"/>
          <w:rtl/>
          <w:lang w:bidi="fa-IR"/>
        </w:rPr>
        <w:t>یا «</w:t>
      </w:r>
      <w:r w:rsidRPr="00D70971">
        <w:rPr>
          <w:rFonts w:cstheme="minorHAnsi"/>
          <w:b/>
          <w:bCs/>
          <w:color w:val="00B050"/>
          <w:sz w:val="28"/>
          <w:szCs w:val="28"/>
          <w:rtl/>
          <w:lang w:bidi="fa-IR"/>
        </w:rPr>
        <w:t>یا ثارات ال</w:t>
      </w:r>
      <w:r w:rsidR="00D70971">
        <w:rPr>
          <w:rFonts w:cstheme="minorHAnsi" w:hint="cs"/>
          <w:b/>
          <w:bCs/>
          <w:color w:val="00B050"/>
          <w:sz w:val="28"/>
          <w:szCs w:val="28"/>
          <w:rtl/>
          <w:lang w:bidi="fa-IR"/>
        </w:rPr>
        <w:t>خ</w:t>
      </w:r>
      <w:r w:rsidRPr="00D70971">
        <w:rPr>
          <w:rFonts w:cstheme="minorHAnsi"/>
          <w:b/>
          <w:bCs/>
          <w:color w:val="00B050"/>
          <w:sz w:val="28"/>
          <w:szCs w:val="28"/>
          <w:rtl/>
          <w:lang w:bidi="fa-IR"/>
        </w:rPr>
        <w:t>امنه ای</w:t>
      </w:r>
      <w:r w:rsidRPr="00E61F5C">
        <w:rPr>
          <w:rFonts w:cstheme="minorHAnsi"/>
          <w:b/>
          <w:bCs/>
          <w:sz w:val="28"/>
          <w:szCs w:val="28"/>
          <w:rtl/>
          <w:lang w:bidi="fa-IR"/>
        </w:rPr>
        <w:t>»، اون رو شفاف بیان کردید؛ پیام خونخواهی و انتقام از دشمنان و عدم سازش در برابر جبهه کفر و استکبار جهانی است. ملت مبعوث شده ما، با حضور پرشکوه و فریادهای استوار، مراسم تشییع رو تبدیل کرد به خیزشی برای خونخواهی و انتقام از دشمنان اسلام. مراسمی که پر از شور بود و پر از حرارت؛ این حرارت، شور و عزم الهی ان‌شاءالله تا نابودی دشمن هرگز خاموش نخواهد شد</w:t>
      </w:r>
      <w:r w:rsidR="00D70971">
        <w:rPr>
          <w:rFonts w:cstheme="minorHAnsi" w:hint="cs"/>
          <w:b/>
          <w:bCs/>
          <w:sz w:val="28"/>
          <w:szCs w:val="28"/>
          <w:rtl/>
          <w:lang w:bidi="fa-IR"/>
        </w:rPr>
        <w:t>.</w:t>
      </w:r>
      <w:r w:rsidRPr="00E61F5C">
        <w:rPr>
          <w:rFonts w:cstheme="minorHAnsi"/>
          <w:b/>
          <w:bCs/>
          <w:sz w:val="28"/>
          <w:szCs w:val="28"/>
          <w:lang w:bidi="fa-IR"/>
        </w:rPr>
        <w:t xml:space="preserve"> </w:t>
      </w:r>
    </w:p>
    <w:p w14:paraId="1612EA05" w14:textId="085751CD"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و مسئله انتقام و خونخواهی که شعار گویا و شفاف این مراسم بود، حق شرعی، قانونی و انسانی ملت برای پیروزی جبهه حق و جبهه اسلام هست که باید با جدیت پیگیری شود. این مطالبه مردم هست؛ لذا ما امروز بیش از هر زمان دیگری نیاز به یک حکم داریم؛ حکمی که مثل حکم امام راحل عظیم‌الشأن، امام کبیر انقلاب، که برای قتل سلمان رشدی صادر کردند، توسط مراجع عظام تقلید، این حکم باید صادر شود. ترامپ جنایتکار و خونخوار و آدم‌خوار و نتانیاهوی کثیف نباید هیچ کجای دنیا امنیت داشته باشند؛ اینکه اون‌ها راه بیفتند در منطقه ما، در کشورهای همسایه ما، به راحتی تردد داشته باشند، این چیز خوبی نیست. ما نیاز داریم که ان‌شاءالله مراجع عظام تقلید ما فرمان بدهند و اعلام کنند علیه این‌ها موضع‌گیری کنند؛ شفاف و حکم انتقام و قصاص این‌ها رو در قالب حکم شرعی صادر کنند، در قالب فتوای خودشون صادر کنن</w:t>
      </w:r>
      <w:r w:rsidR="00D70971">
        <w:rPr>
          <w:rFonts w:cstheme="minorHAnsi" w:hint="cs"/>
          <w:b/>
          <w:bCs/>
          <w:sz w:val="28"/>
          <w:szCs w:val="28"/>
          <w:rtl/>
          <w:lang w:bidi="fa-IR"/>
        </w:rPr>
        <w:t>.</w:t>
      </w:r>
    </w:p>
    <w:p w14:paraId="4FED8CD0" w14:textId="7CE3950F"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و در کنار این‌ها، نیروهای امنیتی ما، نیروهای نظامی ما که بحمدالله توانمند هستند، ترور این اشخاص جنایتکار رو -که ترور شخص ترامپ که در شعارهای مردم مهم‌ترین مطالبه بود که مطرح می‌شد، به عنوان بازیگر اصلی همه این جنایت‌ها و خباثت‌هایی که در طول این چند سال اخیر خصوصاً داشتیم باید برنامه‌ریزی کنند. مردم هم پای کار هستند؛ یقیناً اگر این حکم صادر شود، این پیگیری صورت بگیرد، اون‌ها امنیت از دست خواهند داد، آرامششون از دست خواهد رفت. اما اگر این اتفاق نیفتد و ما بخواهیم خودمون رو آرام کنیم به اینکه پایگاه زدیم، جایگاه زدیم، زیرساخت‌های اون‌ها رو مورد هدف قرار دادیم، همه این‌ها ارزشمند هست و خودمون رو تسکین بدیم با این چیزها، یقیناً دشمن جسورتر وارد این میدان خواهد شد؛ کما اینکه امروزها این رو می‌بینی</w:t>
      </w:r>
      <w:r w:rsidR="00D70971">
        <w:rPr>
          <w:rFonts w:cstheme="minorHAnsi" w:hint="cs"/>
          <w:b/>
          <w:bCs/>
          <w:sz w:val="28"/>
          <w:szCs w:val="28"/>
          <w:rtl/>
          <w:lang w:bidi="fa-IR"/>
        </w:rPr>
        <w:t>.</w:t>
      </w:r>
      <w:r w:rsidRPr="00E61F5C">
        <w:rPr>
          <w:rFonts w:cstheme="minorHAnsi"/>
          <w:b/>
          <w:bCs/>
          <w:sz w:val="28"/>
          <w:szCs w:val="28"/>
          <w:lang w:bidi="fa-IR"/>
        </w:rPr>
        <w:t xml:space="preserve"> </w:t>
      </w:r>
    </w:p>
    <w:p w14:paraId="1B1862AD" w14:textId="41DA551D"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 xml:space="preserve">رهبر تازه نفس ما، خلف صالح و یادگار امام شهید ما رو مجدداً دارند با کمال پررویی و وقاحت تهدید به ترور می‌کنند. اگر ما نتوانیم این کار رو انجام بدیم در این میدان خونخواهی و انتقام نقطه زن نباشیم، به حداقل‌هایی اکتفا کنیم، حتی حداکثرهایی که وجود دارد مثل فتح قدس و امثال این‌ها که همه این‌ها اهداف مقدسی هستند و ارزشمند در مسیر پیروزی جبهه حق و جبهه مقاومت، باید اولویت خودمون رو نابودی سران جبهه کفر قرار بدیم. این دستور قرآن هست: </w:t>
      </w:r>
      <w:r w:rsidRPr="00D70971">
        <w:rPr>
          <w:rFonts w:cstheme="minorHAnsi"/>
          <w:b/>
          <w:bCs/>
          <w:color w:val="C00000"/>
          <w:sz w:val="28"/>
          <w:szCs w:val="28"/>
          <w:rtl/>
          <w:lang w:bidi="fa-IR"/>
        </w:rPr>
        <w:t>«قاتل ائمه الکفر»</w:t>
      </w:r>
      <w:r w:rsidRPr="00E61F5C">
        <w:rPr>
          <w:rFonts w:cstheme="minorHAnsi"/>
          <w:b/>
          <w:bCs/>
          <w:sz w:val="28"/>
          <w:szCs w:val="28"/>
          <w:rtl/>
          <w:lang w:bidi="fa-IR"/>
        </w:rPr>
        <w:t>. اگر ما نتوانیم رهبران اون‌ها، طراحان و کسانی که ساختارسازی می‌کنند و این برنامه‌ها رو پیش می‌برند، این‌ها را سر جای خودشون بنشانیم، مطمئناً در مسیر مبارزه دچار ضعف و سستی خواهیم شد</w:t>
      </w:r>
      <w:r w:rsidR="00D70971">
        <w:rPr>
          <w:rFonts w:cstheme="minorHAnsi" w:hint="cs"/>
          <w:b/>
          <w:bCs/>
          <w:sz w:val="28"/>
          <w:szCs w:val="28"/>
          <w:rtl/>
          <w:lang w:bidi="fa-IR"/>
        </w:rPr>
        <w:t>.</w:t>
      </w:r>
      <w:r w:rsidRPr="00E61F5C">
        <w:rPr>
          <w:rFonts w:cstheme="minorHAnsi"/>
          <w:b/>
          <w:bCs/>
          <w:sz w:val="28"/>
          <w:szCs w:val="28"/>
          <w:lang w:bidi="fa-IR"/>
        </w:rPr>
        <w:t xml:space="preserve"> </w:t>
      </w:r>
    </w:p>
    <w:p w14:paraId="199C859A" w14:textId="2AF6C187"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لذا این درخواست مردم بود در مراسم تشییع و مهم‌ترین پیام، پیام خونخواهی و انتقام بود؛ که امیدواریم ان‌شاءالله به لطف و مدد پروردگار متعال، هر چه زودتر خبر مرگ همه دشمنان، خصوصاً این دو موجود پست و پلشت و پلید، ترامپ و نتانیاهوی جنایتکار، به گوش جهانیان برسد</w:t>
      </w:r>
      <w:r w:rsidR="00D70971">
        <w:rPr>
          <w:rFonts w:cstheme="minorHAnsi" w:hint="cs"/>
          <w:b/>
          <w:bCs/>
          <w:sz w:val="28"/>
          <w:szCs w:val="28"/>
          <w:rtl/>
          <w:lang w:bidi="fa-IR"/>
        </w:rPr>
        <w:t>.</w:t>
      </w:r>
      <w:r w:rsidRPr="00E61F5C">
        <w:rPr>
          <w:rFonts w:cstheme="minorHAnsi"/>
          <w:b/>
          <w:bCs/>
          <w:sz w:val="28"/>
          <w:szCs w:val="28"/>
          <w:lang w:bidi="fa-IR"/>
        </w:rPr>
        <w:t xml:space="preserve"> </w:t>
      </w:r>
    </w:p>
    <w:p w14:paraId="2CB8AD87" w14:textId="1B34AEA3"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 xml:space="preserve">ان‌شاءالله در پایان، لازم می‌دانم تشکر کنم از مردم شریف و نجیب و ولایتمدار و شهیدپرور شهرستان زرند </w:t>
      </w:r>
      <w:r w:rsidR="00D70971">
        <w:rPr>
          <w:rFonts w:cstheme="minorHAnsi" w:hint="cs"/>
          <w:b/>
          <w:bCs/>
          <w:sz w:val="28"/>
          <w:szCs w:val="28"/>
          <w:rtl/>
          <w:lang w:bidi="fa-IR"/>
        </w:rPr>
        <w:t>،</w:t>
      </w:r>
      <w:r w:rsidRPr="00E61F5C">
        <w:rPr>
          <w:rFonts w:cstheme="minorHAnsi"/>
          <w:b/>
          <w:bCs/>
          <w:sz w:val="28"/>
          <w:szCs w:val="28"/>
          <w:rtl/>
          <w:lang w:bidi="fa-IR"/>
        </w:rPr>
        <w:t xml:space="preserve">که حقیقتاً نقش‌آفرین بودند؛ مواکبی که برپا شد در شهرستان، در مشهد و در سایر نقاط که بسیار کار ارزنده‌ای بود جهت ارائه خدمات به عزاداران مصیبت شهادت رهبر و قائد عظیم‌الشأن و امت؛ و همین‌طور از عزیزانی که حضور پیدا کردند، عزیزانی که به صورت فردی کم هم نبودند با خودروهای شخصی خودشون در تهران، در قم، در مشهد حضور پیدا کردند، جای تقدیر و تشکر دارد. و الحمدلله موفق شدیم که جمعی از عزیزان رو هم به صورت گروهی و </w:t>
      </w:r>
      <w:r w:rsidRPr="00E61F5C">
        <w:rPr>
          <w:rFonts w:cstheme="minorHAnsi"/>
          <w:b/>
          <w:bCs/>
          <w:sz w:val="28"/>
          <w:szCs w:val="28"/>
          <w:rtl/>
          <w:lang w:bidi="fa-IR"/>
        </w:rPr>
        <w:lastRenderedPageBreak/>
        <w:t>جمعی در مراسم تهران و قم همراهی کنیم، که اون هم حرکت بسیار خوبی بود؛ ده عدد اتوبوس اختصاص داده شد که به صورت رایگان عزیزان رو انتقال دادند به تهران. مراسم تشییع در تهران رو داشتیم، مراسم تشییع در قم و حضور در مسجد جمکران و اون نماز زیبا و به یاد ماندنی حضرت آیت‌الله جوادی آملی (حفظه الله) تا حالا بر پیکر پاک رهبر شهیدمون و خانواده معظم و معزز</w:t>
      </w:r>
      <w:r w:rsidR="00D70971">
        <w:rPr>
          <w:rFonts w:cstheme="minorHAnsi" w:hint="cs"/>
          <w:b/>
          <w:bCs/>
          <w:sz w:val="28"/>
          <w:szCs w:val="28"/>
          <w:rtl/>
          <w:lang w:bidi="fa-IR"/>
        </w:rPr>
        <w:t>.</w:t>
      </w:r>
      <w:r w:rsidRPr="00E61F5C">
        <w:rPr>
          <w:rFonts w:cstheme="minorHAnsi"/>
          <w:b/>
          <w:bCs/>
          <w:sz w:val="28"/>
          <w:szCs w:val="28"/>
          <w:lang w:bidi="fa-IR"/>
        </w:rPr>
        <w:t xml:space="preserve"> </w:t>
      </w:r>
    </w:p>
    <w:p w14:paraId="6437A78D" w14:textId="44C066BB" w:rsidR="00E61F5C" w:rsidRPr="00E61F5C" w:rsidRDefault="00E61F5C" w:rsidP="00D70971">
      <w:pPr>
        <w:jc w:val="right"/>
        <w:rPr>
          <w:rFonts w:cstheme="minorHAnsi"/>
          <w:b/>
          <w:bCs/>
          <w:sz w:val="28"/>
          <w:szCs w:val="28"/>
          <w:lang w:bidi="fa-IR"/>
        </w:rPr>
      </w:pPr>
      <w:r w:rsidRPr="00E61F5C">
        <w:rPr>
          <w:rFonts w:cstheme="minorHAnsi"/>
          <w:b/>
          <w:bCs/>
          <w:sz w:val="28"/>
          <w:szCs w:val="28"/>
          <w:rtl/>
          <w:lang w:bidi="fa-IR"/>
        </w:rPr>
        <w:t>ان‌شاءالله خداوند متعال از شما مردم عزیز و کسانی که تلاش کردند، این زمینه را فراهم کردند، به شایستگی بپذیرد. فرماندار محترم که حقیقتاً تلاش کردند جهت تأمین سرویس‌ها و سرویس‌دهی این مراسم پیگیری‌های خوبی داشتند، همکاری و همراهی خوبی داشتند. ان‌شاءالله که خداوند متعال همه ما رو قدردان خون‌های پاک و مطهر شهدا، به‌ویژه رهبر و امام شهیدمون قرار بدهد</w:t>
      </w:r>
      <w:r w:rsidR="00D70971">
        <w:rPr>
          <w:rFonts w:cstheme="minorHAnsi" w:hint="cs"/>
          <w:b/>
          <w:bCs/>
          <w:sz w:val="28"/>
          <w:szCs w:val="28"/>
          <w:rtl/>
          <w:lang w:bidi="fa-IR"/>
        </w:rPr>
        <w:t>.</w:t>
      </w:r>
      <w:r w:rsidRPr="00E61F5C">
        <w:rPr>
          <w:rFonts w:cstheme="minorHAnsi"/>
          <w:b/>
          <w:bCs/>
          <w:sz w:val="28"/>
          <w:szCs w:val="28"/>
          <w:lang w:bidi="fa-IR"/>
        </w:rPr>
        <w:t xml:space="preserve"> </w:t>
      </w:r>
    </w:p>
    <w:p w14:paraId="3ECAD680" w14:textId="77777777" w:rsidR="00FD7ECE" w:rsidRDefault="00E61F5C" w:rsidP="00E61F5C">
      <w:pPr>
        <w:jc w:val="right"/>
        <w:rPr>
          <w:rFonts w:cstheme="minorHAnsi"/>
          <w:b/>
          <w:bCs/>
          <w:sz w:val="28"/>
          <w:szCs w:val="28"/>
          <w:rtl/>
          <w:lang w:bidi="fa-IR"/>
        </w:rPr>
      </w:pPr>
      <w:r w:rsidRPr="00E61F5C">
        <w:rPr>
          <w:rFonts w:cstheme="minorHAnsi"/>
          <w:b/>
          <w:bCs/>
          <w:sz w:val="28"/>
          <w:szCs w:val="28"/>
          <w:rtl/>
          <w:lang w:bidi="fa-IR"/>
        </w:rPr>
        <w:t>پروردگارا! فرج امام عصر تعجیل بفرما؛ قلب مقدسش را از ما راضی و خشنود بدار،</w:t>
      </w:r>
    </w:p>
    <w:p w14:paraId="6DCDED8B" w14:textId="77777777" w:rsidR="00FD7ECE" w:rsidRDefault="00E61F5C" w:rsidP="00E61F5C">
      <w:pPr>
        <w:jc w:val="right"/>
        <w:rPr>
          <w:rFonts w:cstheme="minorHAnsi"/>
          <w:b/>
          <w:bCs/>
          <w:sz w:val="28"/>
          <w:szCs w:val="28"/>
          <w:rtl/>
          <w:lang w:bidi="fa-IR"/>
        </w:rPr>
      </w:pPr>
      <w:r w:rsidRPr="00E61F5C">
        <w:rPr>
          <w:rFonts w:cstheme="minorHAnsi"/>
          <w:b/>
          <w:bCs/>
          <w:sz w:val="28"/>
          <w:szCs w:val="28"/>
          <w:rtl/>
          <w:lang w:bidi="fa-IR"/>
        </w:rPr>
        <w:t xml:space="preserve"> چشمان آلوده ما را به جمال زیبایش روشن و منور بگردان. </w:t>
      </w:r>
    </w:p>
    <w:p w14:paraId="0AE2BC9D" w14:textId="77777777" w:rsidR="00FD7ECE" w:rsidRDefault="00E61F5C" w:rsidP="00E61F5C">
      <w:pPr>
        <w:jc w:val="right"/>
        <w:rPr>
          <w:rFonts w:cstheme="minorHAnsi"/>
          <w:b/>
          <w:bCs/>
          <w:sz w:val="28"/>
          <w:szCs w:val="28"/>
          <w:rtl/>
          <w:lang w:bidi="fa-IR"/>
        </w:rPr>
      </w:pPr>
      <w:r w:rsidRPr="00E61F5C">
        <w:rPr>
          <w:rFonts w:cstheme="minorHAnsi"/>
          <w:b/>
          <w:bCs/>
          <w:sz w:val="28"/>
          <w:szCs w:val="28"/>
          <w:rtl/>
          <w:lang w:bidi="fa-IR"/>
        </w:rPr>
        <w:t>پروردگارا! رهبر عزیزتر از جانمون، خلف صالح، امام تازه نفسمون، در سایه توجهات حضرت ولی‌عصر، طول عمر با عزت عنایت بفرما.</w:t>
      </w:r>
    </w:p>
    <w:p w14:paraId="0AC5D7A3" w14:textId="77777777" w:rsidR="00FD7ECE" w:rsidRDefault="00E61F5C" w:rsidP="00E61F5C">
      <w:pPr>
        <w:jc w:val="right"/>
        <w:rPr>
          <w:rFonts w:cstheme="minorHAnsi"/>
          <w:b/>
          <w:bCs/>
          <w:sz w:val="28"/>
          <w:szCs w:val="28"/>
          <w:rtl/>
          <w:lang w:bidi="fa-IR"/>
        </w:rPr>
      </w:pPr>
      <w:r w:rsidRPr="00E61F5C">
        <w:rPr>
          <w:rFonts w:cstheme="minorHAnsi"/>
          <w:b/>
          <w:bCs/>
          <w:sz w:val="28"/>
          <w:szCs w:val="28"/>
          <w:rtl/>
          <w:lang w:bidi="fa-IR"/>
        </w:rPr>
        <w:t xml:space="preserve"> ارواح طیبه شهدا، خصوصاً رهبر و امام شهیدمون را با ارواح انبیا و اولیاء صدیقید و صالحید و شهدائ شاد و محشور بگردان.</w:t>
      </w:r>
    </w:p>
    <w:p w14:paraId="6BBF0114" w14:textId="77777777" w:rsidR="00FD7ECE" w:rsidRDefault="00E61F5C" w:rsidP="00E61F5C">
      <w:pPr>
        <w:jc w:val="right"/>
        <w:rPr>
          <w:rFonts w:cstheme="minorHAnsi"/>
          <w:b/>
          <w:bCs/>
          <w:sz w:val="28"/>
          <w:szCs w:val="28"/>
          <w:rtl/>
          <w:lang w:bidi="fa-IR"/>
        </w:rPr>
      </w:pPr>
      <w:r w:rsidRPr="00E61F5C">
        <w:rPr>
          <w:rFonts w:cstheme="minorHAnsi"/>
          <w:b/>
          <w:bCs/>
          <w:sz w:val="28"/>
          <w:szCs w:val="28"/>
          <w:rtl/>
          <w:lang w:bidi="fa-IR"/>
        </w:rPr>
        <w:t xml:space="preserve"> پروردگارا! شر اجانب و کفار و معاندین، به‌ویژه آمریکا و اسرائیل جنایتکار و هم‌پیمانان اون‌ها را به خودشون برگردان. اسلام و مسلمین نصرت، عزت، شوکت و عظمت عنایت بفرما.</w:t>
      </w:r>
    </w:p>
    <w:p w14:paraId="4623BB57" w14:textId="28B1799F" w:rsidR="00E61F5C" w:rsidRPr="00E61F5C" w:rsidRDefault="00E61F5C" w:rsidP="00E61F5C">
      <w:pPr>
        <w:jc w:val="right"/>
        <w:rPr>
          <w:rFonts w:cstheme="minorHAnsi"/>
          <w:b/>
          <w:bCs/>
          <w:sz w:val="28"/>
          <w:szCs w:val="28"/>
          <w:lang w:bidi="fa-IR"/>
        </w:rPr>
      </w:pPr>
      <w:r w:rsidRPr="00E61F5C">
        <w:rPr>
          <w:rFonts w:cstheme="minorHAnsi"/>
          <w:b/>
          <w:bCs/>
          <w:sz w:val="28"/>
          <w:szCs w:val="28"/>
          <w:rtl/>
          <w:lang w:bidi="fa-IR"/>
        </w:rPr>
        <w:t xml:space="preserve"> عاقبت امرمون ختم به خیر و سعادت بگردان. اموات مومنین و مومنات، پدران و مادران و درگذشتگان از جمع، خصوصاً کسانی که یاد می‌کنیم بودند در سال‌های گذشته در ماه‌ها و هفته‌های پیش گذشته که در جمع ما بودند در نماز جمعه شرکت می‌کردند، پروردگارا ارواح همه را غریق رحمت و رضوان و غفران بگردان</w:t>
      </w:r>
      <w:r w:rsidR="00FD7ECE">
        <w:rPr>
          <w:rFonts w:cstheme="minorHAnsi" w:hint="cs"/>
          <w:b/>
          <w:bCs/>
          <w:sz w:val="28"/>
          <w:szCs w:val="28"/>
          <w:rtl/>
          <w:lang w:bidi="fa-IR"/>
        </w:rPr>
        <w:t>.</w:t>
      </w:r>
    </w:p>
    <w:p w14:paraId="63D6E0C1" w14:textId="77777777" w:rsidR="00E61F5C" w:rsidRPr="00E61F5C" w:rsidRDefault="00E61F5C" w:rsidP="00E61F5C">
      <w:pPr>
        <w:jc w:val="right"/>
        <w:rPr>
          <w:rFonts w:cstheme="minorHAnsi"/>
          <w:b/>
          <w:bCs/>
          <w:sz w:val="28"/>
          <w:szCs w:val="28"/>
          <w:lang w:bidi="fa-IR"/>
        </w:rPr>
      </w:pPr>
    </w:p>
    <w:p w14:paraId="24A49B3D" w14:textId="59E43A31" w:rsidR="00FD7ECE" w:rsidRPr="00FD7ECE" w:rsidRDefault="00E61F5C" w:rsidP="00E61F5C">
      <w:pPr>
        <w:jc w:val="right"/>
        <w:rPr>
          <w:rFonts w:cstheme="minorHAnsi"/>
          <w:b/>
          <w:bCs/>
          <w:color w:val="C00000"/>
          <w:sz w:val="28"/>
          <w:szCs w:val="28"/>
          <w:rtl/>
          <w:lang w:bidi="fa-IR"/>
        </w:rPr>
      </w:pPr>
      <w:r w:rsidRPr="00FD7ECE">
        <w:rPr>
          <w:rFonts w:cstheme="minorHAnsi"/>
          <w:b/>
          <w:bCs/>
          <w:color w:val="C00000"/>
          <w:sz w:val="28"/>
          <w:szCs w:val="28"/>
          <w:rtl/>
          <w:lang w:bidi="fa-IR"/>
        </w:rPr>
        <w:t>بسم الله الرحمن الرحیم</w:t>
      </w:r>
    </w:p>
    <w:p w14:paraId="597BBEB8" w14:textId="4556268D" w:rsidR="00E707E9" w:rsidRPr="00FD7ECE" w:rsidRDefault="00E61F5C" w:rsidP="00FD7ECE">
      <w:pPr>
        <w:jc w:val="right"/>
        <w:rPr>
          <w:rFonts w:cstheme="minorHAnsi" w:hint="cs"/>
          <w:b/>
          <w:bCs/>
          <w:color w:val="C00000"/>
          <w:sz w:val="28"/>
          <w:szCs w:val="28"/>
          <w:rtl/>
          <w:lang w:bidi="fa-IR"/>
        </w:rPr>
      </w:pPr>
      <w:r w:rsidRPr="00FD7ECE">
        <w:rPr>
          <w:rFonts w:cstheme="minorHAnsi"/>
          <w:b/>
          <w:bCs/>
          <w:color w:val="C00000"/>
          <w:sz w:val="28"/>
          <w:szCs w:val="28"/>
          <w:rtl/>
          <w:lang w:bidi="fa-IR"/>
        </w:rPr>
        <w:t xml:space="preserve"> «إِنَّمَا وَلِیُّکُمُ اللَّهُ وَ رَسُولُهُ وَ الَّذِینَ آمَنُوا الَّذِینَ یُقِیمُونَ الصَّلَاةَ وَ یُؤْتُونَ الزَّکَاةَ وَ هُمْ رَاکِعُونَ»؛ «اِنَّمَا یَسْتَخِفُّکُمُ الشَّیْطَانُ اَن یُفَتِنَکُم عَن نِعْمَتِ اللَّهِ...»</w:t>
      </w:r>
    </w:p>
    <w:p w14:paraId="1511D295" w14:textId="77777777" w:rsidR="00FD7ECE" w:rsidRPr="00FD7ECE" w:rsidRDefault="00FD7ECE">
      <w:pPr>
        <w:jc w:val="right"/>
        <w:rPr>
          <w:rFonts w:cstheme="minorHAnsi"/>
          <w:b/>
          <w:bCs/>
          <w:sz w:val="28"/>
          <w:szCs w:val="28"/>
          <w:lang w:bidi="fa-IR"/>
        </w:rPr>
      </w:pPr>
    </w:p>
    <w:sectPr w:rsidR="00FD7ECE" w:rsidRPr="00FD7ECE" w:rsidSect="00052851">
      <w:pgSz w:w="12240" w:h="15840"/>
      <w:pgMar w:top="720" w:right="720" w:bottom="720" w:left="720" w:header="720" w:footer="720" w:gutter="0"/>
      <w:pgBorders w:offsetFrom="page">
        <w:top w:val="triple" w:sz="4" w:space="24" w:color="4472C4" w:themeColor="accent1"/>
        <w:left w:val="triple" w:sz="4" w:space="24" w:color="4472C4" w:themeColor="accent1"/>
        <w:bottom w:val="triple" w:sz="4" w:space="24" w:color="4472C4" w:themeColor="accent1"/>
        <w:right w:val="triple" w:sz="4" w:space="24" w:color="4472C4" w:themeColor="accent1"/>
      </w:pgBorders>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D96"/>
    <w:rsid w:val="00052851"/>
    <w:rsid w:val="00472465"/>
    <w:rsid w:val="005A589C"/>
    <w:rsid w:val="00A70CAA"/>
    <w:rsid w:val="00AE29FB"/>
    <w:rsid w:val="00BA7712"/>
    <w:rsid w:val="00D70971"/>
    <w:rsid w:val="00E11FB2"/>
    <w:rsid w:val="00E61F5C"/>
    <w:rsid w:val="00E707E9"/>
    <w:rsid w:val="00E94C5C"/>
    <w:rsid w:val="00F12D96"/>
    <w:rsid w:val="00F7160B"/>
    <w:rsid w:val="00FD7E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2EF23"/>
  <w15:chartTrackingRefBased/>
  <w15:docId w15:val="{63364432-B5A9-465A-9F3D-20FE81A95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F5C"/>
  </w:style>
  <w:style w:type="paragraph" w:styleId="Heading1">
    <w:name w:val="heading 1"/>
    <w:basedOn w:val="Normal"/>
    <w:next w:val="Normal"/>
    <w:link w:val="Heading1Char"/>
    <w:uiPriority w:val="9"/>
    <w:qFormat/>
    <w:rsid w:val="005A5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A58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A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A589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A589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A589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A589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A589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589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89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A589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A589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A589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A589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A589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A589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A58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589C"/>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AE29FB"/>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A58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89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589C"/>
    <w:rPr>
      <w:rFonts w:eastAsiaTheme="minorEastAsia"/>
      <w:color w:val="5A5A5A" w:themeColor="text1" w:themeTint="A5"/>
      <w:spacing w:val="15"/>
    </w:rPr>
  </w:style>
  <w:style w:type="character" w:styleId="Strong">
    <w:name w:val="Strong"/>
    <w:basedOn w:val="DefaultParagraphFont"/>
    <w:uiPriority w:val="22"/>
    <w:qFormat/>
    <w:rsid w:val="00AE29FB"/>
    <w:rPr>
      <w:b/>
      <w:bCs/>
    </w:rPr>
  </w:style>
  <w:style w:type="character" w:styleId="Emphasis">
    <w:name w:val="Emphasis"/>
    <w:basedOn w:val="DefaultParagraphFont"/>
    <w:uiPriority w:val="20"/>
    <w:qFormat/>
    <w:rsid w:val="005A589C"/>
    <w:rPr>
      <w:i/>
      <w:iCs/>
    </w:rPr>
  </w:style>
  <w:style w:type="paragraph" w:styleId="NoSpacing">
    <w:name w:val="No Spacing"/>
    <w:link w:val="NoSpacingChar"/>
    <w:uiPriority w:val="1"/>
    <w:qFormat/>
    <w:rsid w:val="005A589C"/>
    <w:pPr>
      <w:spacing w:after="0" w:line="240" w:lineRule="auto"/>
    </w:pPr>
  </w:style>
  <w:style w:type="paragraph" w:styleId="ListParagraph">
    <w:name w:val="List Paragraph"/>
    <w:basedOn w:val="Normal"/>
    <w:uiPriority w:val="34"/>
    <w:qFormat/>
    <w:rsid w:val="00AE29FB"/>
    <w:pPr>
      <w:ind w:left="720"/>
      <w:contextualSpacing/>
    </w:pPr>
  </w:style>
  <w:style w:type="paragraph" w:styleId="Quote">
    <w:name w:val="Quote"/>
    <w:basedOn w:val="Normal"/>
    <w:next w:val="Normal"/>
    <w:link w:val="QuoteChar"/>
    <w:uiPriority w:val="29"/>
    <w:qFormat/>
    <w:rsid w:val="005A589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A589C"/>
    <w:rPr>
      <w:i/>
      <w:iCs/>
      <w:color w:val="404040" w:themeColor="text1" w:themeTint="BF"/>
    </w:rPr>
  </w:style>
  <w:style w:type="paragraph" w:styleId="IntenseQuote">
    <w:name w:val="Intense Quote"/>
    <w:basedOn w:val="Normal"/>
    <w:next w:val="Normal"/>
    <w:link w:val="IntenseQuoteChar"/>
    <w:uiPriority w:val="30"/>
    <w:qFormat/>
    <w:rsid w:val="005A589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589C"/>
    <w:rPr>
      <w:i/>
      <w:iCs/>
      <w:color w:val="4472C4" w:themeColor="accent1"/>
    </w:rPr>
  </w:style>
  <w:style w:type="character" w:styleId="SubtleEmphasis">
    <w:name w:val="Subtle Emphasis"/>
    <w:basedOn w:val="DefaultParagraphFont"/>
    <w:uiPriority w:val="19"/>
    <w:qFormat/>
    <w:rsid w:val="005A589C"/>
    <w:rPr>
      <w:i/>
      <w:iCs/>
      <w:color w:val="404040" w:themeColor="text1" w:themeTint="BF"/>
    </w:rPr>
  </w:style>
  <w:style w:type="character" w:styleId="IntenseEmphasis">
    <w:name w:val="Intense Emphasis"/>
    <w:basedOn w:val="DefaultParagraphFont"/>
    <w:uiPriority w:val="21"/>
    <w:qFormat/>
    <w:rsid w:val="005A589C"/>
    <w:rPr>
      <w:i/>
      <w:iCs/>
      <w:color w:val="4472C4" w:themeColor="accent1"/>
    </w:rPr>
  </w:style>
  <w:style w:type="character" w:styleId="SubtleReference">
    <w:name w:val="Subtle Reference"/>
    <w:basedOn w:val="DefaultParagraphFont"/>
    <w:uiPriority w:val="31"/>
    <w:qFormat/>
    <w:rsid w:val="005A589C"/>
    <w:rPr>
      <w:smallCaps/>
      <w:color w:val="5A5A5A" w:themeColor="text1" w:themeTint="A5"/>
    </w:rPr>
  </w:style>
  <w:style w:type="character" w:styleId="IntenseReference">
    <w:name w:val="Intense Reference"/>
    <w:basedOn w:val="DefaultParagraphFont"/>
    <w:uiPriority w:val="32"/>
    <w:qFormat/>
    <w:rsid w:val="005A589C"/>
    <w:rPr>
      <w:b/>
      <w:bCs/>
      <w:smallCaps/>
      <w:color w:val="4472C4" w:themeColor="accent1"/>
      <w:spacing w:val="5"/>
    </w:rPr>
  </w:style>
  <w:style w:type="character" w:styleId="BookTitle">
    <w:name w:val="Book Title"/>
    <w:basedOn w:val="DefaultParagraphFont"/>
    <w:uiPriority w:val="33"/>
    <w:qFormat/>
    <w:rsid w:val="005A589C"/>
    <w:rPr>
      <w:b/>
      <w:bCs/>
      <w:i/>
      <w:iCs/>
      <w:spacing w:val="5"/>
    </w:rPr>
  </w:style>
  <w:style w:type="paragraph" w:styleId="TOCHeading">
    <w:name w:val="TOC Heading"/>
    <w:basedOn w:val="Heading1"/>
    <w:next w:val="Normal"/>
    <w:uiPriority w:val="39"/>
    <w:semiHidden/>
    <w:unhideWhenUsed/>
    <w:qFormat/>
    <w:rsid w:val="005A589C"/>
    <w:pPr>
      <w:outlineLvl w:val="9"/>
    </w:pPr>
  </w:style>
  <w:style w:type="character" w:customStyle="1" w:styleId="NoSpacingChar">
    <w:name w:val="No Spacing Char"/>
    <w:basedOn w:val="DefaultParagraphFont"/>
    <w:link w:val="NoSpacing"/>
    <w:uiPriority w:val="1"/>
    <w:rsid w:val="00E11FB2"/>
  </w:style>
  <w:style w:type="paragraph" w:styleId="NormalWeb">
    <w:name w:val="Normal (Web)"/>
    <w:basedOn w:val="Normal"/>
    <w:uiPriority w:val="99"/>
    <w:semiHidden/>
    <w:unhideWhenUsed/>
    <w:rsid w:val="00E94C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6</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 کانال شبکه امامت در ایتا بپیوندید:</dc:creator>
  <cp:keywords/>
  <dc:description/>
  <cp:lastModifiedBy>emam jome</cp:lastModifiedBy>
  <cp:revision>2</cp:revision>
  <dcterms:created xsi:type="dcterms:W3CDTF">2026-07-11T04:18:00Z</dcterms:created>
  <dcterms:modified xsi:type="dcterms:W3CDTF">2026-07-11T05:45:00Z</dcterms:modified>
</cp:coreProperties>
</file>