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BE2" w:rsidRDefault="00571BE2" w:rsidP="00571BE2">
      <w:pPr>
        <w:pStyle w:val="NormalWeb"/>
        <w:bidi/>
      </w:pPr>
      <w:r>
        <w:rPr>
          <w:rtl/>
        </w:rPr>
        <w:t>بسم الله الرحمن الرحیم</w:t>
      </w:r>
    </w:p>
    <w:p w:rsidR="00571BE2" w:rsidRDefault="00571BE2" w:rsidP="00571BE2">
      <w:pPr>
        <w:pStyle w:val="NormalWeb"/>
        <w:bidi/>
      </w:pPr>
      <w:r>
        <w:rPr>
          <w:rtl/>
        </w:rPr>
        <w:t>خطبه اول نماز جمعه 27 بهمن 1402</w:t>
      </w:r>
    </w:p>
    <w:p w:rsidR="00571BE2" w:rsidRDefault="00571BE2" w:rsidP="00571BE2">
      <w:pPr>
        <w:pStyle w:val="NormalWeb"/>
        <w:bidi/>
      </w:pPr>
      <w:r>
        <w:rPr>
          <w:rtl/>
        </w:rPr>
        <w:t>خطیب جمعه حجه الاسلام والمسلمین جعفری امام جمعه شهر خاوران و بخش راهگان</w:t>
      </w:r>
    </w:p>
    <w:p w:rsidR="00571BE2" w:rsidRDefault="00571BE2" w:rsidP="00571BE2">
      <w:pPr>
        <w:pStyle w:val="NormalWeb"/>
        <w:bidi/>
      </w:pPr>
      <w:r>
        <w:rPr>
          <w:rtl/>
        </w:rPr>
        <w:t>در این خطبه امام جمعه محترم شهر خاوران و بخش راهگان ابتدا ضمن توصیه</w:t>
      </w:r>
      <w:r>
        <w:t xml:space="preserve">  </w:t>
      </w:r>
      <w:r>
        <w:rPr>
          <w:rtl/>
        </w:rPr>
        <w:t>خود و دیگران به تقوای الهی یکی از مصادیق تقوای الهی را تقوای سیاسی و اجتماعی بیان کردند. ایشان مصداق تقوای سیاسی را انتخابات بیان کردند</w:t>
      </w:r>
      <w:r>
        <w:t xml:space="preserve">. </w:t>
      </w:r>
    </w:p>
    <w:p w:rsidR="00571BE2" w:rsidRDefault="00571BE2" w:rsidP="00571BE2">
      <w:pPr>
        <w:pStyle w:val="NormalWeb"/>
        <w:bidi/>
      </w:pPr>
      <w:r>
        <w:rPr>
          <w:rtl/>
        </w:rPr>
        <w:t>خطیب جمعه شهر خاوران با انتقاد از کسانی که میگویند رای برای جامعه فایده ندارد و تبلیغ رای ندادن میکنند بیان کردند که تقوای سیاسی همراه با بصیرت میباشد و انسان بصیر باید تفکر کند که چرا بیش از 100 ماهواره و کانال تلوزیونی به زبان فارسی توسط معاندین این کشور تبلیغ رای ندادن میکنند</w:t>
      </w:r>
    </w:p>
    <w:p w:rsidR="00571BE2" w:rsidRDefault="00571BE2" w:rsidP="00571BE2">
      <w:pPr>
        <w:pStyle w:val="NormalWeb"/>
        <w:bidi/>
      </w:pPr>
      <w:r>
        <w:rPr>
          <w:rtl/>
        </w:rPr>
        <w:t>ایشان همچنین در ادامه به مباحث تقوای سیاسی مطالب دیگری را بیان کردند</w:t>
      </w:r>
    </w:p>
    <w:p w:rsidR="00571BE2" w:rsidRDefault="00571BE2" w:rsidP="00571BE2">
      <w:pPr>
        <w:pStyle w:val="NormalWeb"/>
        <w:bidi/>
      </w:pPr>
    </w:p>
    <w:p w:rsidR="00571BE2" w:rsidRDefault="00571BE2" w:rsidP="00571BE2">
      <w:pPr>
        <w:pStyle w:val="NormalWeb"/>
        <w:bidi/>
      </w:pPr>
      <w:bookmarkStart w:id="0" w:name="_GoBack"/>
      <w:bookmarkEnd w:id="0"/>
      <w:r>
        <w:rPr>
          <w:rtl/>
        </w:rPr>
        <w:t>در این خطبه خطیب جمعه حجه الاسلام و المسلمین جعفری امام جمعه شهر خاوران راجع به مباحث ذیل به ایراد خطبه پرداختند</w:t>
      </w:r>
    </w:p>
    <w:p w:rsidR="00571BE2" w:rsidRDefault="00571BE2" w:rsidP="00571BE2">
      <w:pPr>
        <w:pStyle w:val="NormalWeb"/>
        <w:bidi/>
      </w:pPr>
      <w:r>
        <w:t xml:space="preserve">1. </w:t>
      </w:r>
      <w:r>
        <w:rPr>
          <w:rtl/>
        </w:rPr>
        <w:t>شکرانه حضور میلیونی حضور مردم در 22 بهمن 1402</w:t>
      </w:r>
    </w:p>
    <w:p w:rsidR="00571BE2" w:rsidRDefault="00571BE2" w:rsidP="00571BE2">
      <w:pPr>
        <w:pStyle w:val="NormalWeb"/>
        <w:bidi/>
      </w:pPr>
      <w:r>
        <w:t>2.</w:t>
      </w:r>
      <w:r>
        <w:rPr>
          <w:rtl/>
        </w:rPr>
        <w:t>حمله اسرائیل به شهر رفح</w:t>
      </w:r>
    </w:p>
    <w:p w:rsidR="00571BE2" w:rsidRDefault="00571BE2" w:rsidP="00571BE2">
      <w:pPr>
        <w:pStyle w:val="NormalWeb"/>
        <w:bidi/>
      </w:pPr>
      <w:r>
        <w:t xml:space="preserve">3. </w:t>
      </w:r>
      <w:r>
        <w:rPr>
          <w:rtl/>
        </w:rPr>
        <w:t>روز جوان</w:t>
      </w:r>
    </w:p>
    <w:p w:rsidR="00571BE2" w:rsidRDefault="00571BE2" w:rsidP="00571BE2">
      <w:pPr>
        <w:pStyle w:val="NormalWeb"/>
        <w:bidi/>
      </w:pPr>
      <w:r>
        <w:t xml:space="preserve">4. </w:t>
      </w:r>
      <w:r>
        <w:rPr>
          <w:rtl/>
        </w:rPr>
        <w:t>چالش جمعیتی کشور</w:t>
      </w:r>
    </w:p>
    <w:p w:rsidR="00571BE2" w:rsidRDefault="00571BE2" w:rsidP="00571BE2">
      <w:pPr>
        <w:pStyle w:val="NormalWeb"/>
        <w:bidi/>
      </w:pPr>
      <w:r>
        <w:t xml:space="preserve">5. </w:t>
      </w:r>
      <w:r>
        <w:rPr>
          <w:rtl/>
        </w:rPr>
        <w:t>اخلاق انتخاباتی</w:t>
      </w:r>
    </w:p>
    <w:p w:rsidR="00CE301A" w:rsidRDefault="00CE301A" w:rsidP="00571BE2">
      <w:pPr>
        <w:bidi/>
      </w:pPr>
    </w:p>
    <w:sectPr w:rsidR="00CE30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56E"/>
    <w:rsid w:val="00571BE2"/>
    <w:rsid w:val="0068056E"/>
    <w:rsid w:val="00CE3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71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71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1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3</cp:revision>
  <cp:lastPrinted>2024-02-18T06:43:00Z</cp:lastPrinted>
  <dcterms:created xsi:type="dcterms:W3CDTF">2024-02-18T06:37:00Z</dcterms:created>
  <dcterms:modified xsi:type="dcterms:W3CDTF">2024-02-18T06:43:00Z</dcterms:modified>
</cp:coreProperties>
</file>