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77E" w:rsidRDefault="00C0277E" w:rsidP="00C0277E">
      <w:pPr>
        <w:jc w:val="center"/>
        <w:rPr>
          <w:rFonts w:ascii="IranNastaliq" w:hAnsi="IranNastaliq" w:cs="Titr" w:hint="cs"/>
          <w:color w:val="002060"/>
          <w:sz w:val="40"/>
          <w:szCs w:val="40"/>
          <w:rtl/>
        </w:rPr>
      </w:pPr>
    </w:p>
    <w:p w:rsidR="00C0277E" w:rsidRPr="00C0277E" w:rsidRDefault="00C0277E" w:rsidP="00C0277E">
      <w:pPr>
        <w:jc w:val="center"/>
        <w:rPr>
          <w:rFonts w:ascii="IranNastaliq" w:hAnsi="IranNastaliq" w:cs="Titr"/>
          <w:color w:val="FF0000"/>
          <w:sz w:val="56"/>
          <w:szCs w:val="56"/>
          <w:rtl/>
        </w:rPr>
      </w:pPr>
      <w:r w:rsidRPr="00C0277E">
        <w:rPr>
          <w:rFonts w:ascii="IranNastaliq" w:hAnsi="IranNastaliq" w:cs="Titr" w:hint="cs"/>
          <w:color w:val="002060"/>
          <w:sz w:val="56"/>
          <w:szCs w:val="56"/>
          <w:rtl/>
        </w:rPr>
        <w:t>توهین</w:t>
      </w:r>
      <w:r w:rsidRPr="00C0277E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002060"/>
          <w:sz w:val="56"/>
          <w:szCs w:val="56"/>
          <w:rtl/>
        </w:rPr>
        <w:t>به</w:t>
      </w:r>
      <w:r w:rsidRPr="00C0277E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002060"/>
          <w:sz w:val="56"/>
          <w:szCs w:val="56"/>
          <w:rtl/>
        </w:rPr>
        <w:t>مقدسات</w:t>
      </w:r>
      <w:r w:rsidRPr="00C0277E">
        <w:rPr>
          <w:rFonts w:ascii="IranNastaliq" w:hAnsi="IranNastaliq" w:cs="Titr"/>
          <w:color w:val="FF000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FF0000"/>
          <w:sz w:val="56"/>
          <w:szCs w:val="56"/>
          <w:rtl/>
        </w:rPr>
        <w:t>خط</w:t>
      </w:r>
      <w:r w:rsidRPr="00C0277E">
        <w:rPr>
          <w:rFonts w:ascii="IranNastaliq" w:hAnsi="IranNastaliq" w:cs="Titr"/>
          <w:color w:val="FF000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FF0000"/>
          <w:sz w:val="56"/>
          <w:szCs w:val="56"/>
          <w:rtl/>
        </w:rPr>
        <w:t>قرمز</w:t>
      </w:r>
      <w:r w:rsidRPr="00C0277E">
        <w:rPr>
          <w:rFonts w:ascii="IranNastaliq" w:hAnsi="IranNastaliq" w:cs="Titr" w:hint="cs"/>
          <w:color w:val="00B050"/>
          <w:sz w:val="56"/>
          <w:szCs w:val="56"/>
          <w:rtl/>
        </w:rPr>
        <w:t>رهبری</w:t>
      </w:r>
      <w:r w:rsidRPr="00C0277E">
        <w:rPr>
          <w:rFonts w:ascii="IranNastaliq" w:hAnsi="IranNastaliq" w:cs="Titr"/>
          <w:color w:val="FF000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002060"/>
          <w:sz w:val="56"/>
          <w:szCs w:val="56"/>
          <w:rtl/>
        </w:rPr>
        <w:t>است</w:t>
      </w:r>
      <w:r w:rsidRPr="00C0277E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002060"/>
          <w:sz w:val="56"/>
          <w:szCs w:val="56"/>
          <w:rtl/>
        </w:rPr>
        <w:t>و</w:t>
      </w:r>
      <w:r w:rsidRPr="00C0277E">
        <w:rPr>
          <w:rFonts w:ascii="IranNastaliq" w:hAnsi="IranNastaliq" w:cs="Titr" w:hint="cs"/>
          <w:color w:val="FF000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00B050"/>
          <w:sz w:val="56"/>
          <w:szCs w:val="56"/>
          <w:rtl/>
        </w:rPr>
        <w:t>شیعه</w:t>
      </w:r>
      <w:r w:rsidRPr="00C0277E">
        <w:rPr>
          <w:rFonts w:ascii="IranNastaliq" w:hAnsi="IranNastaliq" w:cs="Titr"/>
          <w:color w:val="FF000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FF0000"/>
          <w:sz w:val="56"/>
          <w:szCs w:val="56"/>
          <w:rtl/>
        </w:rPr>
        <w:t>انگلیسی</w:t>
      </w:r>
      <w:r w:rsidRPr="00C0277E">
        <w:rPr>
          <w:rFonts w:ascii="IranNastaliq" w:hAnsi="IranNastaliq" w:cs="Titr"/>
          <w:color w:val="FF000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002060"/>
          <w:sz w:val="56"/>
          <w:szCs w:val="56"/>
          <w:rtl/>
        </w:rPr>
        <w:t>و</w:t>
      </w:r>
      <w:r w:rsidRPr="00C0277E">
        <w:rPr>
          <w:rFonts w:ascii="IranNastaliq" w:hAnsi="IranNastaliq" w:cs="Titr" w:hint="cs"/>
          <w:color w:val="00B050"/>
          <w:sz w:val="56"/>
          <w:szCs w:val="56"/>
          <w:rtl/>
        </w:rPr>
        <w:t>سنی</w:t>
      </w:r>
      <w:r w:rsidRPr="00C0277E">
        <w:rPr>
          <w:rFonts w:ascii="IranNastaliq" w:hAnsi="IranNastaliq" w:cs="Titr"/>
          <w:color w:val="FF000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FF0000"/>
          <w:sz w:val="56"/>
          <w:szCs w:val="56"/>
          <w:rtl/>
        </w:rPr>
        <w:t>آمریکایی</w:t>
      </w:r>
      <w:r w:rsidRPr="00C0277E">
        <w:rPr>
          <w:rFonts w:ascii="IranNastaliq" w:hAnsi="IranNastaliq" w:cs="Titr"/>
          <w:color w:val="FF000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002060"/>
          <w:sz w:val="56"/>
          <w:szCs w:val="56"/>
          <w:rtl/>
        </w:rPr>
        <w:t>اعتقادی</w:t>
      </w:r>
      <w:r w:rsidRPr="00C0277E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002060"/>
          <w:sz w:val="56"/>
          <w:szCs w:val="56"/>
          <w:rtl/>
        </w:rPr>
        <w:t>به</w:t>
      </w:r>
      <w:r w:rsidRPr="00C0277E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002060"/>
          <w:sz w:val="56"/>
          <w:szCs w:val="56"/>
          <w:rtl/>
        </w:rPr>
        <w:t>مکتب</w:t>
      </w:r>
      <w:r w:rsidRPr="00C0277E">
        <w:rPr>
          <w:rFonts w:ascii="IranNastaliq" w:hAnsi="IranNastaliq" w:cs="Titr"/>
          <w:color w:val="002060"/>
          <w:sz w:val="56"/>
          <w:szCs w:val="56"/>
          <w:rtl/>
        </w:rPr>
        <w:t xml:space="preserve"> </w:t>
      </w:r>
      <w:r w:rsidRPr="00C0277E">
        <w:rPr>
          <w:rFonts w:ascii="IranNastaliq" w:hAnsi="IranNastaliq" w:cs="Titr" w:hint="cs"/>
          <w:color w:val="002060"/>
          <w:sz w:val="56"/>
          <w:szCs w:val="56"/>
          <w:rtl/>
        </w:rPr>
        <w:t>ندارد</w:t>
      </w:r>
      <w:r w:rsidRPr="00C0277E">
        <w:rPr>
          <w:rFonts w:ascii="IranNastaliq" w:hAnsi="IranNastaliq" w:cs="Titr"/>
          <w:color w:val="FF0000"/>
          <w:sz w:val="56"/>
          <w:szCs w:val="56"/>
          <w:rtl/>
        </w:rPr>
        <w:t xml:space="preserve"> </w:t>
      </w:r>
    </w:p>
    <w:p w:rsidR="00C0277E" w:rsidRDefault="00C0277E" w:rsidP="00C0277E">
      <w:pPr>
        <w:jc w:val="both"/>
        <w:rPr>
          <w:rFonts w:ascii="IranNastaliq" w:hAnsi="IranNastaliq" w:cs="IranNastaliq" w:hint="cs"/>
          <w:sz w:val="44"/>
          <w:szCs w:val="44"/>
          <w:rtl/>
        </w:rPr>
      </w:pPr>
    </w:p>
    <w:p w:rsidR="00C0277E" w:rsidRPr="00C0277E" w:rsidRDefault="00C0277E" w:rsidP="00C0277E">
      <w:pPr>
        <w:spacing w:line="276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C0277E">
        <w:rPr>
          <w:rFonts w:ascii="IranNastaliq" w:hAnsi="IranNastaliq" w:cs="IranNastaliq" w:hint="cs"/>
          <w:sz w:val="54"/>
          <w:szCs w:val="54"/>
          <w:rtl/>
        </w:rPr>
        <w:t>خطیب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جمعه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تربت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دع</w:t>
      </w:r>
      <w:bookmarkStart w:id="0" w:name="_GoBack"/>
      <w:bookmarkEnd w:id="0"/>
      <w:r w:rsidRPr="00C0277E">
        <w:rPr>
          <w:rFonts w:ascii="IranNastaliq" w:hAnsi="IranNastaliq" w:cs="IranNastaliq" w:hint="cs"/>
          <w:sz w:val="54"/>
          <w:szCs w:val="54"/>
          <w:rtl/>
        </w:rPr>
        <w:t>وت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خود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نمازگزاران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رعایت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تقوای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الهی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تبریک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۱۲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ربیع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الاول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آغاز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هفته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وحدت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گفت</w:t>
      </w:r>
      <w:r w:rsidRPr="00C0277E">
        <w:rPr>
          <w:rFonts w:ascii="IranNastaliq" w:hAnsi="IranNastaliq" w:cs="IranNastaliq"/>
          <w:sz w:val="54"/>
          <w:szCs w:val="54"/>
          <w:rtl/>
        </w:rPr>
        <w:t>: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براساس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آیه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شریفه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الهی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"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واعتصمو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بحبل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الله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جمیعا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ولا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تفرقو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"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همه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ریسمان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الهی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چنگ‌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بزنید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از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اختلاف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تفرقه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بپرهیزیدو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از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قرآن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وسیره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نبی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مکرم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اسلام</w:t>
      </w:r>
      <w:r w:rsidRPr="00C0277E">
        <w:rPr>
          <w:rFonts w:ascii="IranNastaliq" w:hAnsi="IranNastaliq" w:cs="IranNastaliq"/>
          <w:sz w:val="54"/>
          <w:szCs w:val="54"/>
          <w:rtl/>
        </w:rPr>
        <w:t>(</w:t>
      </w:r>
      <w:r w:rsidRPr="00C0277E">
        <w:rPr>
          <w:rFonts w:ascii="IranNastaliq" w:hAnsi="IranNastaliq" w:cs="IranNastaliq" w:hint="cs"/>
          <w:sz w:val="54"/>
          <w:szCs w:val="54"/>
          <w:rtl/>
        </w:rPr>
        <w:t>ص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)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صورت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اجتماعی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تبعیت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داشته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باشیدکه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اساس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اسلام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جمعی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</w:t>
      </w:r>
      <w:r w:rsidRPr="00C0277E">
        <w:rPr>
          <w:rFonts w:ascii="IranNastaliq" w:hAnsi="IranNastaliq" w:cs="IranNastaliq"/>
          <w:sz w:val="54"/>
          <w:szCs w:val="54"/>
          <w:rtl/>
        </w:rPr>
        <w:t>.</w:t>
      </w:r>
    </w:p>
    <w:p w:rsidR="00C0277E" w:rsidRPr="00C0277E" w:rsidRDefault="00C0277E" w:rsidP="00C0277E">
      <w:pPr>
        <w:spacing w:line="276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C0277E">
        <w:rPr>
          <w:rFonts w:ascii="IranNastaliq" w:hAnsi="IranNastaliq" w:cs="IranNastaliq" w:hint="cs"/>
          <w:sz w:val="54"/>
          <w:szCs w:val="54"/>
          <w:rtl/>
        </w:rPr>
        <w:t>حجت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الاسلام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حسین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اسلامی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افزود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وحدت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تاکتیک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سیاسی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نیست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اصول</w:t>
      </w:r>
      <w:r w:rsidRPr="00C0277E">
        <w:rPr>
          <w:rFonts w:ascii="Times New Roman" w:hAnsi="Times New Roman" w:cs="Times New Roman" w:hint="cs"/>
          <w:sz w:val="54"/>
          <w:szCs w:val="54"/>
          <w:rtl/>
        </w:rPr>
        <w:t> 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اساسی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اسلام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ریشه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قرآن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دارد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اخوت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برادری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از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نعمت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های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خداست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دلها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انس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محبت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ایجاد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کند</w:t>
      </w:r>
      <w:r w:rsidRPr="00C0277E">
        <w:rPr>
          <w:rFonts w:ascii="IranNastaliq" w:hAnsi="IranNastaliq" w:cs="IranNastaliq"/>
          <w:sz w:val="54"/>
          <w:szCs w:val="54"/>
          <w:rtl/>
        </w:rPr>
        <w:t>.</w:t>
      </w:r>
    </w:p>
    <w:p w:rsidR="00C0277E" w:rsidRPr="00C0277E" w:rsidRDefault="00C0277E" w:rsidP="00C0277E">
      <w:pPr>
        <w:spacing w:line="276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C0277E">
        <w:rPr>
          <w:rFonts w:ascii="IranNastaliq" w:hAnsi="IranNastaliq" w:cs="IranNastaliq" w:hint="cs"/>
          <w:sz w:val="54"/>
          <w:szCs w:val="54"/>
          <w:rtl/>
        </w:rPr>
        <w:t>وی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ادامه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داد</w:t>
      </w:r>
      <w:r w:rsidRPr="00C0277E">
        <w:rPr>
          <w:rFonts w:ascii="IranNastaliq" w:hAnsi="IranNastaliq" w:cs="IranNastaliq"/>
          <w:sz w:val="54"/>
          <w:szCs w:val="54"/>
          <w:rtl/>
        </w:rPr>
        <w:t>: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اختلاب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تفرقه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جهنم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واقعی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موجب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شکست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ونابود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کننده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انسانها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شودو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بزرگترین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عذاب،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اختلاف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تفرقه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اگر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دچاراختلاف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شدید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سست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ناتوان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شویدوعظمت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شما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از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خواهد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رفت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مورد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تجاوز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دشمنان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قرار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گیرید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.</w:t>
      </w:r>
    </w:p>
    <w:p w:rsidR="00C0277E" w:rsidRPr="00C0277E" w:rsidRDefault="00C0277E" w:rsidP="00C0277E">
      <w:pPr>
        <w:spacing w:line="276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C0277E">
        <w:rPr>
          <w:rFonts w:ascii="IranNastaliq" w:hAnsi="IranNastaliq" w:cs="IranNastaliq" w:hint="cs"/>
          <w:sz w:val="54"/>
          <w:szCs w:val="54"/>
          <w:rtl/>
        </w:rPr>
        <w:t>وی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اضافه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کرد</w:t>
      </w:r>
      <w:r w:rsidRPr="00C0277E">
        <w:rPr>
          <w:rFonts w:ascii="IranNastaliq" w:hAnsi="IranNastaliq" w:cs="IranNastaliq"/>
          <w:sz w:val="54"/>
          <w:szCs w:val="54"/>
          <w:rtl/>
        </w:rPr>
        <w:t>: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رژیم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صهیونیستی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استفاده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از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اختلاف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کشورهای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اسلامی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،مردم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غزه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سلاح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قحطی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گرسنگی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از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برد</w:t>
      </w:r>
      <w:r w:rsidRPr="00C0277E">
        <w:rPr>
          <w:rFonts w:ascii="IranNastaliq" w:hAnsi="IranNastaliq" w:cs="IranNastaliq"/>
          <w:sz w:val="54"/>
          <w:szCs w:val="54"/>
          <w:rtl/>
        </w:rPr>
        <w:t>.</w:t>
      </w:r>
    </w:p>
    <w:p w:rsidR="00C0277E" w:rsidRPr="00C0277E" w:rsidRDefault="00C0277E" w:rsidP="00C0277E">
      <w:pPr>
        <w:spacing w:line="276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C0277E">
        <w:rPr>
          <w:rFonts w:ascii="IranNastaliq" w:hAnsi="IranNastaliq" w:cs="IranNastaliq" w:hint="cs"/>
          <w:sz w:val="54"/>
          <w:szCs w:val="54"/>
          <w:rtl/>
        </w:rPr>
        <w:lastRenderedPageBreak/>
        <w:t>امام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جمعه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تبریک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فرخنده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میلاد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بابرکت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پیامبر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رحمت</w:t>
      </w:r>
      <w:r w:rsidRPr="00C0277E">
        <w:rPr>
          <w:rFonts w:ascii="IranNastaliq" w:hAnsi="IranNastaliq" w:cs="IranNastaliq"/>
          <w:sz w:val="54"/>
          <w:szCs w:val="54"/>
          <w:rtl/>
        </w:rPr>
        <w:t>(</w:t>
      </w:r>
      <w:r w:rsidRPr="00C0277E">
        <w:rPr>
          <w:rFonts w:ascii="IranNastaliq" w:hAnsi="IranNastaliq" w:cs="IranNastaliq" w:hint="cs"/>
          <w:sz w:val="54"/>
          <w:szCs w:val="54"/>
          <w:rtl/>
        </w:rPr>
        <w:t>ص</w:t>
      </w:r>
      <w:r w:rsidRPr="00C0277E">
        <w:rPr>
          <w:rFonts w:ascii="IranNastaliq" w:hAnsi="IranNastaliq" w:cs="IranNastaliq"/>
          <w:sz w:val="54"/>
          <w:szCs w:val="54"/>
          <w:rtl/>
        </w:rPr>
        <w:t>)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امام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جعفر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صادق</w:t>
      </w:r>
      <w:r w:rsidRPr="00C0277E">
        <w:rPr>
          <w:rFonts w:ascii="IranNastaliq" w:hAnsi="IranNastaliq" w:cs="IranNastaliq" w:hint="cs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38"/>
          <w:szCs w:val="38"/>
          <w:rtl/>
        </w:rPr>
        <w:t>علیه السلام</w:t>
      </w:r>
      <w:r w:rsidRPr="00C0277E">
        <w:rPr>
          <w:rFonts w:ascii="IranNastaliq" w:hAnsi="IranNastaliq" w:cs="IranNastaliq"/>
          <w:sz w:val="38"/>
          <w:szCs w:val="38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گفت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همه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باید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مراقب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نقشه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شیطان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باشیم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،اراده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شیطان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اختلاف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افکنی،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فتنه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،نزاع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درگیری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خونریزی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صفوف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مسلمین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.</w:t>
      </w:r>
    </w:p>
    <w:p w:rsidR="00C0277E" w:rsidRPr="00C0277E" w:rsidRDefault="00C0277E" w:rsidP="00C0277E">
      <w:pPr>
        <w:spacing w:line="276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C0277E">
        <w:rPr>
          <w:rFonts w:ascii="IranNastaliq" w:hAnsi="IranNastaliq" w:cs="IranNastaliq" w:hint="cs"/>
          <w:sz w:val="54"/>
          <w:szCs w:val="54"/>
          <w:rtl/>
        </w:rPr>
        <w:t>حجت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الاسلام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اسلامی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تاکیدکرد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لازم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ترین،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واجب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ترین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اولویت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ترین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مسئله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امت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اسلام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وحدت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فرعونیان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روزگار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دوجریان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شیعه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انگلیسی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سنی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آمریکایی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اختلافات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مسلمین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جهان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شعله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کنند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ازخنجری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بنام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توهین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مقدسات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دستور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کاردارند</w:t>
      </w:r>
      <w:r w:rsidRPr="00C0277E">
        <w:rPr>
          <w:rFonts w:ascii="IranNastaliq" w:hAnsi="IranNastaliq" w:cs="IranNastaliq"/>
          <w:sz w:val="54"/>
          <w:szCs w:val="54"/>
          <w:rtl/>
        </w:rPr>
        <w:t>.</w:t>
      </w:r>
    </w:p>
    <w:p w:rsidR="00C0277E" w:rsidRPr="00C0277E" w:rsidRDefault="00C0277E" w:rsidP="00C0277E">
      <w:pPr>
        <w:spacing w:line="276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C0277E">
        <w:rPr>
          <w:rFonts w:ascii="IranNastaliq" w:hAnsi="IranNastaliq" w:cs="IranNastaliq" w:hint="cs"/>
          <w:sz w:val="54"/>
          <w:szCs w:val="54"/>
          <w:rtl/>
        </w:rPr>
        <w:t>وی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تصریح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کرد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متون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شیعه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اهل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سنت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مطالعه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کنیم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تشیع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انگلیسی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تسنن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آمریکایی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هیچ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کدام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مکتب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اسلام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،دین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قرآن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اعتقادی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ندارندو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ایجاد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اختلاف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تفرقه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دنبال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منافع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خودشان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هستندو</w:t>
      </w:r>
      <w:r w:rsidRPr="00C0277E">
        <w:rPr>
          <w:rFonts w:ascii="Times New Roman" w:hAnsi="Times New Roman" w:cs="Times New Roman" w:hint="cs"/>
          <w:sz w:val="54"/>
          <w:szCs w:val="54"/>
          <w:rtl/>
        </w:rPr>
        <w:t> 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دشمن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هیچکدام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خواهد</w:t>
      </w:r>
      <w:r w:rsidRPr="00C0277E">
        <w:rPr>
          <w:rFonts w:ascii="IranNastaliq" w:hAnsi="IranNastaliq" w:cs="IranNastaliq"/>
          <w:sz w:val="54"/>
          <w:szCs w:val="54"/>
          <w:rtl/>
        </w:rPr>
        <w:t>.</w:t>
      </w:r>
    </w:p>
    <w:p w:rsidR="00C0277E" w:rsidRPr="00C0277E" w:rsidRDefault="00C0277E" w:rsidP="00C0277E">
      <w:pPr>
        <w:spacing w:line="276" w:lineRule="auto"/>
        <w:jc w:val="both"/>
        <w:rPr>
          <w:rFonts w:ascii="IranNastaliq" w:hAnsi="IranNastaliq" w:cs="IranNastaliq"/>
          <w:sz w:val="54"/>
          <w:szCs w:val="54"/>
          <w:rtl/>
        </w:rPr>
      </w:pPr>
      <w:r w:rsidRPr="00C0277E">
        <w:rPr>
          <w:rFonts w:ascii="IranNastaliq" w:hAnsi="IranNastaliq" w:cs="IranNastaliq" w:hint="cs"/>
          <w:sz w:val="54"/>
          <w:szCs w:val="54"/>
          <w:rtl/>
        </w:rPr>
        <w:t>وی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خاطر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نشان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کرد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: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توهین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مقدسات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اهل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سنت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خط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قرمز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رهبری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حق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نداریم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مقدسات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توهین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کنیم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برخی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جریانات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انحرافی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کارشان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اختلاف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افکنی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توهین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مقدسات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خلاف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قانون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خدا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قرآن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منطق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باید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عاقلانه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بیان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کنیم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حسن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خلق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حقوق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یکدیگر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باید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احترام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بگذاریم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اخلاق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نیکو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دیگران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را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مکتب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جذب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کنیم</w:t>
      </w:r>
      <w:r w:rsidRPr="00C0277E">
        <w:rPr>
          <w:rFonts w:ascii="IranNastaliq" w:hAnsi="IranNastaliq" w:cs="IranNastaliq"/>
          <w:sz w:val="54"/>
          <w:szCs w:val="54"/>
          <w:rtl/>
        </w:rPr>
        <w:t>.</w:t>
      </w:r>
    </w:p>
    <w:p w:rsidR="00E039B8" w:rsidRPr="00C0277E" w:rsidRDefault="00C0277E" w:rsidP="00C0277E">
      <w:pPr>
        <w:spacing w:line="276" w:lineRule="auto"/>
        <w:jc w:val="both"/>
        <w:rPr>
          <w:rFonts w:ascii="IranNastaliq" w:hAnsi="IranNastaliq" w:cs="IranNastaliq"/>
          <w:sz w:val="52"/>
          <w:szCs w:val="52"/>
        </w:rPr>
      </w:pPr>
      <w:r w:rsidRPr="00C0277E">
        <w:rPr>
          <w:rFonts w:ascii="IranNastaliq" w:hAnsi="IranNastaliq" w:cs="IranNastaliq" w:hint="cs"/>
          <w:sz w:val="54"/>
          <w:szCs w:val="54"/>
          <w:rtl/>
        </w:rPr>
        <w:t>اسلامی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گفت</w:t>
      </w:r>
      <w:r w:rsidRPr="00C0277E">
        <w:rPr>
          <w:rFonts w:ascii="IranNastaliq" w:hAnsi="IranNastaliq" w:cs="IranNastaliq"/>
          <w:sz w:val="54"/>
          <w:szCs w:val="54"/>
          <w:rtl/>
        </w:rPr>
        <w:t>: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درتربت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وحدت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اخوت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انسجام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ملی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برقرار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خدا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بالای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همه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دست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هاو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جماعت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است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موجب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امداد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فرج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شود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مجموع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فعالیت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های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این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شهرستان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با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اولویت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وحدت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انجام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می</w:t>
      </w:r>
      <w:r w:rsidRPr="00C0277E">
        <w:rPr>
          <w:rFonts w:ascii="IranNastaliq" w:hAnsi="IranNastaliq" w:cs="IranNastaliq"/>
          <w:sz w:val="54"/>
          <w:szCs w:val="54"/>
          <w:rtl/>
        </w:rPr>
        <w:t xml:space="preserve"> </w:t>
      </w:r>
      <w:r w:rsidRPr="00C0277E">
        <w:rPr>
          <w:rFonts w:ascii="IranNastaliq" w:hAnsi="IranNastaliq" w:cs="IranNastaliq" w:hint="cs"/>
          <w:sz w:val="54"/>
          <w:szCs w:val="54"/>
          <w:rtl/>
        </w:rPr>
        <w:t>گیرد</w:t>
      </w:r>
      <w:r w:rsidRPr="00C0277E">
        <w:rPr>
          <w:rFonts w:ascii="IranNastaliq" w:hAnsi="IranNastaliq" w:cs="IranNastaliq"/>
          <w:sz w:val="54"/>
          <w:szCs w:val="54"/>
          <w:rtl/>
        </w:rPr>
        <w:t>.</w:t>
      </w:r>
    </w:p>
    <w:sectPr w:rsidR="00E039B8" w:rsidRPr="00C0277E" w:rsidSect="00715C86">
      <w:pgSz w:w="11907" w:h="16839" w:code="9"/>
      <w:pgMar w:top="567" w:right="708" w:bottom="851" w:left="709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C218C"/>
    <w:rsid w:val="001351E7"/>
    <w:rsid w:val="001369AF"/>
    <w:rsid w:val="00144369"/>
    <w:rsid w:val="001908DD"/>
    <w:rsid w:val="001C26B9"/>
    <w:rsid w:val="002478F2"/>
    <w:rsid w:val="00296670"/>
    <w:rsid w:val="002E2D6A"/>
    <w:rsid w:val="00324EDE"/>
    <w:rsid w:val="00360651"/>
    <w:rsid w:val="00383EBC"/>
    <w:rsid w:val="00391A63"/>
    <w:rsid w:val="003966B1"/>
    <w:rsid w:val="003A0747"/>
    <w:rsid w:val="003F4064"/>
    <w:rsid w:val="004853FE"/>
    <w:rsid w:val="004C2256"/>
    <w:rsid w:val="004D7E27"/>
    <w:rsid w:val="004F4C3A"/>
    <w:rsid w:val="005600C4"/>
    <w:rsid w:val="00610C6A"/>
    <w:rsid w:val="00627617"/>
    <w:rsid w:val="006776FA"/>
    <w:rsid w:val="00715C86"/>
    <w:rsid w:val="007306FA"/>
    <w:rsid w:val="00770923"/>
    <w:rsid w:val="007E27E5"/>
    <w:rsid w:val="00883182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51FA"/>
    <w:rsid w:val="00AD6E58"/>
    <w:rsid w:val="00AE2D53"/>
    <w:rsid w:val="00B36BCA"/>
    <w:rsid w:val="00B91DCB"/>
    <w:rsid w:val="00B92EF5"/>
    <w:rsid w:val="00BF0876"/>
    <w:rsid w:val="00C0277E"/>
    <w:rsid w:val="00C536E2"/>
    <w:rsid w:val="00E039B8"/>
    <w:rsid w:val="00E90A07"/>
    <w:rsid w:val="00F20507"/>
    <w:rsid w:val="00F32482"/>
    <w:rsid w:val="00F67428"/>
    <w:rsid w:val="00F739FC"/>
    <w:rsid w:val="00F750AC"/>
    <w:rsid w:val="00FE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DD649-2100-470A-9FAF-EA7762954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2025-09-06T08:03:00Z</cp:lastPrinted>
  <dcterms:created xsi:type="dcterms:W3CDTF">2025-08-29T08:16:00Z</dcterms:created>
  <dcterms:modified xsi:type="dcterms:W3CDTF">2025-09-06T08:04:00Z</dcterms:modified>
</cp:coreProperties>
</file>