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5C3" w:rsidRDefault="00CD05C3" w:rsidP="009C02F1">
      <w:pPr>
        <w:jc w:val="both"/>
        <w:rPr>
          <w:rtl/>
        </w:rPr>
      </w:pPr>
      <w:bookmarkStart w:id="0" w:name="_GoBack"/>
      <w:r>
        <w:rPr>
          <w:rFonts w:hint="cs"/>
          <w:rtl/>
        </w:rPr>
        <w:t>خلاصه خطبتین</w:t>
      </w:r>
    </w:p>
    <w:p w:rsidR="00CD05C3" w:rsidRDefault="00C66852" w:rsidP="009C02F1">
      <w:pPr>
        <w:jc w:val="both"/>
        <w:rPr>
          <w:rtl/>
        </w:rPr>
      </w:pPr>
      <w:r>
        <w:rPr>
          <w:rFonts w:hint="cs"/>
          <w:rtl/>
        </w:rPr>
        <w:t xml:space="preserve">خطبه اول: </w:t>
      </w:r>
    </w:p>
    <w:p w:rsidR="00C66852" w:rsidRDefault="00CD05C3" w:rsidP="00CD05C3">
      <w:pPr>
        <w:jc w:val="both"/>
        <w:rPr>
          <w:rtl/>
        </w:rPr>
      </w:pPr>
      <w:r>
        <w:rPr>
          <w:rFonts w:hint="cs"/>
          <w:rtl/>
        </w:rPr>
        <w:t>امام جمعه بخش کنارتخته و کمارج در این خطبه ضمن توصیه به تقوای الهی به ترسیم حادثه عاشورا و درسهایی از این مکتب را بیان کردند.</w:t>
      </w:r>
    </w:p>
    <w:p w:rsidR="00CD05C3" w:rsidRDefault="00CD05C3" w:rsidP="00CD05C3">
      <w:pPr>
        <w:jc w:val="both"/>
        <w:rPr>
          <w:rtl/>
        </w:rPr>
      </w:pPr>
      <w:r>
        <w:rPr>
          <w:rFonts w:hint="cs"/>
          <w:rtl/>
        </w:rPr>
        <w:t>خطبه دوم:</w:t>
      </w:r>
    </w:p>
    <w:p w:rsidR="00CD05C3" w:rsidRDefault="00CD05C3" w:rsidP="00CD05C3">
      <w:pPr>
        <w:jc w:val="both"/>
        <w:rPr>
          <w:rtl/>
        </w:rPr>
      </w:pPr>
      <w:r>
        <w:rPr>
          <w:rFonts w:hint="cs"/>
          <w:rtl/>
        </w:rPr>
        <w:t>در این خطبه امام جمعه بخش کنارتخته و کمارج ضمن خیر مقدم به روحانیون تبلیغی به همگان توصیه استفاده بیشتر را از علما و فراهم نمودن شرایط از تبلیغ را همگان خواستار شدند.</w:t>
      </w:r>
    </w:p>
    <w:p w:rsidR="00CD05C3" w:rsidRDefault="00CD05C3" w:rsidP="00CD05C3">
      <w:pPr>
        <w:jc w:val="both"/>
        <w:rPr>
          <w:rtl/>
        </w:rPr>
      </w:pPr>
      <w:r>
        <w:rPr>
          <w:rFonts w:hint="cs"/>
          <w:rtl/>
        </w:rPr>
        <w:t xml:space="preserve">در ادامه ایشان به بیانات مقام معظم رهبری اشاره کردند و به بیان توطئه دشمنان در این روزها اشاره کردند که مهمترین </w:t>
      </w:r>
      <w:r w:rsidR="00AB166D">
        <w:rPr>
          <w:rFonts w:hint="cs"/>
          <w:rtl/>
        </w:rPr>
        <w:t>عبارتند از :</w:t>
      </w:r>
    </w:p>
    <w:p w:rsidR="009C02F1" w:rsidRPr="009C02F1" w:rsidRDefault="009C02F1" w:rsidP="00AB166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. 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القاء آینده مبهم از وضعیت اقتصادى ایران‌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القاء غیر قابل تحمل شدن معیشت مردم‌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القاء شكست در برنامه‌هاى اقتصادى نظام‌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القاء حتمى بودن فروپاشى اقتصادى ایران به‌واسطه تحریم‌ها و التهابات اخیر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بزرگنمایى اعتراضات و فضاسازى رسانه‌اى براى گسترش آن‌ها و تبدیل شدن به اغتشاش‌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تشكیك در مبانى فرهنگ اسلامى و متزلزل نشان دادن آن‌ها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نمایش نامطلوب از وضعیت فرهنگى و اجتماعى و ناتوانى نظام از ساماندهی وضعیت فرهنگى كشور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القاى ناكارآمدى نظام ولایت فقیه در اداره امور كشور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گره زدن تمامى مصائب و مشكلات اقتصادى و معیشتى مردم به رهبرى و نیروهاى انقلاب‌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القاء وجود فساد گسترده در نظام‌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مبتنى بر این محورهاى تبلیغاتى و روانى، اهدافى را كه دشمن در این جنگ رسانه‌اى دنبال مى‌كند عبارتند از</w:t>
      </w:r>
      <w:r w:rsidRPr="009C02F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ایجاد اضطراب، یأس، ناامیدى در مردم و مسؤولان‌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ایجاد احساس بن‌بست رسیدن نظام و القاء فروپاشى قریب‌الوقوع‌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بدبین كردن مردم نسبت به یكدیگر</w:t>
      </w:r>
    </w:p>
    <w:p w:rsidR="009C02F1" w:rsidRPr="009C02F1" w:rsidRDefault="009C02F1" w:rsidP="009C02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2F1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بدبین كردن مردم نسبت به دستگاه‌هاى مسؤول‌</w:t>
      </w:r>
    </w:p>
    <w:p w:rsidR="009C02F1" w:rsidRPr="009C02F1" w:rsidRDefault="009C02F1" w:rsidP="00AB166D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دشمن براى به ثمر رساندن این اهداف تمامى ظرفیت‌هاى ممكن را بكار گرفته است.</w:t>
      </w:r>
      <w:r w:rsidR="00AB166D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ایشان در ادامه به کلام 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 xml:space="preserve"> مقام معظم رهبرى</w:t>
      </w:r>
      <w:r w:rsidR="00AB166D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اشاره کردند که فرمود</w:t>
      </w:r>
      <w:r w:rsidRPr="009C02F1">
        <w:rPr>
          <w:rFonts w:ascii="Times New Roman" w:eastAsia="Times New Roman" w:hAnsi="Times New Roman" w:cs="Times New Roman"/>
          <w:sz w:val="24"/>
          <w:szCs w:val="24"/>
          <w:rtl/>
        </w:rPr>
        <w:t>: بر اساس اطلاعاتى كه در اختیار داریم، دستگاه‌هاى جاسوسى آمریكا و رژیم صهیونیستى با حمایت مالى قارون‌هاى منطقه‌ى اطراف كشور ما، تشكیلاتى را براى این جنگ رسانه‌اى راه‌اندازى كرده‌اند و به‌طور جدى در حال برنامه‌ریزى و تلاش براى آلوده كردن فضاى تبلیغاتى و فكرى جامعه هستند</w:t>
      </w:r>
      <w:r w:rsidRPr="009C02F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C02F1" w:rsidRPr="009C02F1" w:rsidRDefault="00AB166D" w:rsidP="008111A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همچنین حجه الاسلام و المسلمین به بیان یک شبه در ذهن بعضی از مردم اشاره کردند </w:t>
      </w:r>
      <w:r w:rsidR="008111AA">
        <w:rPr>
          <w:rFonts w:ascii="Times New Roman" w:eastAsia="Times New Roman" w:hAnsi="Times New Roman" w:cs="Times New Roman" w:hint="cs"/>
          <w:sz w:val="24"/>
          <w:szCs w:val="24"/>
          <w:rtl/>
        </w:rPr>
        <w:t>چرا رهبری به ضعف های مسئولین برخورد مستقیم نمیکنند ؟</w:t>
      </w:r>
      <w:r w:rsidR="009C02F1" w:rsidRPr="009C02F1">
        <w:rPr>
          <w:rFonts w:ascii="Times New Roman" w:eastAsia="Times New Roman" w:hAnsi="Times New Roman" w:cs="Times New Roman"/>
          <w:sz w:val="24"/>
          <w:szCs w:val="24"/>
          <w:rtl/>
        </w:rPr>
        <w:t xml:space="preserve"> رهبر انقلاب در این دیدار به این شبهه نیز پاسخ گفته و با اشاره به این‌كه همواره از ابتداى مسؤولیت رهبرى، به دولت‌ها در زمینه‌هاى گوناگون انتقاد و یا اعتراض داشته‌اند كه در برخى موارد هم تند بوده است، یادآور مى‌شوند: بنده خودم اهل انتقادم و اهل مسامحه در برخورد با مشكلات و دستگاه‌هاى مسؤول نیستم اما تأكید دارم كه نحوه‌ى گفتن و نحوه‌ى اقدام كردن نباید به‌گونه‌اى باشد كه مردم دچار بیمارى بدبینى شوند</w:t>
      </w:r>
      <w:r w:rsidR="009C02F1" w:rsidRPr="009C02F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C02F1" w:rsidRDefault="008111AA" w:rsidP="008111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>جعفری امام جمعه بخش کنار تخته و کمارج به کلام مقام معظم رهبری نسبت به تذکر مسئولین نیز استناد کردند که ایشان فرمودند</w:t>
      </w:r>
      <w:r w:rsidR="009C02F1" w:rsidRPr="009C02F1">
        <w:rPr>
          <w:rFonts w:ascii="Times New Roman" w:eastAsia="Times New Roman" w:hAnsi="Times New Roman" w:cs="Times New Roman"/>
          <w:sz w:val="24"/>
          <w:szCs w:val="24"/>
          <w:rtl/>
        </w:rPr>
        <w:t>: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در</w:t>
      </w:r>
      <w:r w:rsidR="009C02F1" w:rsidRPr="009C02F1">
        <w:rPr>
          <w:rFonts w:ascii="Times New Roman" w:eastAsia="Times New Roman" w:hAnsi="Times New Roman" w:cs="Times New Roman"/>
          <w:sz w:val="24"/>
          <w:szCs w:val="24"/>
          <w:rtl/>
        </w:rPr>
        <w:t>جلسات خصوصى بنده با مسؤولان دولتى، قضائى و نظامى ده برابر جلسات عمومى و رسانه‌اى است و در این جلسات، مسائل مختلفى بحث مى‌شود كه عموم از آن جلسات مطلع نیستند. رهبر انقلاب در همین زمینه با تأكید براین‌كه مسؤولان باید كار را جهادى انجام دهند، مى افزایند: البته در موارد خاص همچون نامه‌ى اخیر رئیس قوه‌ى قضائیه كه ممكن است قانون جوابگو نباشد و احتیاج به اجازه‌ى رهبرى باشد، یقیناً همراهى و كمك خواهیم كرد</w:t>
      </w:r>
      <w:r w:rsidR="009C02F1" w:rsidRPr="009C02F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C02F1" w:rsidRDefault="008111AA" w:rsidP="008111AA">
      <w:pPr>
        <w:spacing w:after="0" w:line="240" w:lineRule="auto"/>
        <w:jc w:val="both"/>
        <w:rPr>
          <w:rtl/>
        </w:rPr>
      </w:pPr>
      <w:r>
        <w:rPr>
          <w:rFonts w:ascii="Times New Roman" w:eastAsia="Times New Roman" w:hAnsi="Times New Roman" w:cs="Times New Roman" w:hint="cs"/>
          <w:i/>
          <w:iCs/>
          <w:sz w:val="24"/>
          <w:szCs w:val="24"/>
          <w:rtl/>
        </w:rPr>
        <w:t>هم چنین مقام معظم رهبری این نوید را به مردم دادند که :</w:t>
      </w:r>
      <w:r w:rsidR="009C02F1" w:rsidRPr="008111AA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بیان این موضوع به‌عنوان رجزخوانى نیست بلكه با اطلاع دقیق مى‌گوییم كه كشور در حال حركت به سمت مفاهیم و آرمان‌ها و حقایق انقلابى است، اگرچه ممكن است سرعت حركت، آن‌گونه كه انتظار مى‌رود نباشد اما نظام در زمینه‌هاى گوناگون علمى، صنعتى، عزت سیاسى، رشد فكرى و معنوى، حركت روبه‌جلو دارد و پیشرفت‌هاى خوبى روى داده است</w:t>
      </w:r>
      <w:r>
        <w:rPr>
          <w:rFonts w:hint="cs"/>
          <w:rtl/>
        </w:rPr>
        <w:t>.</w:t>
      </w:r>
    </w:p>
    <w:p w:rsidR="008111AA" w:rsidRDefault="008111AA" w:rsidP="008111AA">
      <w:pPr>
        <w:spacing w:after="0" w:line="240" w:lineRule="auto"/>
        <w:jc w:val="both"/>
        <w:rPr>
          <w:rtl/>
        </w:rPr>
      </w:pPr>
      <w:r>
        <w:rPr>
          <w:rFonts w:hint="cs"/>
          <w:rtl/>
        </w:rPr>
        <w:lastRenderedPageBreak/>
        <w:t>در ادامه حجه الاسلام جعفری به بسته حمایتی دولت انتقاد کردند که باید زودتر به دست مردم برسد و از وعده دولت خیلی وقت است که میگزرد.</w:t>
      </w:r>
    </w:p>
    <w:p w:rsidR="008111AA" w:rsidRDefault="008111AA" w:rsidP="008111AA">
      <w:pPr>
        <w:spacing w:after="0" w:line="240" w:lineRule="auto"/>
        <w:jc w:val="both"/>
        <w:rPr>
          <w:rStyle w:val="Emphasis"/>
          <w:rtl/>
        </w:rPr>
      </w:pPr>
      <w:r>
        <w:rPr>
          <w:rFonts w:hint="cs"/>
          <w:rtl/>
        </w:rPr>
        <w:t>در پایان ایشان به واقعه عاشورا اشاره کردند و به بیان مصائب اهل بیت در عاشورا پرداختند.</w:t>
      </w:r>
    </w:p>
    <w:p w:rsidR="008111AA" w:rsidRPr="008111AA" w:rsidRDefault="008111AA" w:rsidP="008111AA">
      <w:pPr>
        <w:spacing w:after="0" w:line="240" w:lineRule="auto"/>
        <w:jc w:val="both"/>
        <w:rPr>
          <w:i/>
          <w:iCs/>
          <w:rtl/>
        </w:rPr>
      </w:pPr>
      <w:r>
        <w:rPr>
          <w:rStyle w:val="Emphasis"/>
          <w:rFonts w:hint="cs"/>
          <w:rtl/>
        </w:rPr>
        <w:t>و السلام علیکم ورحمه الله و برکاته</w:t>
      </w:r>
    </w:p>
    <w:p w:rsidR="009C02F1" w:rsidRDefault="009C02F1" w:rsidP="009C02F1">
      <w:pPr>
        <w:pStyle w:val="ListParagraph"/>
        <w:jc w:val="both"/>
      </w:pPr>
    </w:p>
    <w:bookmarkEnd w:id="0"/>
    <w:p w:rsidR="00A4511B" w:rsidRDefault="00A4511B">
      <w:pPr>
        <w:pStyle w:val="ListParagraph"/>
        <w:jc w:val="both"/>
      </w:pPr>
    </w:p>
    <w:sectPr w:rsidR="00A4511B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D5A81"/>
    <w:multiLevelType w:val="hybridMultilevel"/>
    <w:tmpl w:val="CD62C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1ACF22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  <w:i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3F55E5"/>
    <w:multiLevelType w:val="hybridMultilevel"/>
    <w:tmpl w:val="048CB74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78216131"/>
    <w:multiLevelType w:val="hybridMultilevel"/>
    <w:tmpl w:val="EF6EE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CB3"/>
    <w:rsid w:val="00027E6A"/>
    <w:rsid w:val="0014299C"/>
    <w:rsid w:val="00246746"/>
    <w:rsid w:val="0030335C"/>
    <w:rsid w:val="006F4CB3"/>
    <w:rsid w:val="008111AA"/>
    <w:rsid w:val="009C02F1"/>
    <w:rsid w:val="00A4511B"/>
    <w:rsid w:val="00AB166D"/>
    <w:rsid w:val="00C66852"/>
    <w:rsid w:val="00CD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2F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C02F1"/>
    <w:rPr>
      <w:i/>
      <w:iCs/>
    </w:rPr>
  </w:style>
  <w:style w:type="character" w:styleId="Strong">
    <w:name w:val="Strong"/>
    <w:basedOn w:val="DefaultParagraphFont"/>
    <w:uiPriority w:val="22"/>
    <w:qFormat/>
    <w:rsid w:val="009C02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2F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C02F1"/>
    <w:rPr>
      <w:i/>
      <w:iCs/>
    </w:rPr>
  </w:style>
  <w:style w:type="character" w:styleId="Strong">
    <w:name w:val="Strong"/>
    <w:basedOn w:val="DefaultParagraphFont"/>
    <w:uiPriority w:val="22"/>
    <w:qFormat/>
    <w:rsid w:val="009C02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8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3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2018-09-14T10:19:00Z</cp:lastPrinted>
  <dcterms:created xsi:type="dcterms:W3CDTF">2018-09-14T05:44:00Z</dcterms:created>
  <dcterms:modified xsi:type="dcterms:W3CDTF">2018-09-15T07:57:00Z</dcterms:modified>
</cp:coreProperties>
</file>